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left"/>
        <w:tblLayout w:type="fixed"/>
        <w:tblLook w:val="0400"/>
      </w:tblPr>
      <w:tblGrid>
        <w:gridCol w:w="3600"/>
        <w:gridCol w:w="720"/>
        <w:gridCol w:w="6470"/>
        <w:tblGridChange w:id="0">
          <w:tblGrid>
            <w:gridCol w:w="3600"/>
            <w:gridCol w:w="720"/>
            <w:gridCol w:w="6470"/>
          </w:tblGrid>
        </w:tblGridChange>
      </w:tblGrid>
      <w:tr>
        <w:trPr>
          <w:cantSplit w:val="0"/>
          <w:trHeight w:val="4410" w:hRule="atLeast"/>
          <w:tblHeader w:val="0"/>
        </w:trPr>
        <w:tc>
          <w:tcPr>
            <w:vAlign w:val="bottom"/>
          </w:tcPr>
          <w:p w:rsidR="00000000" w:rsidDel="00000000" w:rsidP="00000000" w:rsidRDefault="00000000" w:rsidRPr="00000000" w14:paraId="00000002">
            <w:pPr>
              <w:tabs>
                <w:tab w:val="left" w:leader="none" w:pos="990"/>
              </w:tabs>
              <w:jc w:val="center"/>
              <w:rPr/>
            </w:pPr>
            <w:r w:rsidDel="00000000" w:rsidR="00000000" w:rsidRPr="00000000">
              <w:rPr/>
              <mc:AlternateContent>
                <mc:Choice Requires="wps">
                  <w:drawing>
                    <wp:inline distB="0" distT="0" distL="0" distR="0">
                      <wp:extent cx="2122805" cy="2122805"/>
                      <wp:effectExtent b="29845" l="19050" r="29845" t="19050"/>
                      <wp:docPr id="1" name=""/>
                      <a:graphic>
                        <a:graphicData uri="http://schemas.microsoft.com/office/word/2010/wordprocessingShape">
                          <wps:wsp>
                            <wps:cNvSpPr/>
                            <wps:spPr>
                              <a:xfrm>
                                <a:off x="0" y="0"/>
                                <a:ext cx="2122805" cy="2122805"/>
                              </a:xfrm>
                              <a:prstGeom prst="ellipse">
                                <a:avLst/>
                              </a:prstGeom>
                              <a:blipFill rotWithShape="1">
                                <a:blip r:embed="rId1">
                                  <a:extLst>
                                    <a:ext uri="{28A0092B-C50C-407E-A947-70E740481C1C}"/>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inline>
                  </w:drawing>
                </mc:Choice>
                <mc:Fallback>
                  <w:drawing>
                    <wp:inline distB="0" distT="0" distL="0" distR="0">
                      <wp:extent cx="2171700" cy="21717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71700" cy="217170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03">
            <w:pPr>
              <w:tabs>
                <w:tab w:val="left" w:leader="none" w:pos="990"/>
              </w:tabs>
              <w:rPr/>
            </w:pPr>
            <w:r w:rsidDel="00000000" w:rsidR="00000000" w:rsidRPr="00000000">
              <w:rPr>
                <w:rtl w:val="0"/>
              </w:rPr>
            </w:r>
          </w:p>
        </w:tc>
        <w:tc>
          <w:tcPr>
            <w:vAlign w:val="bottom"/>
          </w:tcPr>
          <w:p w:rsidR="00000000" w:rsidDel="00000000" w:rsidP="00000000" w:rsidRDefault="00000000" w:rsidRPr="00000000" w14:paraId="00000004">
            <w:pPr>
              <w:pStyle w:val="Title"/>
              <w:rPr>
                <w:rFonts w:ascii="Bahnschrift SemiBold SemiConden" w:cs="Bahnschrift SemiBold SemiConden" w:eastAsia="Bahnschrift SemiBold SemiConden" w:hAnsi="Bahnschrift SemiBold SemiConden"/>
                <w:sz w:val="82"/>
                <w:szCs w:val="82"/>
              </w:rPr>
            </w:pPr>
            <w:r w:rsidDel="00000000" w:rsidR="00000000" w:rsidRPr="00000000">
              <w:rPr>
                <w:rFonts w:ascii="Bahnschrift SemiBold SemiConden" w:cs="Bahnschrift SemiBold SemiConden" w:eastAsia="Bahnschrift SemiBold SemiConden" w:hAnsi="Bahnschrift SemiBold SemiConden"/>
                <w:sz w:val="82"/>
                <w:szCs w:val="82"/>
                <w:rtl w:val="0"/>
              </w:rPr>
              <w:t xml:space="preserve">ALI RAZA</w:t>
            </w:r>
          </w:p>
          <w:p w:rsidR="00000000" w:rsidDel="00000000" w:rsidP="00000000" w:rsidRDefault="00000000" w:rsidRPr="00000000" w14:paraId="00000005">
            <w:pPr>
              <w:pStyle w:val="Title"/>
              <w:rPr>
                <w:rFonts w:ascii="Bahnschrift SemiBold SemiConden" w:cs="Bahnschrift SemiBold SemiConden" w:eastAsia="Bahnschrift SemiBold SemiConden" w:hAnsi="Bahnschrift SemiBold SemiConden"/>
                <w:sz w:val="82"/>
                <w:szCs w:val="82"/>
              </w:rPr>
            </w:pPr>
            <w:r w:rsidDel="00000000" w:rsidR="00000000" w:rsidRPr="00000000">
              <w:rPr>
                <w:rFonts w:ascii="Bahnschrift SemiBold SemiConden" w:cs="Bahnschrift SemiBold SemiConden" w:eastAsia="Bahnschrift SemiBold SemiConden" w:hAnsi="Bahnschrift SemiBold SemiConden"/>
                <w:sz w:val="82"/>
                <w:szCs w:val="82"/>
                <w:rtl w:val="0"/>
              </w:rPr>
              <w:t xml:space="preserve">KHAN</w:t>
            </w:r>
          </w:p>
          <w:p w:rsidR="00000000" w:rsidDel="00000000" w:rsidP="00000000" w:rsidRDefault="00000000" w:rsidRPr="00000000" w14:paraId="00000006">
            <w:pPr>
              <w:pStyle w:val="Subtitle"/>
              <w:rPr/>
            </w:pPr>
            <w:r w:rsidDel="00000000" w:rsidR="00000000" w:rsidRPr="00000000">
              <w:rPr>
                <w:sz w:val="58"/>
                <w:szCs w:val="58"/>
                <w:rtl w:val="0"/>
              </w:rPr>
              <w:t xml:space="preserve">Entrepreneur</w:t>
            </w:r>
            <w:r w:rsidDel="00000000" w:rsidR="00000000" w:rsidRPr="00000000">
              <w:rPr>
                <w:rtl w:val="0"/>
              </w:rPr>
            </w:r>
          </w:p>
        </w:tc>
      </w:tr>
      <w:tr>
        <w:trPr>
          <w:cantSplit w:val="0"/>
          <w:tblHeader w:val="0"/>
        </w:trPr>
        <w:tc>
          <w:tcPr/>
          <w:p w:rsidR="00000000" w:rsidDel="00000000" w:rsidP="00000000" w:rsidRDefault="00000000" w:rsidRPr="00000000" w14:paraId="00000007">
            <w:pPr>
              <w:pStyle w:val="Heading3"/>
              <w:rPr/>
            </w:pPr>
            <w:r w:rsidDel="00000000" w:rsidR="00000000" w:rsidRPr="00000000">
              <w:rPr>
                <w:rtl w:val="0"/>
              </w:rPr>
              <w:t xml:space="preserve">Profile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color w:val="0070c0"/>
              </w:rPr>
            </w:pPr>
            <w:r w:rsidDel="00000000" w:rsidR="00000000" w:rsidRPr="00000000">
              <w:rPr>
                <w:b w:val="1"/>
                <w:color w:val="0070c0"/>
                <w:rtl w:val="0"/>
              </w:rPr>
              <w:t xml:space="preserve">CAREER OBJECTIVES: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To work in an environment where my capabilities, professional experience, academic knowledge and relevant experience can utilize for maximum output and to achieve set objectives of my own and those of the institution. I like to work in a professional environment where my superiors appreciate my work and I shall be appropriately rewarded.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3"/>
              <w:rPr/>
            </w:pPr>
            <w:r w:rsidDel="00000000" w:rsidR="00000000" w:rsidRPr="00000000">
              <w:rPr>
                <w:rtl w:val="0"/>
              </w:rPr>
              <w:t xml:space="preserve">Contact</w:t>
            </w:r>
          </w:p>
          <w:p w:rsidR="00000000" w:rsidDel="00000000" w:rsidP="00000000" w:rsidRDefault="00000000" w:rsidRPr="00000000" w14:paraId="0000000E">
            <w:pPr>
              <w:rPr/>
            </w:pPr>
            <w:r w:rsidDel="00000000" w:rsidR="00000000" w:rsidRPr="00000000">
              <w:rPr>
                <w:rtl w:val="0"/>
              </w:rPr>
              <w:t xml:space="preserve">PHONE:</w:t>
            </w:r>
          </w:p>
          <w:p w:rsidR="00000000" w:rsidDel="00000000" w:rsidP="00000000" w:rsidRDefault="00000000" w:rsidRPr="00000000" w14:paraId="0000000F">
            <w:pPr>
              <w:rPr/>
            </w:pPr>
            <w:r w:rsidDel="00000000" w:rsidR="00000000" w:rsidRPr="00000000">
              <w:rPr>
                <w:rtl w:val="0"/>
              </w:rPr>
              <w:t xml:space="preserve">0092  300 876 2008</w:t>
            </w:r>
          </w:p>
          <w:p w:rsidR="00000000" w:rsidDel="00000000" w:rsidP="00000000" w:rsidRDefault="00000000" w:rsidRPr="00000000" w14:paraId="00000010">
            <w:pPr>
              <w:rPr/>
            </w:pPr>
            <w:r w:rsidDel="00000000" w:rsidR="00000000" w:rsidRPr="00000000">
              <w:rPr>
                <w:rtl w:val="0"/>
              </w:rPr>
              <w:t xml:space="preserve">0092  333 603 4868</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ADDRESS:</w:t>
            </w:r>
          </w:p>
          <w:p w:rsidR="00000000" w:rsidDel="00000000" w:rsidP="00000000" w:rsidRDefault="00000000" w:rsidRPr="00000000" w14:paraId="00000013">
            <w:pPr>
              <w:rPr/>
            </w:pPr>
            <w:r w:rsidDel="00000000" w:rsidR="00000000" w:rsidRPr="00000000">
              <w:rPr>
                <w:rtl w:val="0"/>
              </w:rPr>
              <w:t xml:space="preserve">Bagh-e-iram colony, Garden road Muzaffargarh (Punjab)</w:t>
            </w:r>
          </w:p>
          <w:p w:rsidR="00000000" w:rsidDel="00000000" w:rsidP="00000000" w:rsidRDefault="00000000" w:rsidRPr="00000000" w14:paraId="00000014">
            <w:pPr>
              <w:rPr/>
            </w:pPr>
            <w:r w:rsidDel="00000000" w:rsidR="00000000" w:rsidRPr="00000000">
              <w:rPr>
                <w:rtl w:val="0"/>
              </w:rPr>
              <w:t xml:space="preserve">Pakistan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EMAIL:</w:t>
            </w:r>
          </w:p>
          <w:p w:rsidR="00000000" w:rsidDel="00000000" w:rsidP="00000000" w:rsidRDefault="00000000" w:rsidRPr="00000000" w14:paraId="00000017">
            <w:pPr>
              <w:rPr>
                <w:color w:val="b85b22"/>
                <w:u w:val="single"/>
              </w:rPr>
            </w:pPr>
            <w:hyperlink r:id="rId8">
              <w:r w:rsidDel="00000000" w:rsidR="00000000" w:rsidRPr="00000000">
                <w:rPr>
                  <w:color w:val="b85b22"/>
                  <w:u w:val="single"/>
                  <w:rtl w:val="0"/>
                </w:rPr>
                <w:t xml:space="preserve">ali.raza4117813749@gmail.com</w:t>
              </w:r>
            </w:hyperlink>
            <w:r w:rsidDel="00000000" w:rsidR="00000000" w:rsidRPr="00000000">
              <w:rPr>
                <w:rtl w:val="0"/>
              </w:rPr>
            </w:r>
          </w:p>
          <w:p w:rsidR="00000000" w:rsidDel="00000000" w:rsidP="00000000" w:rsidRDefault="00000000" w:rsidRPr="00000000" w14:paraId="00000018">
            <w:pPr>
              <w:pStyle w:val="Heading3"/>
              <w:rPr/>
            </w:pPr>
            <w:r w:rsidDel="00000000" w:rsidR="00000000" w:rsidRPr="00000000">
              <w:rPr>
                <w:rtl w:val="0"/>
              </w:rPr>
              <w:t xml:space="preserve">Hobbies</w:t>
            </w:r>
          </w:p>
          <w:p w:rsidR="00000000" w:rsidDel="00000000" w:rsidP="00000000" w:rsidRDefault="00000000" w:rsidRPr="00000000" w14:paraId="00000019">
            <w:pPr>
              <w:rPr/>
            </w:pPr>
            <w:r w:rsidDel="00000000" w:rsidR="00000000" w:rsidRPr="00000000">
              <w:rPr>
                <w:rtl w:val="0"/>
              </w:rPr>
              <w:t xml:space="preserve">Business Management</w:t>
            </w:r>
          </w:p>
          <w:p w:rsidR="00000000" w:rsidDel="00000000" w:rsidP="00000000" w:rsidRDefault="00000000" w:rsidRPr="00000000" w14:paraId="0000001A">
            <w:pPr>
              <w:rPr/>
            </w:pPr>
            <w:r w:rsidDel="00000000" w:rsidR="00000000" w:rsidRPr="00000000">
              <w:rPr>
                <w:rtl w:val="0"/>
              </w:rPr>
              <w:t xml:space="preserve">Marketing</w:t>
            </w:r>
          </w:p>
          <w:p w:rsidR="00000000" w:rsidDel="00000000" w:rsidP="00000000" w:rsidRDefault="00000000" w:rsidRPr="00000000" w14:paraId="0000001B">
            <w:pPr>
              <w:rPr/>
            </w:pPr>
            <w:r w:rsidDel="00000000" w:rsidR="00000000" w:rsidRPr="00000000">
              <w:rPr>
                <w:rtl w:val="0"/>
              </w:rPr>
              <w:t xml:space="preserve">Internet Surfing</w:t>
            </w:r>
          </w:p>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tabs>
                <w:tab w:val="left" w:leader="none" w:pos="990"/>
              </w:tabs>
              <w:rPr/>
            </w:pPr>
            <w:r w:rsidDel="00000000" w:rsidR="00000000" w:rsidRPr="00000000">
              <w:rPr>
                <w:rtl w:val="0"/>
              </w:rPr>
            </w:r>
          </w:p>
        </w:tc>
        <w:tc>
          <w:tcPr/>
          <w:p w:rsidR="00000000" w:rsidDel="00000000" w:rsidP="00000000" w:rsidRDefault="00000000" w:rsidRPr="00000000" w14:paraId="0000001E">
            <w:pPr>
              <w:pStyle w:val="Heading2"/>
              <w:rPr/>
            </w:pPr>
            <w:r w:rsidDel="00000000" w:rsidR="00000000" w:rsidRPr="00000000">
              <w:rPr>
                <w:rtl w:val="0"/>
              </w:rPr>
              <w:t xml:space="preserve">EDUCATION</w:t>
            </w:r>
          </w:p>
          <w:p w:rsidR="00000000" w:rsidDel="00000000" w:rsidP="00000000" w:rsidRDefault="00000000" w:rsidRPr="00000000" w14:paraId="0000001F">
            <w:pPr>
              <w:pStyle w:val="Heading4"/>
              <w:rPr/>
            </w:pPr>
            <w:r w:rsidDel="00000000" w:rsidR="00000000" w:rsidRPr="00000000">
              <w:rPr>
                <w:rtl w:val="0"/>
              </w:rPr>
              <w:t xml:space="preserve">Secondary School Certificate - 2001</w:t>
            </w:r>
          </w:p>
          <w:p w:rsidR="00000000" w:rsidDel="00000000" w:rsidP="00000000" w:rsidRDefault="00000000" w:rsidRPr="00000000" w14:paraId="00000020">
            <w:pPr>
              <w:pStyle w:val="Heading4"/>
              <w:rPr>
                <w:b w:val="0"/>
              </w:rPr>
            </w:pPr>
            <w:r w:rsidDel="00000000" w:rsidR="00000000" w:rsidRPr="00000000">
              <w:rPr>
                <w:b w:val="0"/>
                <w:rtl w:val="0"/>
              </w:rPr>
              <w:t xml:space="preserve">Board of Intermediate and Secondary Education – DG Khan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4"/>
              <w:rPr/>
            </w:pPr>
            <w:r w:rsidDel="00000000" w:rsidR="00000000" w:rsidRPr="00000000">
              <w:rPr>
                <w:rtl w:val="0"/>
              </w:rPr>
              <w:t xml:space="preserve">Intermediate in Computer Science (ICS) - 2003</w:t>
            </w:r>
          </w:p>
          <w:p w:rsidR="00000000" w:rsidDel="00000000" w:rsidP="00000000" w:rsidRDefault="00000000" w:rsidRPr="00000000" w14:paraId="00000023">
            <w:pPr>
              <w:pStyle w:val="Heading4"/>
              <w:rPr>
                <w:b w:val="0"/>
              </w:rPr>
            </w:pPr>
            <w:r w:rsidDel="00000000" w:rsidR="00000000" w:rsidRPr="00000000">
              <w:rPr>
                <w:b w:val="0"/>
                <w:rtl w:val="0"/>
              </w:rPr>
              <w:t xml:space="preserve">Board of Intermediate and Secondary Education – DG Khan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4"/>
              <w:rPr/>
            </w:pPr>
            <w:r w:rsidDel="00000000" w:rsidR="00000000" w:rsidRPr="00000000">
              <w:rPr>
                <w:rtl w:val="0"/>
              </w:rPr>
              <w:t xml:space="preserve">Bachelor in Arts - 2008</w:t>
            </w:r>
          </w:p>
          <w:p w:rsidR="00000000" w:rsidDel="00000000" w:rsidP="00000000" w:rsidRDefault="00000000" w:rsidRPr="00000000" w14:paraId="00000026">
            <w:pPr>
              <w:pStyle w:val="Heading4"/>
              <w:rPr>
                <w:b w:val="0"/>
              </w:rPr>
            </w:pPr>
            <w:r w:rsidDel="00000000" w:rsidR="00000000" w:rsidRPr="00000000">
              <w:rPr>
                <w:b w:val="0"/>
                <w:rtl w:val="0"/>
              </w:rPr>
              <w:t xml:space="preserve">Baha Uddin Zakariya University (BZU) - Multan </w:t>
            </w:r>
          </w:p>
          <w:p w:rsidR="00000000" w:rsidDel="00000000" w:rsidP="00000000" w:rsidRDefault="00000000" w:rsidRPr="00000000" w14:paraId="00000027">
            <w:pPr>
              <w:pStyle w:val="Heading2"/>
              <w:rPr/>
            </w:pPr>
            <w:r w:rsidDel="00000000" w:rsidR="00000000" w:rsidRPr="00000000">
              <w:rPr>
                <w:rtl w:val="0"/>
              </w:rPr>
              <w:t xml:space="preserve">WORK EXPERIENCE</w:t>
            </w:r>
          </w:p>
          <w:p w:rsidR="00000000" w:rsidDel="00000000" w:rsidP="00000000" w:rsidRDefault="00000000" w:rsidRPr="00000000" w14:paraId="00000028">
            <w:pPr>
              <w:pStyle w:val="Heading4"/>
              <w:rPr/>
            </w:pPr>
            <w:r w:rsidDel="00000000" w:rsidR="00000000" w:rsidRPr="00000000">
              <w:rPr>
                <w:rtl w:val="0"/>
              </w:rPr>
              <w:t xml:space="preserve">Entrepreneur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2012 - Date</w:t>
            </w:r>
          </w:p>
          <w:p w:rsidR="00000000" w:rsidDel="00000000" w:rsidP="00000000" w:rsidRDefault="00000000" w:rsidRPr="00000000" w14:paraId="0000002A">
            <w:pPr>
              <w:rPr/>
            </w:pPr>
            <w:r w:rsidDel="00000000" w:rsidR="00000000" w:rsidRPr="00000000">
              <w:rPr>
                <w:rtl w:val="0"/>
              </w:rPr>
              <w:t xml:space="preserve">Managing the business of buying and selling the Fast-Moving Consumer Goods (FMCG) at retail and wholesale level. In this role, I am responsible for overall execution of all the functions of my business which include purchasing commodities from the market, making logistic arrangements for safe delivery of goods, storing goods for sale, allocating commodities in a retail chain, setting up storage facilities and point of sale and selling goods to end consumers.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4"/>
              <w:rPr/>
            </w:pPr>
            <w:r w:rsidDel="00000000" w:rsidR="00000000" w:rsidRPr="00000000">
              <w:rPr>
                <w:rtl w:val="0"/>
              </w:rPr>
              <w:t xml:space="preserve">Inbox Business Technologies Limited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2012 - (6 Months)</w:t>
            </w:r>
          </w:p>
          <w:p w:rsidR="00000000" w:rsidDel="00000000" w:rsidP="00000000" w:rsidRDefault="00000000" w:rsidRPr="00000000" w14:paraId="0000002E">
            <w:pPr>
              <w:rPr/>
            </w:pPr>
            <w:r w:rsidDel="00000000" w:rsidR="00000000" w:rsidRPr="00000000">
              <w:rPr>
                <w:rtl w:val="0"/>
              </w:rPr>
              <w:t xml:space="preserve">Worked as </w:t>
            </w:r>
            <w:r w:rsidDel="00000000" w:rsidR="00000000" w:rsidRPr="00000000">
              <w:rPr>
                <w:b w:val="1"/>
                <w:rtl w:val="0"/>
              </w:rPr>
              <w:t xml:space="preserve">IT and Network Engineer</w:t>
            </w:r>
            <w:r w:rsidDel="00000000" w:rsidR="00000000" w:rsidRPr="00000000">
              <w:rPr>
                <w:rtl w:val="0"/>
              </w:rPr>
              <w:t xml:space="preserve"> where I was responsible for monitoring and controlling computer and electronic data processing equipment according to standardized operating instructions. I was tasked with managing and improving the company's network performance by troubleshooting hardware and software problems.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4"/>
              <w:rPr/>
            </w:pPr>
            <w:r w:rsidDel="00000000" w:rsidR="00000000" w:rsidRPr="00000000">
              <w:rPr>
                <w:rtl w:val="0"/>
              </w:rPr>
              <w:t xml:space="preserve">United Bank Limited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September 2010 – February 2011</w:t>
            </w:r>
          </w:p>
          <w:p w:rsidR="00000000" w:rsidDel="00000000" w:rsidP="00000000" w:rsidRDefault="00000000" w:rsidRPr="00000000" w14:paraId="00000032">
            <w:pPr>
              <w:rPr/>
            </w:pPr>
            <w:r w:rsidDel="00000000" w:rsidR="00000000" w:rsidRPr="00000000">
              <w:rPr>
                <w:rtl w:val="0"/>
              </w:rPr>
              <w:t xml:space="preserve">Worked as </w:t>
            </w:r>
            <w:r w:rsidDel="00000000" w:rsidR="00000000" w:rsidRPr="00000000">
              <w:rPr>
                <w:b w:val="1"/>
                <w:rtl w:val="0"/>
              </w:rPr>
              <w:t xml:space="preserve">computer operator</w:t>
            </w:r>
            <w:r w:rsidDel="00000000" w:rsidR="00000000" w:rsidRPr="00000000">
              <w:rPr>
                <w:rtl w:val="0"/>
              </w:rPr>
              <w:t xml:space="preserve"> in one of the largest banks of Pakistan.</w:t>
            </w:r>
          </w:p>
          <w:p w:rsidR="00000000" w:rsidDel="00000000" w:rsidP="00000000" w:rsidRDefault="00000000" w:rsidRPr="00000000" w14:paraId="00000033">
            <w:pPr>
              <w:pStyle w:val="Heading2"/>
              <w:rPr/>
            </w:pPr>
            <w:r w:rsidDel="00000000" w:rsidR="00000000" w:rsidRPr="00000000">
              <w:rPr>
                <w:rFonts w:ascii="Century Gothic" w:cs="Century Gothic" w:eastAsia="Century Gothic" w:hAnsi="Century Gothic"/>
                <w:b w:val="1"/>
                <w:smallCaps w:val="1"/>
                <w:sz w:val="22"/>
                <w:szCs w:val="22"/>
                <w:rtl w:val="0"/>
              </w:rPr>
              <w:t xml:space="preserve">SKILLS</w:t>
            </w:r>
            <w:r w:rsidDel="00000000" w:rsidR="00000000" w:rsidRPr="00000000">
              <w:rPr>
                <w:rtl w:val="0"/>
              </w:rPr>
            </w:r>
          </w:p>
          <w:p w:rsidR="00000000" w:rsidDel="00000000" w:rsidP="00000000" w:rsidRDefault="00000000" w:rsidRPr="00000000" w14:paraId="00000034">
            <w:pPr>
              <w:rPr>
                <w:color w:val="ffffff"/>
              </w:rPr>
            </w:pPr>
            <w:r w:rsidDel="00000000" w:rsidR="00000000" w:rsidRPr="00000000">
              <w:rPr>
                <w:rtl w:val="0"/>
              </w:rPr>
              <w:t xml:space="preserve">Extensive skills and practical experience of working in MS Word, MS Excel, MS Power Point, Hardware and Software Troubleshooting, LAN troubleshooting.</w:t>
            </w:r>
            <w:r w:rsidDel="00000000" w:rsidR="00000000" w:rsidRPr="00000000">
              <w:rPr>
                <w:rtl w:val="0"/>
              </w:rPr>
            </w:r>
          </w:p>
        </w:tc>
      </w:tr>
    </w:tbl>
    <w:p w:rsidR="00000000" w:rsidDel="00000000" w:rsidP="00000000" w:rsidRDefault="00000000" w:rsidRPr="00000000" w14:paraId="00000035">
      <w:pPr>
        <w:tabs>
          <w:tab w:val="left" w:leader="none" w:pos="990"/>
        </w:tabs>
        <w:rPr/>
      </w:pPr>
      <w:r w:rsidDel="00000000" w:rsidR="00000000" w:rsidRPr="00000000">
        <w:rPr>
          <w:rtl w:val="0"/>
        </w:rPr>
      </w:r>
    </w:p>
    <w:sectPr>
      <w:head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entury Gothic"/>
  <w:font w:name="Arial"/>
  <w:font w:name="Bahnschrift SemiBold SemiConde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Pr>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7260336" cy="9628632"/>
          <wp:effectExtent b="0" l="0" r="0" t="0"/>
          <wp:wrapNone/>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7260336" cy="962863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entury Gothic" w:cs="Century Gothic" w:eastAsia="Century Gothic" w:hAnsi="Century Gothic"/>
      <w:color w:val="548ab7"/>
      <w:sz w:val="32"/>
      <w:szCs w:val="32"/>
    </w:rPr>
  </w:style>
  <w:style w:type="paragraph" w:styleId="Heading2">
    <w:name w:val="heading 2"/>
    <w:basedOn w:val="Normal"/>
    <w:next w:val="Normal"/>
    <w:pPr>
      <w:keepNext w:val="1"/>
      <w:keepLines w:val="1"/>
      <w:pBdr>
        <w:bottom w:color="94b6d2" w:space="1" w:sz="8" w:val="single"/>
      </w:pBdr>
      <w:spacing w:after="120" w:before="240" w:lineRule="auto"/>
    </w:pPr>
    <w:rPr>
      <w:rFonts w:ascii="Century Gothic" w:cs="Century Gothic" w:eastAsia="Century Gothic" w:hAnsi="Century Gothic"/>
      <w:b w:val="1"/>
      <w:smallCaps w:val="1"/>
      <w:sz w:val="22"/>
      <w:szCs w:val="22"/>
    </w:rPr>
  </w:style>
  <w:style w:type="paragraph" w:styleId="Heading3">
    <w:name w:val="heading 3"/>
    <w:basedOn w:val="Normal"/>
    <w:next w:val="Normal"/>
    <w:pPr>
      <w:keepNext w:val="1"/>
      <w:keepLines w:val="1"/>
      <w:spacing w:after="120" w:before="240" w:lineRule="auto"/>
    </w:pPr>
    <w:rPr>
      <w:rFonts w:ascii="Century Gothic" w:cs="Century Gothic" w:eastAsia="Century Gothic" w:hAnsi="Century Gothic"/>
      <w:b w:val="1"/>
      <w:smallCaps w:val="1"/>
      <w:color w:val="548ab7"/>
      <w:sz w:val="28"/>
      <w:szCs w:val="28"/>
    </w:rPr>
  </w:style>
  <w:style w:type="paragraph" w:styleId="Heading4">
    <w:name w:val="heading 4"/>
    <w:basedOn w:val="Normal"/>
    <w:next w:val="Normal"/>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mallCaps w:val="1"/>
      <w:color w:val="000000"/>
      <w:sz w:val="96"/>
      <w:szCs w:val="96"/>
    </w:rPr>
  </w:style>
  <w:style w:type="paragraph" w:styleId="Subtitle">
    <w:name w:val="Subtitle"/>
    <w:basedOn w:val="Normal"/>
    <w:next w:val="Normal"/>
    <w:pPr/>
    <w:rPr>
      <w:color w:val="000000"/>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mailto:ali.raza4117813749@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