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jc w:val="left"/>
        <w:rPr>
          <w:rFonts w:ascii="PT Serif" w:cs="PT Serif" w:eastAsia="PT Serif" w:hAnsi="PT Serif"/>
          <w:i w:val="1"/>
          <w:color w:val="000000"/>
          <w:sz w:val="24"/>
          <w:szCs w:val="24"/>
        </w:rPr>
      </w:pPr>
      <w:bookmarkStart w:colFirst="0" w:colLast="0" w:name="_aagfqklm9zwt" w:id="0"/>
      <w:bookmarkEnd w:id="0"/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posOffset>5038725</wp:posOffset>
            </wp:positionH>
            <wp:positionV relativeFrom="margin">
              <wp:posOffset>-466724</wp:posOffset>
            </wp:positionV>
            <wp:extent cx="1571625" cy="1776413"/>
            <wp:effectExtent b="0" l="0" r="0" t="0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7764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rtl w:val="0"/>
        </w:rPr>
        <w:t xml:space="preserve">SP Oasis                                                             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PT Serif" w:cs="PT Serif" w:eastAsia="PT Serif" w:hAnsi="PT Serif"/>
          <w:i w:val="1"/>
          <w:color w:val="000000"/>
          <w:sz w:val="24"/>
          <w:szCs w:val="24"/>
        </w:rPr>
      </w:pPr>
      <w:bookmarkStart w:colFirst="0" w:colLast="0" w:name="_2oiwrdf9nd3n" w:id="1"/>
      <w:bookmarkEnd w:id="1"/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rtl w:val="0"/>
        </w:rPr>
        <w:t xml:space="preserve">Dubai Silicon Oasis</w:t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PT Serif" w:cs="PT Serif" w:eastAsia="PT Serif" w:hAnsi="PT Serif"/>
          <w:i w:val="1"/>
          <w:color w:val="000000"/>
          <w:sz w:val="24"/>
          <w:szCs w:val="24"/>
        </w:rPr>
      </w:pPr>
      <w:bookmarkStart w:colFirst="0" w:colLast="0" w:name="_slrytqw7edjf" w:id="2"/>
      <w:bookmarkEnd w:id="2"/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rtl w:val="0"/>
        </w:rPr>
        <w:t xml:space="preserve">+971507786134</w:t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PT Serif" w:cs="PT Serif" w:eastAsia="PT Serif" w:hAnsi="PT Serif"/>
          <w:i w:val="1"/>
          <w:color w:val="000000"/>
          <w:sz w:val="24"/>
          <w:szCs w:val="24"/>
        </w:rPr>
      </w:pPr>
      <w:bookmarkStart w:colFirst="0" w:colLast="0" w:name="_njnau5bmnmdi" w:id="3"/>
      <w:bookmarkEnd w:id="3"/>
      <w:hyperlink r:id="rId7">
        <w:r w:rsidDel="00000000" w:rsidR="00000000" w:rsidRPr="00000000">
          <w:rPr>
            <w:rFonts w:ascii="PT Serif" w:cs="PT Serif" w:eastAsia="PT Serif" w:hAnsi="PT Serif"/>
            <w:i w:val="1"/>
            <w:color w:val="000000"/>
            <w:sz w:val="24"/>
            <w:szCs w:val="24"/>
            <w:u w:val="single"/>
            <w:rtl w:val="0"/>
          </w:rPr>
          <w:t xml:space="preserve">arbhb@outlook.com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Rule="auto"/>
        <w:ind w:left="0" w:firstLine="0"/>
        <w:rPr>
          <w:rFonts w:ascii="PT Serif" w:cs="PT Serif" w:eastAsia="PT Serif" w:hAnsi="PT Serif"/>
          <w:i w:val="1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rtl w:val="0"/>
        </w:rPr>
        <w:t xml:space="preserve">www.linkedin.com/in/arbh07</w:t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rPr>
          <w:rFonts w:ascii="PT Serif" w:cs="PT Serif" w:eastAsia="PT Serif" w:hAnsi="PT Serif"/>
          <w:color w:val="000000"/>
          <w:sz w:val="18"/>
          <w:szCs w:val="18"/>
        </w:rPr>
      </w:pPr>
      <w:bookmarkStart w:colFirst="0" w:colLast="0" w:name="_ocvpswguxa6m" w:id="4"/>
      <w:bookmarkEnd w:id="4"/>
      <w:r w:rsidDel="00000000" w:rsidR="00000000" w:rsidRPr="00000000">
        <w:rPr>
          <w:rFonts w:ascii="PT Serif" w:cs="PT Serif" w:eastAsia="PT Serif" w:hAnsi="PT Serif"/>
          <w:color w:val="000000"/>
          <w:sz w:val="36"/>
          <w:szCs w:val="36"/>
          <w:rtl w:val="0"/>
        </w:rPr>
        <w:t xml:space="preserve">Abdul Rahman Bin Hussein Baata</w:t>
      </w:r>
      <w:r w:rsidDel="00000000" w:rsidR="00000000" w:rsidRPr="00000000">
        <w:rPr>
          <w:rFonts w:ascii="PT Serif" w:cs="PT Serif" w:eastAsia="PT Serif" w:hAnsi="PT Serif"/>
          <w:color w:val="000000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A long, thin rectangle to divide sections of the document" id="2" name="image1.png"/>
            <a:graphic>
              <a:graphicData uri="http://schemas.openxmlformats.org/drawingml/2006/picture">
                <pic:pic>
                  <pic:nvPicPr>
                    <pic:cNvPr descr="A long, thin rectangle to divide sections of the document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T Serif" w:cs="PT Serif" w:eastAsia="PT Serif" w:hAnsi="PT Serif"/>
          <w:i w:val="1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highlight w:val="white"/>
          <w:rtl w:val="0"/>
        </w:rPr>
        <w:t xml:space="preserve">Implemented data-driven process improvements in Process Executive Data role resulting in a 20% increase in efficiency and productivity reduced turnaround time for data analysis by 30%.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PT Serif" w:cs="PT Serif" w:eastAsia="PT Serif" w:hAnsi="PT Serif"/>
          <w:b w:val="1"/>
          <w:color w:val="000000"/>
          <w:sz w:val="36"/>
          <w:szCs w:val="36"/>
        </w:rPr>
      </w:pPr>
      <w:bookmarkStart w:colFirst="0" w:colLast="0" w:name="_kwsyc5wl8bzd" w:id="5"/>
      <w:bookmarkEnd w:id="5"/>
      <w:r w:rsidDel="00000000" w:rsidR="00000000" w:rsidRPr="00000000">
        <w:rPr>
          <w:rFonts w:ascii="PT Serif" w:cs="PT Serif" w:eastAsia="PT Serif" w:hAnsi="PT Serif"/>
          <w:b w:val="1"/>
          <w:color w:val="000000"/>
          <w:sz w:val="36"/>
          <w:szCs w:val="36"/>
          <w:rtl w:val="0"/>
        </w:rPr>
        <w:t xml:space="preserve">SKILLS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T Serif" w:cs="PT Serif" w:eastAsia="PT Serif" w:hAnsi="PT Serif"/>
          <w:i w:val="1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rtl w:val="0"/>
        </w:rPr>
        <w:t xml:space="preserve">Microsoft Excel, Financial Analysis,Tax Planning,Process Optimization </w:t>
      </w:r>
    </w:p>
    <w:p w:rsidR="00000000" w:rsidDel="00000000" w:rsidP="00000000" w:rsidRDefault="00000000" w:rsidRPr="00000000" w14:paraId="0000000A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PT Serif" w:cs="PT Serif" w:eastAsia="PT Serif" w:hAnsi="PT Serif"/>
          <w:b w:val="1"/>
          <w:color w:val="000000"/>
          <w:sz w:val="36"/>
          <w:szCs w:val="36"/>
        </w:rPr>
      </w:pPr>
      <w:bookmarkStart w:colFirst="0" w:colLast="0" w:name="_rlsx4o5b4mpo" w:id="6"/>
      <w:bookmarkEnd w:id="6"/>
      <w:r w:rsidDel="00000000" w:rsidR="00000000" w:rsidRPr="00000000">
        <w:rPr>
          <w:rFonts w:ascii="PT Serif" w:cs="PT Serif" w:eastAsia="PT Serif" w:hAnsi="PT Serif"/>
          <w:b w:val="1"/>
          <w:color w:val="000000"/>
          <w:sz w:val="36"/>
          <w:szCs w:val="36"/>
          <w:rtl w:val="0"/>
        </w:rPr>
        <w:t xml:space="preserve">EXPERIENCE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T Serif" w:cs="PT Serif" w:eastAsia="PT Serif" w:hAnsi="PT Serif"/>
          <w:b w:val="0"/>
          <w:i w:val="1"/>
          <w:color w:val="000000"/>
          <w:sz w:val="24"/>
          <w:szCs w:val="24"/>
        </w:rPr>
      </w:pPr>
      <w:bookmarkStart w:colFirst="0" w:colLast="0" w:name="_we3ttvrf46v" w:id="7"/>
      <w:bookmarkEnd w:id="7"/>
      <w:r w:rsidDel="00000000" w:rsidR="00000000" w:rsidRPr="00000000">
        <w:rPr>
          <w:rFonts w:ascii="PT Serif" w:cs="PT Serif" w:eastAsia="PT Serif" w:hAnsi="PT Serif"/>
          <w:color w:val="000000"/>
          <w:sz w:val="36"/>
          <w:szCs w:val="36"/>
          <w:rtl w:val="0"/>
        </w:rPr>
        <w:t xml:space="preserve">COP28 Dubai</w:t>
      </w:r>
      <w:r w:rsidDel="00000000" w:rsidR="00000000" w:rsidRPr="00000000">
        <w:rPr>
          <w:rFonts w:ascii="PT Serif" w:cs="PT Serif" w:eastAsia="PT Serif" w:hAnsi="PT Serif"/>
          <w:b w:val="0"/>
          <w:i w:val="1"/>
          <w:color w:val="000000"/>
          <w:sz w:val="24"/>
          <w:szCs w:val="24"/>
          <w:rtl w:val="0"/>
        </w:rPr>
        <w:t xml:space="preserve"> — Volunteer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PT Serif" w:cs="PT Serif" w:eastAsia="PT Serif" w:hAnsi="PT Serif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color w:val="000000"/>
          <w:sz w:val="24"/>
          <w:szCs w:val="24"/>
          <w:rtl w:val="0"/>
        </w:rPr>
        <w:t xml:space="preserve">12/</w:t>
      </w:r>
      <w:r w:rsidDel="00000000" w:rsidR="00000000" w:rsidRPr="00000000">
        <w:rPr>
          <w:rFonts w:ascii="PT Serif" w:cs="PT Serif" w:eastAsia="PT Serif" w:hAnsi="PT Serif"/>
          <w:color w:val="000000"/>
          <w:sz w:val="24"/>
          <w:szCs w:val="24"/>
          <w:rtl w:val="0"/>
        </w:rPr>
        <w:t xml:space="preserve">2023 - 12/2023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before="0" w:line="432" w:lineRule="auto"/>
        <w:ind w:left="720" w:hanging="360"/>
        <w:rPr>
          <w:rFonts w:ascii="PT Serif" w:cs="PT Serif" w:eastAsia="PT Serif" w:hAnsi="PT Serif"/>
          <w:i w:val="1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rtl w:val="0"/>
        </w:rPr>
        <w:t xml:space="preserve">Enhanced productivity by efficiently completing assigned tasks without direct supervision, resulting in a 20% decrease in turnaround time and a 15% increase in task completion rate.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line="345" w:lineRule="auto"/>
        <w:ind w:left="720" w:hanging="360"/>
        <w:rPr>
          <w:rFonts w:ascii="PT Serif" w:cs="PT Serif" w:eastAsia="PT Serif" w:hAnsi="PT Serif"/>
          <w:i w:val="1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highlight w:val="white"/>
          <w:rtl w:val="0"/>
        </w:rPr>
        <w:t xml:space="preserve">Processed and executed a safety audit program, resulting in a 30% decrease in workplace hazards and ensuring compliance with industry safety standards</w:t>
      </w: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160" w:before="0" w:line="345" w:lineRule="auto"/>
        <w:ind w:left="720" w:hanging="360"/>
        <w:rPr>
          <w:rFonts w:ascii="PT Serif" w:cs="PT Serif" w:eastAsia="PT Serif" w:hAnsi="PT Serif"/>
          <w:i w:val="1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highlight w:val="white"/>
          <w:rtl w:val="0"/>
        </w:rPr>
        <w:t xml:space="preserve">Implemented a comprehensive feedback collection system, resulting in a 25% increase in visitor satisfaction scores and a 20% improvement in overall visitor 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before="0" w:line="345" w:lineRule="auto"/>
        <w:ind w:left="720" w:firstLine="0"/>
        <w:rPr>
          <w:rFonts w:ascii="Source Code Pro" w:cs="Source Code Pro" w:eastAsia="Source Code Pro" w:hAnsi="Source Code Pro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T Serif" w:cs="PT Serif" w:eastAsia="PT Serif" w:hAnsi="PT Serif"/>
          <w:b w:val="0"/>
          <w:i w:val="1"/>
          <w:color w:val="000000"/>
          <w:sz w:val="24"/>
          <w:szCs w:val="24"/>
        </w:rPr>
      </w:pPr>
      <w:bookmarkStart w:colFirst="0" w:colLast="0" w:name="_t4o00a49yq9e" w:id="8"/>
      <w:bookmarkEnd w:id="8"/>
      <w:r w:rsidDel="00000000" w:rsidR="00000000" w:rsidRPr="00000000">
        <w:rPr>
          <w:rFonts w:ascii="PT Serif" w:cs="PT Serif" w:eastAsia="PT Serif" w:hAnsi="PT Serif"/>
          <w:color w:val="000000"/>
          <w:sz w:val="36"/>
          <w:szCs w:val="36"/>
          <w:rtl w:val="0"/>
        </w:rPr>
        <w:t xml:space="preserve">ICICI BANK Hyderabad</w:t>
      </w:r>
      <w:r w:rsidDel="00000000" w:rsidR="00000000" w:rsidRPr="00000000">
        <w:rPr>
          <w:rFonts w:ascii="PT Serif" w:cs="PT Serif" w:eastAsia="PT Serif" w:hAnsi="PT Serif"/>
          <w:b w:val="0"/>
          <w:i w:val="1"/>
          <w:color w:val="000000"/>
          <w:sz w:val="24"/>
          <w:szCs w:val="24"/>
          <w:rtl w:val="0"/>
        </w:rPr>
        <w:t xml:space="preserve"> — Assistant Manager II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PT Serif" w:cs="PT Serif" w:eastAsia="PT Serif" w:hAnsi="PT Serif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color w:val="000000"/>
          <w:sz w:val="24"/>
          <w:szCs w:val="24"/>
          <w:rtl w:val="0"/>
        </w:rPr>
        <w:t xml:space="preserve">05/</w:t>
      </w:r>
      <w:r w:rsidDel="00000000" w:rsidR="00000000" w:rsidRPr="00000000">
        <w:rPr>
          <w:rFonts w:ascii="PT Serif" w:cs="PT Serif" w:eastAsia="PT Serif" w:hAnsi="PT Serif"/>
          <w:color w:val="000000"/>
          <w:sz w:val="24"/>
          <w:szCs w:val="24"/>
          <w:rtl w:val="0"/>
        </w:rPr>
        <w:t xml:space="preserve">2023 - 09/2023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rFonts w:ascii="PT Serif" w:cs="PT Serif" w:eastAsia="PT Serif" w:hAnsi="PT Serif"/>
          <w:i w:val="1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highlight w:val="white"/>
          <w:rtl w:val="0"/>
        </w:rPr>
        <w:t xml:space="preserve">Conducted in-depth financial consultations with customers, analyzing  goals and objectives, and recommending appropriate financial solutions, resulting in a 20% increase in portfolio growth and a 10% increase in revenue.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PT Serif" w:cs="PT Serif" w:eastAsia="PT Serif" w:hAnsi="PT Serif"/>
          <w:i w:val="1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highlight w:val="white"/>
          <w:rtl w:val="0"/>
        </w:rPr>
        <w:t xml:space="preserve">Directed and implemented comprehensive 360-degree banking solutions for individuals, professionals, and businesses, resulting in a 25% increase in new customer acquisition within the first quarter</w:t>
      </w: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PT Serif" w:cs="PT Serif" w:eastAsia="PT Serif" w:hAnsi="PT Serif"/>
          <w:i w:val="1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highlight w:val="white"/>
          <w:rtl w:val="0"/>
        </w:rPr>
        <w:t xml:space="preserve">Analyzed and reconciled bank statements for a portfolio of 50+ clients, ensuring accuracy and identifying discrepancies, resulting in improved financial integrity and client satisfaction</w:t>
      </w: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PT Serif" w:cs="PT Serif" w:eastAsia="PT Serif" w:hAnsi="PT Serif"/>
          <w:i w:val="1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rtl w:val="0"/>
        </w:rPr>
        <w:t xml:space="preserve">Orchestrated a company-wide organizational overhaul, implementing new systems and processes that streamlined operations and increased overall efficiency by 40%.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rFonts w:ascii="PT Serif" w:cs="PT Serif" w:eastAsia="PT Serif" w:hAnsi="PT Serif"/>
          <w:i w:val="1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highlight w:val="white"/>
          <w:rtl w:val="0"/>
        </w:rPr>
        <w:t xml:space="preserve">Implemented a customer relationship management (CRM) system, streamlining the sales process and increasing conversion rates by 20%.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80" w:before="0" w:line="335.99999999999994" w:lineRule="auto"/>
        <w:ind w:left="720" w:hanging="360"/>
        <w:rPr>
          <w:rFonts w:ascii="PT Serif" w:cs="PT Serif" w:eastAsia="PT Serif" w:hAnsi="PT Serif"/>
          <w:i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highlight w:val="white"/>
          <w:rtl w:val="0"/>
        </w:rPr>
        <w:t xml:space="preserve">Collaborated with cross-functional teams to develop and implement data entry best practices, resulting in a 25% increase in data accuracy across the organization.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T Serif" w:cs="PT Serif" w:eastAsia="PT Serif" w:hAnsi="PT Serif"/>
          <w:b w:val="0"/>
          <w:i w:val="1"/>
          <w:color w:val="000000"/>
          <w:sz w:val="24"/>
          <w:szCs w:val="24"/>
        </w:rPr>
      </w:pPr>
      <w:bookmarkStart w:colFirst="0" w:colLast="0" w:name="_7s9nw27jflea" w:id="9"/>
      <w:bookmarkEnd w:id="9"/>
      <w:r w:rsidDel="00000000" w:rsidR="00000000" w:rsidRPr="00000000">
        <w:rPr>
          <w:rFonts w:ascii="PT Serif" w:cs="PT Serif" w:eastAsia="PT Serif" w:hAnsi="PT Serif"/>
          <w:color w:val="000000"/>
          <w:sz w:val="36"/>
          <w:szCs w:val="36"/>
          <w:rtl w:val="0"/>
        </w:rPr>
        <w:t xml:space="preserve">COGNIZANT TECHNOLOGIES SOLUTIONS Hyderabad</w:t>
      </w:r>
      <w:r w:rsidDel="00000000" w:rsidR="00000000" w:rsidRPr="00000000">
        <w:rPr>
          <w:rFonts w:ascii="PT Serif" w:cs="PT Serif" w:eastAsia="PT Serif" w:hAnsi="PT Serif"/>
          <w:b w:val="0"/>
          <w:i w:val="1"/>
          <w:color w:val="000000"/>
          <w:sz w:val="24"/>
          <w:szCs w:val="24"/>
          <w:rtl w:val="0"/>
        </w:rPr>
        <w:t xml:space="preserve"> — Process Executive 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PT Serif" w:cs="PT Serif" w:eastAsia="PT Serif" w:hAnsi="PT Serif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color w:val="000000"/>
          <w:sz w:val="24"/>
          <w:szCs w:val="24"/>
          <w:rtl w:val="0"/>
        </w:rPr>
        <w:t xml:space="preserve">10/</w:t>
      </w:r>
      <w:r w:rsidDel="00000000" w:rsidR="00000000" w:rsidRPr="00000000">
        <w:rPr>
          <w:rFonts w:ascii="PT Serif" w:cs="PT Serif" w:eastAsia="PT Serif" w:hAnsi="PT Serif"/>
          <w:color w:val="000000"/>
          <w:sz w:val="24"/>
          <w:szCs w:val="24"/>
          <w:rtl w:val="0"/>
        </w:rPr>
        <w:t xml:space="preserve">2019 - 10/2022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rFonts w:ascii="PT Serif" w:cs="PT Serif" w:eastAsia="PT Serif" w:hAnsi="PT Serif"/>
          <w:i w:val="1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highlight w:val="white"/>
          <w:rtl w:val="0"/>
        </w:rPr>
        <w:t xml:space="preserve">Spearheaded a cross-functional initiative to optimize transactional processes, collaborating with stakeholders to implement system enhancements that reduced manual efforts by 40% and saved 20 hours per week.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PT Serif" w:cs="PT Serif" w:eastAsia="PT Serif" w:hAnsi="PT Serif"/>
          <w:i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highlight w:val="white"/>
          <w:rtl w:val="0"/>
        </w:rPr>
        <w:t xml:space="preserve">Led a cross-functional team to develop and launch a loyalty program, increasing customer retention by 25% and driving repeat business.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Source Code Pro" w:cs="Source Code Pro" w:eastAsia="Source Code Pro" w:hAnsi="Source Code Pro"/>
          <w:i w:val="1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highlight w:val="white"/>
          <w:rtl w:val="0"/>
        </w:rPr>
        <w:t xml:space="preserve">Achieved and exceeded process SLAs and quality targets by steadily meeting productivity metrics within established timelines, resulting in a team efficiency improvement of 20% and a 15% reduction in customer support issues.</w:t>
      </w: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PT Serif" w:cs="PT Serif" w:eastAsia="PT Serif" w:hAnsi="PT Serif"/>
          <w:i w:val="1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highlight w:val="white"/>
          <w:rtl w:val="0"/>
        </w:rPr>
        <w:t xml:space="preserve">Led cross-functional teams in the successful implementation of a centralized document management system, resulting in a 30% decrease in document retrieval time and improved collaboration across departments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PT Serif" w:cs="PT Serif" w:eastAsia="PT Serif" w:hAnsi="PT Serif"/>
          <w:i w:val="1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highlight w:val="white"/>
          <w:rtl w:val="0"/>
        </w:rPr>
        <w:t xml:space="preserve">Orchestrated the implementation of industry-leading security protocols and procedures, resulting in a 40% reduction in security incidents and safeguarding sensitive customer data.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PT Serif" w:cs="PT Serif" w:eastAsia="PT Serif" w:hAnsi="PT Serif"/>
          <w:i w:val="1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highlight w:val="white"/>
          <w:rtl w:val="0"/>
        </w:rPr>
        <w:t xml:space="preserve">Identified and proactively addressed process-related inefficiencies with team leaders and managers, resulting in a 20% reduction in average resolution time and a 15% increase in customer satisfaction scores.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PT Serif" w:cs="PT Serif" w:eastAsia="PT Serif" w:hAnsi="PT Serif"/>
          <w:i w:val="1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highlight w:val="white"/>
          <w:rtl w:val="0"/>
        </w:rPr>
        <w:t xml:space="preserve">Streamlined transaction processing by preventively staying updated with process knowledge through regular review of knowledge repositories, resulting in a 25% reduction in transaction errors and improved customer satisfaction.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PT Serif" w:cs="PT Serif" w:eastAsia="PT Serif" w:hAnsi="PT Serif"/>
          <w:i w:val="1"/>
          <w:color w:val="000000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highlight w:val="white"/>
          <w:rtl w:val="0"/>
        </w:rPr>
        <w:t xml:space="preserve">Conceptualized data tracking tools to capture and evaluate production statistics, customer feedback, and market trends, leading to the implementation of targeted process enhancements, resulting in a 10% boost in product quality. 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rFonts w:ascii="PT Serif" w:cs="PT Serif" w:eastAsia="PT Serif" w:hAnsi="PT Serif"/>
          <w:i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highlight w:val="white"/>
          <w:rtl w:val="0"/>
        </w:rPr>
        <w:t xml:space="preserve">Spearheaded the implementation of Microsoft Office suite across the organization, training 50+ employees and improving cross-functional collaboration and productivity by 40%.</w:t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rPr>
          <w:rFonts w:ascii="PT Serif" w:cs="PT Serif" w:eastAsia="PT Serif" w:hAnsi="PT Serif"/>
          <w:b w:val="0"/>
          <w:i w:val="1"/>
          <w:color w:val="000000"/>
          <w:sz w:val="24"/>
          <w:szCs w:val="24"/>
        </w:rPr>
      </w:pPr>
      <w:bookmarkStart w:colFirst="0" w:colLast="0" w:name="_8pk3iyvh5kai" w:id="10"/>
      <w:bookmarkEnd w:id="10"/>
      <w:r w:rsidDel="00000000" w:rsidR="00000000" w:rsidRPr="00000000">
        <w:rPr>
          <w:rFonts w:ascii="PT Serif" w:cs="PT Serif" w:eastAsia="PT Serif" w:hAnsi="PT Serif"/>
          <w:color w:val="000000"/>
          <w:sz w:val="36"/>
          <w:szCs w:val="36"/>
          <w:rtl w:val="0"/>
        </w:rPr>
        <w:t xml:space="preserve">HRH NEXT SERVICES Hyderabad</w:t>
      </w:r>
      <w:r w:rsidDel="00000000" w:rsidR="00000000" w:rsidRPr="00000000">
        <w:rPr>
          <w:rFonts w:ascii="PT Serif" w:cs="PT Serif" w:eastAsia="PT Serif" w:hAnsi="PT Serif"/>
          <w:b w:val="0"/>
          <w:i w:val="1"/>
          <w:color w:val="000000"/>
          <w:sz w:val="24"/>
          <w:szCs w:val="24"/>
          <w:rtl w:val="0"/>
        </w:rPr>
        <w:t xml:space="preserve"> — Customer Care Executive</w:t>
      </w:r>
    </w:p>
    <w:p w:rsidR="00000000" w:rsidDel="00000000" w:rsidP="00000000" w:rsidRDefault="00000000" w:rsidRPr="00000000" w14:paraId="00000025">
      <w:pPr>
        <w:rPr>
          <w:rFonts w:ascii="PT Serif" w:cs="PT Serif" w:eastAsia="PT Serif" w:hAnsi="PT Serif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color w:val="000000"/>
          <w:sz w:val="24"/>
          <w:szCs w:val="24"/>
          <w:rtl w:val="0"/>
        </w:rPr>
        <w:t xml:space="preserve">03/</w:t>
      </w:r>
      <w:r w:rsidDel="00000000" w:rsidR="00000000" w:rsidRPr="00000000">
        <w:rPr>
          <w:rFonts w:ascii="PT Serif" w:cs="PT Serif" w:eastAsia="PT Serif" w:hAnsi="PT Serif"/>
          <w:color w:val="000000"/>
          <w:sz w:val="24"/>
          <w:szCs w:val="24"/>
          <w:rtl w:val="0"/>
        </w:rPr>
        <w:t xml:space="preserve">2018 - 11/2018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/>
        <w:ind w:left="720" w:hanging="360"/>
        <w:rPr>
          <w:rFonts w:ascii="PT Serif" w:cs="PT Serif" w:eastAsia="PT Serif" w:hAnsi="PT Serif"/>
          <w:i w:val="1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highlight w:val="white"/>
          <w:rtl w:val="0"/>
        </w:rPr>
        <w:t xml:space="preserve">Welcomed customers with a warm and observant approach, ensuring immediate satisfaction and fostering positive brand experiences; resulted in a 15% increase in customer retention and a 10% boost in customer satisfaction ratings.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0" w:beforeAutospacing="0"/>
        <w:ind w:left="720" w:hanging="360"/>
        <w:rPr>
          <w:rFonts w:ascii="PT Serif" w:cs="PT Serif" w:eastAsia="PT Serif" w:hAnsi="PT Serif"/>
          <w:i w:val="1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highlight w:val="white"/>
          <w:rtl w:val="0"/>
        </w:rPr>
        <w:t xml:space="preserve">Led cross-functional team in developing and launching a customer feedback program, resulting in a 40% increase in customer feedback response rate and valuable insights used to improve product features.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0" w:beforeAutospacing="0"/>
        <w:ind w:left="720" w:hanging="360"/>
        <w:rPr>
          <w:rFonts w:ascii="PT Serif" w:cs="PT Serif" w:eastAsia="PT Serif" w:hAnsi="PT Serif"/>
          <w:i w:val="1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highlight w:val="white"/>
          <w:rtl w:val="0"/>
        </w:rPr>
        <w:t xml:space="preserve">Resolved 50+ customer queries daily over the phone, achieving a 95% customer satisfaction rating and reducing average call duration by 20%.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before="0" w:beforeAutospacing="0"/>
        <w:ind w:left="720" w:hanging="360"/>
        <w:rPr>
          <w:rFonts w:ascii="PT Serif" w:cs="PT Serif" w:eastAsia="PT Serif" w:hAnsi="PT Serif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highlight w:val="white"/>
          <w:rtl w:val="0"/>
        </w:rPr>
        <w:t xml:space="preserve">Developed and delivered specialized customer service training program, equipping the team with advanced conflict resolution skills and reducing escalations by 35%</w:t>
      </w:r>
      <w:r w:rsidDel="00000000" w:rsidR="00000000" w:rsidRPr="00000000">
        <w:rPr>
          <w:rFonts w:ascii="PT Serif" w:cs="PT Serif" w:eastAsia="PT Serif" w:hAnsi="PT Serif"/>
          <w:color w:val="000000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0" w:beforeAutospacing="0"/>
        <w:ind w:left="720" w:hanging="360"/>
        <w:rPr>
          <w:rFonts w:ascii="PT Serif" w:cs="PT Serif" w:eastAsia="PT Serif" w:hAnsi="PT Serif"/>
          <w:i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highlight w:val="white"/>
          <w:rtl w:val="0"/>
        </w:rPr>
        <w:t xml:space="preserve">Implemented a customer loyalty program, resulting in a 15% increase in customer retention and a 25% increase in customer lifetime value.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before="0" w:beforeAutospacing="0"/>
        <w:ind w:left="720" w:hanging="360"/>
        <w:rPr>
          <w:rFonts w:ascii="PT Serif" w:cs="PT Serif" w:eastAsia="PT Serif" w:hAnsi="PT Serif"/>
          <w:i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highlight w:val="white"/>
          <w:rtl w:val="0"/>
        </w:rPr>
        <w:t xml:space="preserve">Analyzed sales data and created detailed reports to optimize pricing strategies, leading to a 10% increase in ticket sales and a 5% growth in revenue within the first quarter.</w:t>
      </w:r>
    </w:p>
    <w:p w:rsidR="00000000" w:rsidDel="00000000" w:rsidP="00000000" w:rsidRDefault="00000000" w:rsidRPr="00000000" w14:paraId="0000002C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PT Serif" w:cs="PT Serif" w:eastAsia="PT Serif" w:hAnsi="PT Serif"/>
          <w:color w:val="000000"/>
          <w:sz w:val="36"/>
          <w:szCs w:val="36"/>
        </w:rPr>
      </w:pPr>
      <w:bookmarkStart w:colFirst="0" w:colLast="0" w:name="_dlaoxi3ta2x2" w:id="11"/>
      <w:bookmarkEnd w:id="11"/>
      <w:r w:rsidDel="00000000" w:rsidR="00000000" w:rsidRPr="00000000">
        <w:rPr>
          <w:rFonts w:ascii="PT Serif" w:cs="PT Serif" w:eastAsia="PT Serif" w:hAnsi="PT Serif"/>
          <w:color w:val="000000"/>
          <w:sz w:val="36"/>
          <w:szCs w:val="36"/>
          <w:rtl w:val="0"/>
        </w:rPr>
        <w:t xml:space="preserve">EDUCATION</w:t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T Serif" w:cs="PT Serif" w:eastAsia="PT Serif" w:hAnsi="PT Serif"/>
          <w:i w:val="1"/>
          <w:color w:val="000000"/>
          <w:sz w:val="24"/>
          <w:szCs w:val="24"/>
        </w:rPr>
      </w:pPr>
      <w:bookmarkStart w:colFirst="0" w:colLast="0" w:name="_utayan5c2wml" w:id="12"/>
      <w:bookmarkEnd w:id="12"/>
      <w:r w:rsidDel="00000000" w:rsidR="00000000" w:rsidRPr="00000000">
        <w:rPr>
          <w:rFonts w:ascii="PT Serif" w:cs="PT Serif" w:eastAsia="PT Serif" w:hAnsi="PT Serif"/>
          <w:color w:val="000000"/>
          <w:sz w:val="24"/>
          <w:szCs w:val="24"/>
          <w:rtl w:val="0"/>
        </w:rPr>
        <w:t xml:space="preserve">Osmania University Hyderabad</w:t>
      </w:r>
      <w:r w:rsidDel="00000000" w:rsidR="00000000" w:rsidRPr="00000000">
        <w:rPr>
          <w:rFonts w:ascii="PT Serif" w:cs="PT Serif" w:eastAsia="PT Serif" w:hAnsi="PT Serif"/>
          <w:b w:val="0"/>
          <w:i w:val="1"/>
          <w:color w:val="000000"/>
          <w:sz w:val="24"/>
          <w:szCs w:val="24"/>
          <w:rtl w:val="0"/>
        </w:rPr>
        <w:t xml:space="preserve"> — </w:t>
      </w: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rtl w:val="0"/>
        </w:rPr>
        <w:t xml:space="preserve">MBA Finance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PT Serif" w:cs="PT Serif" w:eastAsia="PT Serif" w:hAnsi="PT Serif"/>
          <w:color w:val="000000"/>
          <w:sz w:val="18"/>
          <w:szCs w:val="18"/>
        </w:rPr>
      </w:pPr>
      <w:r w:rsidDel="00000000" w:rsidR="00000000" w:rsidRPr="00000000">
        <w:rPr>
          <w:rFonts w:ascii="PT Serif" w:cs="PT Serif" w:eastAsia="PT Serif" w:hAnsi="PT Serif"/>
          <w:color w:val="000000"/>
          <w:rtl w:val="0"/>
        </w:rPr>
        <w:t xml:space="preserve">09/</w:t>
      </w:r>
      <w:r w:rsidDel="00000000" w:rsidR="00000000" w:rsidRPr="00000000">
        <w:rPr>
          <w:rFonts w:ascii="PT Serif" w:cs="PT Serif" w:eastAsia="PT Serif" w:hAnsi="PT Serif"/>
          <w:color w:val="000000"/>
          <w:sz w:val="18"/>
          <w:szCs w:val="18"/>
          <w:rtl w:val="0"/>
        </w:rPr>
        <w:t xml:space="preserve">20</w:t>
      </w:r>
      <w:r w:rsidDel="00000000" w:rsidR="00000000" w:rsidRPr="00000000">
        <w:rPr>
          <w:rFonts w:ascii="PT Serif" w:cs="PT Serif" w:eastAsia="PT Serif" w:hAnsi="PT Serif"/>
          <w:color w:val="000000"/>
          <w:rtl w:val="0"/>
        </w:rPr>
        <w:t xml:space="preserve">19</w:t>
      </w:r>
      <w:r w:rsidDel="00000000" w:rsidR="00000000" w:rsidRPr="00000000">
        <w:rPr>
          <w:rFonts w:ascii="PT Serif" w:cs="PT Serif" w:eastAsia="PT Serif" w:hAnsi="PT Serif"/>
          <w:color w:val="000000"/>
          <w:sz w:val="18"/>
          <w:szCs w:val="18"/>
          <w:rtl w:val="0"/>
        </w:rPr>
        <w:t xml:space="preserve"> - </w:t>
      </w:r>
      <w:r w:rsidDel="00000000" w:rsidR="00000000" w:rsidRPr="00000000">
        <w:rPr>
          <w:rFonts w:ascii="PT Serif" w:cs="PT Serif" w:eastAsia="PT Serif" w:hAnsi="PT Serif"/>
          <w:color w:val="000000"/>
          <w:rtl w:val="0"/>
        </w:rPr>
        <w:t xml:space="preserve">09/</w:t>
      </w:r>
      <w:r w:rsidDel="00000000" w:rsidR="00000000" w:rsidRPr="00000000">
        <w:rPr>
          <w:rFonts w:ascii="PT Serif" w:cs="PT Serif" w:eastAsia="PT Serif" w:hAnsi="PT Serif"/>
          <w:color w:val="000000"/>
          <w:sz w:val="18"/>
          <w:szCs w:val="18"/>
          <w:rtl w:val="0"/>
        </w:rPr>
        <w:t xml:space="preserve">20</w:t>
      </w:r>
      <w:r w:rsidDel="00000000" w:rsidR="00000000" w:rsidRPr="00000000">
        <w:rPr>
          <w:rFonts w:ascii="PT Serif" w:cs="PT Serif" w:eastAsia="PT Serif" w:hAnsi="PT Serif"/>
          <w:color w:val="000000"/>
          <w:rtl w:val="0"/>
        </w:rPr>
        <w:t xml:space="preserve">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rPr>
          <w:rFonts w:ascii="PT Serif" w:cs="PT Serif" w:eastAsia="PT Serif" w:hAnsi="PT Serif"/>
          <w:i w:val="1"/>
          <w:color w:val="000000"/>
          <w:sz w:val="24"/>
          <w:szCs w:val="24"/>
        </w:rPr>
      </w:pPr>
      <w:bookmarkStart w:colFirst="0" w:colLast="0" w:name="_fbh3mxwtfw3p" w:id="13"/>
      <w:bookmarkEnd w:id="13"/>
      <w:r w:rsidDel="00000000" w:rsidR="00000000" w:rsidRPr="00000000">
        <w:rPr>
          <w:rFonts w:ascii="PT Serif" w:cs="PT Serif" w:eastAsia="PT Serif" w:hAnsi="PT Serif"/>
          <w:color w:val="000000"/>
          <w:sz w:val="24"/>
          <w:szCs w:val="24"/>
          <w:rtl w:val="0"/>
        </w:rPr>
        <w:t xml:space="preserve">Osmania University Hyderabad</w:t>
      </w:r>
      <w:r w:rsidDel="00000000" w:rsidR="00000000" w:rsidRPr="00000000">
        <w:rPr>
          <w:rFonts w:ascii="PT Serif" w:cs="PT Serif" w:eastAsia="PT Serif" w:hAnsi="PT Serif"/>
          <w:b w:val="0"/>
          <w:i w:val="1"/>
          <w:color w:val="000000"/>
          <w:sz w:val="24"/>
          <w:szCs w:val="24"/>
          <w:rtl w:val="0"/>
        </w:rPr>
        <w:t xml:space="preserve"> — </w:t>
      </w: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rtl w:val="0"/>
        </w:rPr>
        <w:t xml:space="preserve">B.COM Computers</w:t>
      </w:r>
    </w:p>
    <w:p w:rsidR="00000000" w:rsidDel="00000000" w:rsidP="00000000" w:rsidRDefault="00000000" w:rsidRPr="00000000" w14:paraId="00000030">
      <w:pPr>
        <w:rPr>
          <w:rFonts w:ascii="PT Serif" w:cs="PT Serif" w:eastAsia="PT Serif" w:hAnsi="PT Serif"/>
          <w:color w:val="000000"/>
        </w:rPr>
      </w:pPr>
      <w:r w:rsidDel="00000000" w:rsidR="00000000" w:rsidRPr="00000000">
        <w:rPr>
          <w:rFonts w:ascii="PT Serif" w:cs="PT Serif" w:eastAsia="PT Serif" w:hAnsi="PT Serif"/>
          <w:color w:val="000000"/>
          <w:rtl w:val="0"/>
        </w:rPr>
        <w:t xml:space="preserve">06/</w:t>
      </w:r>
      <w:r w:rsidDel="00000000" w:rsidR="00000000" w:rsidRPr="00000000">
        <w:rPr>
          <w:rFonts w:ascii="PT Serif" w:cs="PT Serif" w:eastAsia="PT Serif" w:hAnsi="PT Serif"/>
          <w:color w:val="000000"/>
          <w:rtl w:val="0"/>
        </w:rPr>
        <w:t xml:space="preserve">2014 - 05/2017</w:t>
      </w:r>
    </w:p>
    <w:p w:rsidR="00000000" w:rsidDel="00000000" w:rsidP="00000000" w:rsidRDefault="00000000" w:rsidRPr="00000000" w14:paraId="00000031">
      <w:pPr>
        <w:pStyle w:val="Heading1"/>
        <w:widowControl w:val="0"/>
        <w:rPr>
          <w:rFonts w:ascii="PT Serif" w:cs="PT Serif" w:eastAsia="PT Serif" w:hAnsi="PT Serif"/>
          <w:color w:val="000000"/>
          <w:sz w:val="36"/>
          <w:szCs w:val="36"/>
        </w:rPr>
      </w:pPr>
      <w:bookmarkStart w:colFirst="0" w:colLast="0" w:name="_k49jjzi0njjd" w:id="14"/>
      <w:bookmarkEnd w:id="14"/>
      <w:r w:rsidDel="00000000" w:rsidR="00000000" w:rsidRPr="00000000">
        <w:rPr>
          <w:rFonts w:ascii="PT Serif" w:cs="PT Serif" w:eastAsia="PT Serif" w:hAnsi="PT Serif"/>
          <w:color w:val="000000"/>
          <w:sz w:val="36"/>
          <w:szCs w:val="36"/>
          <w:rtl w:val="0"/>
        </w:rPr>
        <w:t xml:space="preserve">LANGUAGES</w:t>
      </w:r>
    </w:p>
    <w:p w:rsidR="00000000" w:rsidDel="00000000" w:rsidP="00000000" w:rsidRDefault="00000000" w:rsidRPr="00000000" w14:paraId="00000032">
      <w:pPr>
        <w:rPr>
          <w:rFonts w:ascii="PT Serif" w:cs="PT Serif" w:eastAsia="PT Serif" w:hAnsi="PT Serif"/>
          <w:i w:val="1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rtl w:val="0"/>
        </w:rPr>
        <w:t xml:space="preserve">ENGLISH</w:t>
      </w:r>
    </w:p>
    <w:p w:rsidR="00000000" w:rsidDel="00000000" w:rsidP="00000000" w:rsidRDefault="00000000" w:rsidRPr="00000000" w14:paraId="00000033">
      <w:pPr>
        <w:rPr>
          <w:rFonts w:ascii="PT Serif" w:cs="PT Serif" w:eastAsia="PT Serif" w:hAnsi="PT Serif"/>
          <w:i w:val="1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rtl w:val="0"/>
        </w:rPr>
        <w:t xml:space="preserve">URDU</w:t>
      </w:r>
    </w:p>
    <w:p w:rsidR="00000000" w:rsidDel="00000000" w:rsidP="00000000" w:rsidRDefault="00000000" w:rsidRPr="00000000" w14:paraId="00000034">
      <w:pPr>
        <w:rPr>
          <w:rFonts w:ascii="PT Serif" w:cs="PT Serif" w:eastAsia="PT Serif" w:hAnsi="PT Serif"/>
          <w:i w:val="1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rtl w:val="0"/>
        </w:rPr>
        <w:t xml:space="preserve">ARABIC</w:t>
      </w:r>
    </w:p>
    <w:p w:rsidR="00000000" w:rsidDel="00000000" w:rsidP="00000000" w:rsidRDefault="00000000" w:rsidRPr="00000000" w14:paraId="00000035">
      <w:pPr>
        <w:pStyle w:val="Heading1"/>
        <w:widowControl w:val="0"/>
        <w:rPr>
          <w:rFonts w:ascii="PT Serif" w:cs="PT Serif" w:eastAsia="PT Serif" w:hAnsi="PT Serif"/>
          <w:color w:val="000000"/>
          <w:sz w:val="36"/>
          <w:szCs w:val="36"/>
        </w:rPr>
      </w:pPr>
      <w:bookmarkStart w:colFirst="0" w:colLast="0" w:name="_qrshx1nkk6rh" w:id="15"/>
      <w:bookmarkEnd w:id="15"/>
      <w:r w:rsidDel="00000000" w:rsidR="00000000" w:rsidRPr="00000000">
        <w:rPr>
          <w:rFonts w:ascii="PT Serif" w:cs="PT Serif" w:eastAsia="PT Serif" w:hAnsi="PT Serif"/>
          <w:color w:val="000000"/>
          <w:sz w:val="36"/>
          <w:szCs w:val="36"/>
          <w:rtl w:val="0"/>
        </w:rPr>
        <w:t xml:space="preserve">AWARDS</w:t>
      </w:r>
    </w:p>
    <w:p w:rsidR="00000000" w:rsidDel="00000000" w:rsidP="00000000" w:rsidRDefault="00000000" w:rsidRPr="00000000" w14:paraId="00000036">
      <w:pPr>
        <w:rPr>
          <w:rFonts w:ascii="PT Serif" w:cs="PT Serif" w:eastAsia="PT Serif" w:hAnsi="PT Serif"/>
          <w:i w:val="1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rtl w:val="0"/>
        </w:rPr>
        <w:t xml:space="preserve">Streamlined defect resolution process,resulting in 95% reduction in customer support issues and recognition with a certificate of appreciation for delivering timely solutions and improving customer satisfaction.</w:t>
      </w:r>
    </w:p>
    <w:p w:rsidR="00000000" w:rsidDel="00000000" w:rsidP="00000000" w:rsidRDefault="00000000" w:rsidRPr="00000000" w14:paraId="00000037">
      <w:pPr>
        <w:rPr>
          <w:rFonts w:ascii="PT Serif" w:cs="PT Serif" w:eastAsia="PT Serif" w:hAnsi="PT Serif"/>
          <w:i w:val="1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rtl w:val="0"/>
        </w:rPr>
        <w:t xml:space="preserve">Implemented a proactive customer service approach,resulting in 15% decrease in customer complaints and a 20% increase in customer loyalty.</w:t>
      </w:r>
    </w:p>
    <w:p w:rsidR="00000000" w:rsidDel="00000000" w:rsidP="00000000" w:rsidRDefault="00000000" w:rsidRPr="00000000" w14:paraId="00000038">
      <w:pPr>
        <w:pStyle w:val="Heading1"/>
        <w:widowControl w:val="0"/>
        <w:rPr>
          <w:rFonts w:ascii="PT Serif" w:cs="PT Serif" w:eastAsia="PT Serif" w:hAnsi="PT Serif"/>
          <w:color w:val="000000"/>
          <w:sz w:val="36"/>
          <w:szCs w:val="36"/>
        </w:rPr>
      </w:pPr>
      <w:bookmarkStart w:colFirst="0" w:colLast="0" w:name="_ynkyzc5hlg35" w:id="16"/>
      <w:bookmarkEnd w:id="16"/>
      <w:r w:rsidDel="00000000" w:rsidR="00000000" w:rsidRPr="00000000">
        <w:rPr>
          <w:rFonts w:ascii="PT Serif" w:cs="PT Serif" w:eastAsia="PT Serif" w:hAnsi="PT Serif"/>
          <w:color w:val="000000"/>
          <w:sz w:val="36"/>
          <w:szCs w:val="36"/>
          <w:rtl w:val="0"/>
        </w:rPr>
        <w:t xml:space="preserve">CERTIFICATIONS</w:t>
      </w:r>
    </w:p>
    <w:p w:rsidR="00000000" w:rsidDel="00000000" w:rsidP="00000000" w:rsidRDefault="00000000" w:rsidRPr="00000000" w14:paraId="00000039">
      <w:pPr>
        <w:shd w:fill="ffffff" w:val="clear"/>
        <w:spacing w:after="240" w:before="240" w:lineRule="auto"/>
        <w:ind w:left="0" w:firstLine="0"/>
        <w:rPr>
          <w:rFonts w:ascii="PT Serif" w:cs="PT Serif" w:eastAsia="PT Serif" w:hAnsi="PT Serif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rtl w:val="0"/>
        </w:rPr>
        <w:t xml:space="preserve">ChatGPT in Smart Learning</w:t>
      </w:r>
      <w:r w:rsidDel="00000000" w:rsidR="00000000" w:rsidRPr="00000000">
        <w:rPr>
          <w:rFonts w:ascii="PT Serif" w:cs="PT Serif" w:eastAsia="PT Serif" w:hAnsi="PT Serif"/>
          <w:color w:val="000000"/>
          <w:sz w:val="24"/>
          <w:szCs w:val="24"/>
          <w:rtl w:val="0"/>
        </w:rPr>
        <w:t xml:space="preserve"> (10/2023 - 10/2023)                </w:t>
      </w:r>
    </w:p>
    <w:p w:rsidR="00000000" w:rsidDel="00000000" w:rsidP="00000000" w:rsidRDefault="00000000" w:rsidRPr="00000000" w14:paraId="0000003A">
      <w:pPr>
        <w:shd w:fill="ffffff" w:val="clear"/>
        <w:spacing w:after="240" w:before="240" w:lineRule="auto"/>
        <w:ind w:left="0" w:firstLine="0"/>
        <w:rPr>
          <w:rFonts w:ascii="PT Serif" w:cs="PT Serif" w:eastAsia="PT Serif" w:hAnsi="PT Serif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rtl w:val="0"/>
        </w:rPr>
        <w:t xml:space="preserve">Financial Accounting</w:t>
      </w:r>
      <w:r w:rsidDel="00000000" w:rsidR="00000000" w:rsidRPr="00000000">
        <w:rPr>
          <w:rFonts w:ascii="PT Serif" w:cs="PT Serif" w:eastAsia="PT Serif" w:hAnsi="PT Serif"/>
          <w:color w:val="000000"/>
          <w:sz w:val="24"/>
          <w:szCs w:val="24"/>
          <w:rtl w:val="0"/>
        </w:rPr>
        <w:t xml:space="preserve"> (11/2023 - 11/2023)</w:t>
      </w:r>
    </w:p>
    <w:p w:rsidR="00000000" w:rsidDel="00000000" w:rsidP="00000000" w:rsidRDefault="00000000" w:rsidRPr="00000000" w14:paraId="0000003B">
      <w:pPr>
        <w:shd w:fill="ffffff" w:val="clear"/>
        <w:spacing w:after="240" w:before="240" w:lineRule="auto"/>
        <w:ind w:left="0" w:firstLine="0"/>
        <w:rPr>
          <w:rFonts w:ascii="PT Serif" w:cs="PT Serif" w:eastAsia="PT Serif" w:hAnsi="PT Serif"/>
          <w:color w:val="000000"/>
          <w:sz w:val="24"/>
          <w:szCs w:val="24"/>
        </w:rPr>
      </w:pPr>
      <w:r w:rsidDel="00000000" w:rsidR="00000000" w:rsidRPr="00000000">
        <w:rPr>
          <w:rFonts w:ascii="PT Serif" w:cs="PT Serif" w:eastAsia="PT Serif" w:hAnsi="PT Serif"/>
          <w:i w:val="1"/>
          <w:color w:val="000000"/>
          <w:sz w:val="24"/>
          <w:szCs w:val="24"/>
          <w:rtl w:val="0"/>
        </w:rPr>
        <w:t xml:space="preserve">UAE VAT Course</w:t>
      </w:r>
      <w:r w:rsidDel="00000000" w:rsidR="00000000" w:rsidRPr="00000000">
        <w:rPr>
          <w:rFonts w:ascii="PT Serif" w:cs="PT Serif" w:eastAsia="PT Serif" w:hAnsi="PT Serif"/>
          <w:color w:val="000000"/>
          <w:sz w:val="24"/>
          <w:szCs w:val="24"/>
          <w:rtl w:val="0"/>
        </w:rPr>
        <w:t xml:space="preserve"> (12/2023 - 12/2023)</w:t>
      </w:r>
    </w:p>
    <w:p w:rsidR="00000000" w:rsidDel="00000000" w:rsidP="00000000" w:rsidRDefault="00000000" w:rsidRPr="00000000" w14:paraId="0000003C">
      <w:pPr>
        <w:shd w:fill="ffffff" w:val="clear"/>
        <w:spacing w:after="240" w:before="240" w:lineRule="auto"/>
        <w:ind w:left="0" w:firstLine="0"/>
        <w:rPr>
          <w:rFonts w:ascii="PT Serif" w:cs="PT Serif" w:eastAsia="PT Serif" w:hAnsi="PT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T Serif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Condensed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Oswald">
    <w:embedRegular w:fontKey="{00000000-0000-0000-0000-000000000000}" r:id="rId13" w:subsetted="0"/>
    <w:embedBold w:fontKey="{00000000-0000-0000-0000-000000000000}" r:id="rId1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n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mailto:arbhb@outlook.com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RobotoCondensed-italic.ttf"/><Relationship Id="rId10" Type="http://schemas.openxmlformats.org/officeDocument/2006/relationships/font" Target="fonts/RobotoCondensed-bold.ttf"/><Relationship Id="rId13" Type="http://schemas.openxmlformats.org/officeDocument/2006/relationships/font" Target="fonts/Oswald-regular.ttf"/><Relationship Id="rId12" Type="http://schemas.openxmlformats.org/officeDocument/2006/relationships/font" Target="fonts/RobotoCondensed-boldItalic.ttf"/><Relationship Id="rId1" Type="http://schemas.openxmlformats.org/officeDocument/2006/relationships/font" Target="fonts/PTSerif-regular.ttf"/><Relationship Id="rId2" Type="http://schemas.openxmlformats.org/officeDocument/2006/relationships/font" Target="fonts/PTSerif-bold.ttf"/><Relationship Id="rId3" Type="http://schemas.openxmlformats.org/officeDocument/2006/relationships/font" Target="fonts/PTSerif-italic.ttf"/><Relationship Id="rId4" Type="http://schemas.openxmlformats.org/officeDocument/2006/relationships/font" Target="fonts/PTSerif-boldItalic.ttf"/><Relationship Id="rId9" Type="http://schemas.openxmlformats.org/officeDocument/2006/relationships/font" Target="fonts/RobotoCondensed-regular.ttf"/><Relationship Id="rId14" Type="http://schemas.openxmlformats.org/officeDocument/2006/relationships/font" Target="fonts/Oswald-bold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