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25F5" w14:textId="4DB72C02" w:rsidR="00FF1059" w:rsidRPr="00F73154" w:rsidRDefault="004B2C90" w:rsidP="002E5AE1">
      <w:pPr>
        <w:spacing w:after="0" w:line="259" w:lineRule="auto"/>
        <w:ind w:left="0" w:firstLine="0"/>
        <w:rPr>
          <w:sz w:val="22"/>
          <w:szCs w:val="24"/>
        </w:rPr>
      </w:pPr>
      <w:r w:rsidRPr="00FF560D">
        <w:rPr>
          <w:rFonts w:asciiTheme="minorHAnsi" w:eastAsia="Cambria" w:hAnsiTheme="minorHAnsi" w:cstheme="minorHAnsi"/>
          <w:b/>
          <w:sz w:val="40"/>
          <w:u w:val="single" w:color="000000"/>
        </w:rPr>
        <w:t>Hany Habib Abdou Dawoud</w:t>
      </w:r>
      <w:r w:rsidRPr="00685138">
        <w:rPr>
          <w:rFonts w:ascii="Cambria" w:eastAsia="Cambria" w:hAnsi="Cambria" w:cs="Cambria"/>
          <w:b/>
          <w:sz w:val="40"/>
        </w:rPr>
        <w:t xml:space="preserve"> </w:t>
      </w:r>
      <w:r w:rsidR="00F73154" w:rsidRPr="00685138">
        <w:rPr>
          <w:rFonts w:ascii="Cambria" w:eastAsia="Cambria" w:hAnsi="Cambria" w:cs="Cambria"/>
          <w:b/>
          <w:sz w:val="40"/>
        </w:rPr>
        <w:t xml:space="preserve">                         </w:t>
      </w:r>
      <w:r w:rsidR="00F73154">
        <w:rPr>
          <w:noProof/>
          <w:sz w:val="22"/>
          <w:szCs w:val="24"/>
        </w:rPr>
        <w:drawing>
          <wp:inline distT="0" distB="0" distL="0" distR="0" wp14:anchorId="4108A336" wp14:editId="3E3B7D2C">
            <wp:extent cx="993423" cy="926183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4734" cy="96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56AB1" w14:textId="38ADBE14" w:rsidR="002E5AE1" w:rsidRPr="002E5AE1" w:rsidRDefault="002E5AE1" w:rsidP="002E5AE1">
      <w:pPr>
        <w:spacing w:after="0" w:line="259" w:lineRule="auto"/>
        <w:ind w:left="0" w:firstLine="0"/>
        <w:rPr>
          <w:bCs/>
          <w:sz w:val="22"/>
          <w:szCs w:val="24"/>
        </w:rPr>
      </w:pPr>
      <w:r w:rsidRPr="002E5AE1">
        <w:rPr>
          <w:rFonts w:asciiTheme="minorHAnsi" w:eastAsia="Cambria" w:hAnsiTheme="minorHAnsi" w:cstheme="minorHAnsi"/>
          <w:bCs/>
          <w:sz w:val="28"/>
          <w:szCs w:val="28"/>
        </w:rPr>
        <w:t xml:space="preserve">Location: Cairo - Egypt.  </w:t>
      </w:r>
      <w:r w:rsidR="0004345A">
        <w:rPr>
          <w:rFonts w:asciiTheme="minorHAnsi" w:eastAsia="Cambria" w:hAnsiTheme="minorHAnsi" w:cstheme="minorHAnsi"/>
          <w:bCs/>
          <w:sz w:val="28"/>
          <w:szCs w:val="28"/>
        </w:rPr>
        <w:t xml:space="preserve"> </w:t>
      </w:r>
      <w:r w:rsidRPr="002E5AE1">
        <w:rPr>
          <w:rFonts w:asciiTheme="minorHAnsi" w:eastAsia="Cambria" w:hAnsiTheme="minorHAnsi" w:cstheme="minorHAnsi"/>
          <w:bCs/>
          <w:color w:val="C00000"/>
          <w:sz w:val="28"/>
          <w:szCs w:val="28"/>
        </w:rPr>
        <w:t xml:space="preserve">  </w:t>
      </w:r>
      <w:r w:rsidRPr="002E5AE1">
        <w:rPr>
          <w:rFonts w:asciiTheme="minorHAnsi" w:eastAsia="Cambria" w:hAnsiTheme="minorHAnsi" w:cstheme="minorHAnsi"/>
          <w:bCs/>
          <w:sz w:val="28"/>
          <w:szCs w:val="28"/>
        </w:rPr>
        <w:t xml:space="preserve">T    +20100 178 3663/+20100 60 55 984  </w:t>
      </w:r>
    </w:p>
    <w:p w14:paraId="1F312011" w14:textId="421DBDCD" w:rsidR="00F73154" w:rsidRPr="002E5AE1" w:rsidRDefault="00F73154" w:rsidP="002E5AE1">
      <w:pPr>
        <w:spacing w:after="0" w:line="259" w:lineRule="auto"/>
        <w:ind w:left="0" w:firstLine="0"/>
        <w:rPr>
          <w:rFonts w:asciiTheme="minorHAnsi" w:eastAsia="Cambria" w:hAnsiTheme="minorHAnsi" w:cstheme="minorHAnsi"/>
          <w:bCs/>
          <w:sz w:val="28"/>
          <w:szCs w:val="28"/>
        </w:rPr>
      </w:pPr>
      <w:r w:rsidRPr="002E5AE1">
        <w:rPr>
          <w:rFonts w:asciiTheme="minorHAnsi" w:eastAsia="Cambria" w:hAnsiTheme="minorHAnsi" w:cstheme="minorHAnsi"/>
          <w:bCs/>
          <w:sz w:val="28"/>
          <w:szCs w:val="28"/>
        </w:rPr>
        <w:t>E:</w:t>
      </w:r>
      <w:r w:rsidR="004B2C90" w:rsidRPr="002E5AE1">
        <w:rPr>
          <w:rFonts w:asciiTheme="minorHAnsi" w:eastAsia="Cambria" w:hAnsiTheme="minorHAnsi" w:cstheme="minorHAnsi"/>
          <w:bCs/>
          <w:color w:val="auto"/>
          <w:sz w:val="28"/>
          <w:szCs w:val="28"/>
        </w:rPr>
        <w:t xml:space="preserve"> Hanyhabibd@gmail.com     </w:t>
      </w:r>
      <w:r w:rsidR="00685138" w:rsidRPr="002E5AE1">
        <w:rPr>
          <w:rFonts w:asciiTheme="minorHAnsi" w:eastAsia="Cambria" w:hAnsiTheme="minorHAnsi" w:cstheme="minorHAnsi"/>
          <w:bCs/>
          <w:color w:val="auto"/>
          <w:sz w:val="28"/>
          <w:szCs w:val="28"/>
        </w:rPr>
        <w:t xml:space="preserve">HanyDawoudHH@yahoo.com </w:t>
      </w:r>
    </w:p>
    <w:p w14:paraId="450CD81F" w14:textId="5A1E4315" w:rsidR="00FF1059" w:rsidRPr="002E5AE1" w:rsidRDefault="00000000" w:rsidP="00F73154">
      <w:pPr>
        <w:spacing w:after="0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hyperlink r:id="rId6">
        <w:r w:rsidR="004B2C90" w:rsidRPr="002E5AE1">
          <w:rPr>
            <w:rFonts w:asciiTheme="minorHAnsi" w:eastAsia="Cambria" w:hAnsiTheme="minorHAnsi" w:cstheme="minorHAnsi"/>
            <w:color w:val="0000FF"/>
            <w:sz w:val="28"/>
            <w:szCs w:val="28"/>
            <w:u w:val="single" w:color="0000FF"/>
          </w:rPr>
          <w:t>https://www.linkedin.com/in/hany</w:t>
        </w:r>
      </w:hyperlink>
      <w:hyperlink r:id="rId7">
        <w:r w:rsidR="004B2C90" w:rsidRPr="002E5AE1">
          <w:rPr>
            <w:rFonts w:asciiTheme="minorHAnsi" w:eastAsia="Cambria" w:hAnsiTheme="minorHAnsi" w:cstheme="minorHAnsi"/>
            <w:color w:val="0000FF"/>
            <w:sz w:val="28"/>
            <w:szCs w:val="28"/>
            <w:u w:val="single" w:color="0000FF"/>
          </w:rPr>
          <w:t>-</w:t>
        </w:r>
      </w:hyperlink>
      <w:hyperlink r:id="rId8">
        <w:r w:rsidR="004B2C90" w:rsidRPr="002E5AE1">
          <w:rPr>
            <w:rFonts w:asciiTheme="minorHAnsi" w:eastAsia="Cambria" w:hAnsiTheme="minorHAnsi" w:cstheme="minorHAnsi"/>
            <w:color w:val="0000FF"/>
            <w:sz w:val="28"/>
            <w:szCs w:val="28"/>
            <w:u w:val="single" w:color="0000FF"/>
          </w:rPr>
          <w:t>dawoud</w:t>
        </w:r>
      </w:hyperlink>
      <w:hyperlink r:id="rId9">
        <w:r w:rsidR="004B2C90" w:rsidRPr="002E5AE1">
          <w:rPr>
            <w:rFonts w:asciiTheme="minorHAnsi" w:eastAsia="Cambria" w:hAnsiTheme="minorHAnsi" w:cstheme="minorHAnsi"/>
            <w:color w:val="0000FF"/>
            <w:sz w:val="28"/>
            <w:szCs w:val="28"/>
            <w:u w:val="single" w:color="0000FF"/>
          </w:rPr>
          <w:t>-</w:t>
        </w:r>
      </w:hyperlink>
      <w:hyperlink r:id="rId10">
        <w:r w:rsidR="004B2C90" w:rsidRPr="002E5AE1">
          <w:rPr>
            <w:rFonts w:asciiTheme="minorHAnsi" w:eastAsia="Cambria" w:hAnsiTheme="minorHAnsi" w:cstheme="minorHAnsi"/>
            <w:color w:val="0000FF"/>
            <w:sz w:val="28"/>
            <w:szCs w:val="28"/>
            <w:u w:val="single" w:color="0000FF"/>
          </w:rPr>
          <w:t>17a53a37/</w:t>
        </w:r>
      </w:hyperlink>
      <w:r w:rsidR="004B2C90" w:rsidRPr="002E5AE1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14:paraId="63DC11BA" w14:textId="71AE6549" w:rsidR="00FF1059" w:rsidRPr="00685138" w:rsidRDefault="004B2C90" w:rsidP="002E5AE1">
      <w:pPr>
        <w:spacing w:after="60" w:line="259" w:lineRule="auto"/>
        <w:ind w:left="0" w:firstLine="0"/>
        <w:rPr>
          <w:rFonts w:ascii="Calibri" w:hAnsi="Calibri" w:cs="Calibri"/>
          <w:sz w:val="22"/>
          <w:szCs w:val="24"/>
        </w:rPr>
      </w:pPr>
      <w:r w:rsidRPr="00685138">
        <w:rPr>
          <w:rFonts w:ascii="Calibri" w:hAnsi="Calibri" w:cs="Calibri"/>
          <w:b/>
          <w:sz w:val="32"/>
          <w:szCs w:val="24"/>
          <w:u w:val="single" w:color="000000"/>
        </w:rPr>
        <w:t>Career Highlights:</w:t>
      </w:r>
      <w:r w:rsidRPr="00685138">
        <w:rPr>
          <w:rFonts w:ascii="Calibri" w:hAnsi="Calibri" w:cs="Calibri"/>
          <w:b/>
          <w:sz w:val="32"/>
          <w:szCs w:val="24"/>
        </w:rPr>
        <w:t xml:space="preserve"> </w:t>
      </w:r>
    </w:p>
    <w:p w14:paraId="63670708" w14:textId="648B7831" w:rsidR="00FF1059" w:rsidRPr="002E5AE1" w:rsidRDefault="004B2C90" w:rsidP="000725B5">
      <w:pPr>
        <w:rPr>
          <w:bCs/>
          <w:sz w:val="24"/>
          <w:szCs w:val="28"/>
        </w:rPr>
      </w:pPr>
      <w:r w:rsidRPr="002E5AE1">
        <w:rPr>
          <w:bCs/>
          <w:sz w:val="24"/>
          <w:szCs w:val="28"/>
        </w:rPr>
        <w:t>Commercial professional with Over 2</w:t>
      </w:r>
      <w:r w:rsidR="00DC563C" w:rsidRPr="002E5AE1">
        <w:rPr>
          <w:bCs/>
          <w:sz w:val="24"/>
          <w:szCs w:val="28"/>
        </w:rPr>
        <w:t xml:space="preserve">5 </w:t>
      </w:r>
      <w:r w:rsidRPr="002E5AE1">
        <w:rPr>
          <w:bCs/>
          <w:sz w:val="24"/>
          <w:szCs w:val="28"/>
        </w:rPr>
        <w:t xml:space="preserve">years of exceptional track record in </w:t>
      </w:r>
      <w:r w:rsidR="00997F53">
        <w:rPr>
          <w:bCs/>
          <w:sz w:val="24"/>
          <w:szCs w:val="28"/>
        </w:rPr>
        <w:t xml:space="preserve">FMCG, </w:t>
      </w:r>
      <w:r w:rsidR="000725B5">
        <w:rPr>
          <w:bCs/>
          <w:sz w:val="24"/>
          <w:szCs w:val="28"/>
        </w:rPr>
        <w:t xml:space="preserve">NESTLE </w:t>
      </w:r>
      <w:r w:rsidR="00997F53">
        <w:rPr>
          <w:bCs/>
          <w:sz w:val="24"/>
          <w:szCs w:val="28"/>
        </w:rPr>
        <w:t>Pharmaceutical</w:t>
      </w:r>
      <w:r w:rsidR="000725B5">
        <w:rPr>
          <w:bCs/>
          <w:sz w:val="24"/>
          <w:szCs w:val="28"/>
        </w:rPr>
        <w:t xml:space="preserve"> OTC</w:t>
      </w:r>
      <w:r w:rsidR="00997F53">
        <w:rPr>
          <w:bCs/>
          <w:sz w:val="24"/>
          <w:szCs w:val="28"/>
        </w:rPr>
        <w:t>, Healthcare</w:t>
      </w:r>
      <w:r w:rsidR="000725B5">
        <w:rPr>
          <w:bCs/>
          <w:sz w:val="24"/>
          <w:szCs w:val="28"/>
        </w:rPr>
        <w:t xml:space="preserve"> Nutrition and baby food</w:t>
      </w:r>
      <w:r w:rsidR="00997F53">
        <w:rPr>
          <w:bCs/>
          <w:sz w:val="24"/>
          <w:szCs w:val="28"/>
        </w:rPr>
        <w:t>, and T</w:t>
      </w:r>
      <w:r w:rsidR="00997F53">
        <w:rPr>
          <w:bCs/>
          <w:sz w:val="24"/>
          <w:szCs w:val="28"/>
          <w:lang w:val="en-GB"/>
        </w:rPr>
        <w:t>ire</w:t>
      </w:r>
      <w:r w:rsidR="00997F53">
        <w:rPr>
          <w:bCs/>
          <w:sz w:val="24"/>
          <w:szCs w:val="28"/>
        </w:rPr>
        <w:t xml:space="preserve"> automotive</w:t>
      </w:r>
      <w:r w:rsidR="000725B5">
        <w:rPr>
          <w:bCs/>
          <w:sz w:val="24"/>
          <w:szCs w:val="28"/>
        </w:rPr>
        <w:t xml:space="preserve"> P</w:t>
      </w:r>
      <w:r w:rsidR="00845B23">
        <w:rPr>
          <w:bCs/>
          <w:sz w:val="24"/>
          <w:szCs w:val="28"/>
        </w:rPr>
        <w:t>irelli</w:t>
      </w:r>
      <w:r w:rsidR="00997F53">
        <w:rPr>
          <w:bCs/>
          <w:sz w:val="24"/>
          <w:szCs w:val="28"/>
        </w:rPr>
        <w:t xml:space="preserve">. </w:t>
      </w:r>
      <w:r w:rsidRPr="002E5AE1">
        <w:rPr>
          <w:bCs/>
          <w:sz w:val="24"/>
          <w:szCs w:val="28"/>
        </w:rPr>
        <w:t xml:space="preserve">leading strategic commercial </w:t>
      </w:r>
      <w:r w:rsidR="00F73154" w:rsidRPr="002E5AE1">
        <w:rPr>
          <w:bCs/>
          <w:sz w:val="24"/>
          <w:szCs w:val="28"/>
        </w:rPr>
        <w:t>positions, ranging</w:t>
      </w:r>
      <w:r w:rsidRPr="002E5AE1">
        <w:rPr>
          <w:bCs/>
          <w:sz w:val="24"/>
          <w:szCs w:val="28"/>
        </w:rPr>
        <w:t xml:space="preserve"> from </w:t>
      </w:r>
      <w:r w:rsidR="000566D2">
        <w:rPr>
          <w:bCs/>
          <w:sz w:val="24"/>
          <w:szCs w:val="28"/>
        </w:rPr>
        <w:t xml:space="preserve">Foundation and </w:t>
      </w:r>
      <w:r w:rsidR="0035149E">
        <w:rPr>
          <w:bCs/>
          <w:sz w:val="24"/>
          <w:szCs w:val="28"/>
        </w:rPr>
        <w:t>setting up</w:t>
      </w:r>
      <w:r w:rsidR="000566D2">
        <w:rPr>
          <w:bCs/>
          <w:sz w:val="24"/>
          <w:szCs w:val="28"/>
        </w:rPr>
        <w:t xml:space="preserve"> new companies, </w:t>
      </w:r>
      <w:r w:rsidRPr="002E5AE1">
        <w:rPr>
          <w:bCs/>
          <w:sz w:val="24"/>
          <w:szCs w:val="28"/>
        </w:rPr>
        <w:t xml:space="preserve">setting new marketing and planning approaches to the turnaround of several sales organizations, </w:t>
      </w:r>
      <w:r w:rsidR="00A668B7">
        <w:rPr>
          <w:bCs/>
          <w:sz w:val="24"/>
          <w:szCs w:val="28"/>
        </w:rPr>
        <w:t xml:space="preserve">and </w:t>
      </w:r>
      <w:r w:rsidRPr="002E5AE1">
        <w:rPr>
          <w:bCs/>
          <w:sz w:val="24"/>
          <w:szCs w:val="28"/>
        </w:rPr>
        <w:t xml:space="preserve">consistently delivering increases both in profitability and market share. Implemented new strategic </w:t>
      </w:r>
      <w:r w:rsidR="00DC563C" w:rsidRPr="002E5AE1">
        <w:rPr>
          <w:bCs/>
          <w:sz w:val="24"/>
          <w:szCs w:val="28"/>
        </w:rPr>
        <w:t>commercial projects</w:t>
      </w:r>
      <w:r w:rsidRPr="002E5AE1">
        <w:rPr>
          <w:bCs/>
          <w:sz w:val="24"/>
          <w:szCs w:val="28"/>
        </w:rPr>
        <w:t xml:space="preserve"> concerning route-to-market strategies, operational commercial activities</w:t>
      </w:r>
      <w:r w:rsidR="0035149E">
        <w:rPr>
          <w:bCs/>
          <w:sz w:val="24"/>
          <w:szCs w:val="28"/>
        </w:rPr>
        <w:t>,</w:t>
      </w:r>
      <w:r w:rsidRPr="002E5AE1">
        <w:rPr>
          <w:bCs/>
          <w:sz w:val="24"/>
          <w:szCs w:val="28"/>
        </w:rPr>
        <w:t xml:space="preserve"> and sales organization </w:t>
      </w:r>
      <w:r w:rsidR="00DC563C" w:rsidRPr="002E5AE1">
        <w:rPr>
          <w:bCs/>
          <w:sz w:val="24"/>
          <w:szCs w:val="28"/>
        </w:rPr>
        <w:t>and initiated</w:t>
      </w:r>
      <w:r w:rsidRPr="002E5AE1">
        <w:rPr>
          <w:bCs/>
          <w:sz w:val="24"/>
          <w:szCs w:val="28"/>
        </w:rPr>
        <w:t xml:space="preserve">, </w:t>
      </w:r>
      <w:r w:rsidR="00053035">
        <w:rPr>
          <w:bCs/>
          <w:sz w:val="24"/>
          <w:szCs w:val="28"/>
        </w:rPr>
        <w:t xml:space="preserve">and </w:t>
      </w:r>
      <w:r w:rsidRPr="002E5AE1">
        <w:rPr>
          <w:bCs/>
          <w:sz w:val="24"/>
          <w:szCs w:val="28"/>
        </w:rPr>
        <w:t xml:space="preserve">implemented the distribution channels, </w:t>
      </w:r>
      <w:r w:rsidR="00A668B7">
        <w:rPr>
          <w:bCs/>
          <w:sz w:val="24"/>
          <w:szCs w:val="28"/>
        </w:rPr>
        <w:t xml:space="preserve">and </w:t>
      </w:r>
      <w:r w:rsidRPr="002E5AE1">
        <w:rPr>
          <w:bCs/>
          <w:sz w:val="24"/>
          <w:szCs w:val="28"/>
        </w:rPr>
        <w:t xml:space="preserve">set up a strategic approach </w:t>
      </w:r>
      <w:r w:rsidR="0018112E">
        <w:rPr>
          <w:bCs/>
          <w:sz w:val="24"/>
          <w:szCs w:val="28"/>
        </w:rPr>
        <w:t>to</w:t>
      </w:r>
      <w:r w:rsidRPr="002E5AE1">
        <w:rPr>
          <w:bCs/>
          <w:sz w:val="24"/>
          <w:szCs w:val="28"/>
        </w:rPr>
        <w:t xml:space="preserve"> secure </w:t>
      </w:r>
      <w:r w:rsidR="00DC563C" w:rsidRPr="002E5AE1">
        <w:rPr>
          <w:bCs/>
          <w:sz w:val="24"/>
          <w:szCs w:val="28"/>
        </w:rPr>
        <w:t>long-term</w:t>
      </w:r>
      <w:r w:rsidRPr="002E5AE1">
        <w:rPr>
          <w:bCs/>
          <w:sz w:val="24"/>
          <w:szCs w:val="28"/>
        </w:rPr>
        <w:t xml:space="preserve"> profitable growth. </w:t>
      </w:r>
      <w:r w:rsidR="0035149E">
        <w:rPr>
          <w:bCs/>
          <w:sz w:val="24"/>
          <w:szCs w:val="28"/>
        </w:rPr>
        <w:t>A performance-driven</w:t>
      </w:r>
      <w:r w:rsidRPr="002E5AE1">
        <w:rPr>
          <w:bCs/>
          <w:sz w:val="24"/>
          <w:szCs w:val="28"/>
        </w:rPr>
        <w:t xml:space="preserve"> leader focused on increasing shareholder value </w:t>
      </w:r>
      <w:r w:rsidR="00053035">
        <w:rPr>
          <w:bCs/>
          <w:sz w:val="24"/>
          <w:szCs w:val="28"/>
        </w:rPr>
        <w:t xml:space="preserve">and </w:t>
      </w:r>
      <w:r w:rsidRPr="002E5AE1">
        <w:rPr>
          <w:bCs/>
          <w:sz w:val="24"/>
          <w:szCs w:val="28"/>
        </w:rPr>
        <w:t xml:space="preserve">developing </w:t>
      </w:r>
      <w:r w:rsidR="0035149E">
        <w:rPr>
          <w:bCs/>
          <w:sz w:val="24"/>
          <w:szCs w:val="28"/>
        </w:rPr>
        <w:t>high-performing</w:t>
      </w:r>
      <w:r w:rsidRPr="002E5AE1">
        <w:rPr>
          <w:bCs/>
          <w:sz w:val="24"/>
          <w:szCs w:val="28"/>
        </w:rPr>
        <w:t xml:space="preserve"> teams and talent. Flexible, honest, adaptable, team player, open-minded</w:t>
      </w:r>
      <w:r w:rsidR="0035149E">
        <w:rPr>
          <w:bCs/>
          <w:sz w:val="24"/>
          <w:szCs w:val="28"/>
        </w:rPr>
        <w:t>,</w:t>
      </w:r>
      <w:r w:rsidRPr="002E5AE1">
        <w:rPr>
          <w:bCs/>
          <w:sz w:val="24"/>
          <w:szCs w:val="28"/>
        </w:rPr>
        <w:t xml:space="preserve"> and ready to proactively embrace simultaneous changes in job, industry, country</w:t>
      </w:r>
      <w:r w:rsidR="0035149E">
        <w:rPr>
          <w:bCs/>
          <w:sz w:val="24"/>
          <w:szCs w:val="28"/>
        </w:rPr>
        <w:t>,</w:t>
      </w:r>
      <w:r w:rsidRPr="002E5AE1">
        <w:rPr>
          <w:bCs/>
          <w:sz w:val="24"/>
          <w:szCs w:val="28"/>
        </w:rPr>
        <w:t xml:space="preserve"> and culture. Bringing best practices to each new challenging position and always interested in developing and learning new ways to create value </w:t>
      </w:r>
    </w:p>
    <w:p w14:paraId="5A438A3F" w14:textId="3A8D9C92" w:rsidR="00FF1059" w:rsidRDefault="004B2C90" w:rsidP="00FF6686">
      <w:pPr>
        <w:spacing w:after="28" w:line="259" w:lineRule="auto"/>
        <w:ind w:left="0" w:firstLine="0"/>
        <w:rPr>
          <w:rFonts w:asciiTheme="minorHAnsi" w:hAnsiTheme="minorHAnsi" w:cstheme="minorHAnsi"/>
          <w:b/>
          <w:sz w:val="32"/>
          <w:szCs w:val="24"/>
        </w:rPr>
      </w:pPr>
      <w:r w:rsidRPr="00F73154">
        <w:rPr>
          <w:sz w:val="24"/>
          <w:szCs w:val="24"/>
        </w:rPr>
        <w:t xml:space="preserve"> </w:t>
      </w:r>
      <w:r w:rsidRPr="00FF560D">
        <w:rPr>
          <w:rFonts w:asciiTheme="minorHAnsi" w:hAnsiTheme="minorHAnsi" w:cstheme="minorHAnsi"/>
          <w:b/>
          <w:sz w:val="32"/>
          <w:szCs w:val="24"/>
          <w:u w:val="single" w:color="000000"/>
        </w:rPr>
        <w:t>Work Experience:</w:t>
      </w:r>
      <w:r w:rsidRPr="00FF560D">
        <w:rPr>
          <w:rFonts w:asciiTheme="minorHAnsi" w:hAnsiTheme="minorHAnsi" w:cstheme="minorHAnsi"/>
          <w:b/>
          <w:sz w:val="32"/>
          <w:szCs w:val="24"/>
        </w:rPr>
        <w:t xml:space="preserve"> </w:t>
      </w:r>
    </w:p>
    <w:p w14:paraId="6C1B7F4F" w14:textId="10561469" w:rsidR="00FF1059" w:rsidRPr="0004345A" w:rsidRDefault="004B2C90">
      <w:pPr>
        <w:pStyle w:val="Heading1"/>
        <w:ind w:left="-5"/>
        <w:rPr>
          <w:rFonts w:asciiTheme="minorHAnsi" w:hAnsiTheme="minorHAnsi" w:cstheme="minorHAnsi"/>
          <w:sz w:val="28"/>
          <w:szCs w:val="28"/>
        </w:rPr>
      </w:pPr>
      <w:r w:rsidRPr="0004345A">
        <w:rPr>
          <w:rFonts w:asciiTheme="minorHAnsi" w:hAnsiTheme="minorHAnsi" w:cstheme="minorHAnsi"/>
          <w:sz w:val="28"/>
          <w:szCs w:val="28"/>
        </w:rPr>
        <w:t xml:space="preserve">Co-Founder </w:t>
      </w:r>
      <w:r w:rsidR="00A668B7" w:rsidRPr="0004345A">
        <w:rPr>
          <w:rFonts w:asciiTheme="minorHAnsi" w:hAnsiTheme="minorHAnsi" w:cstheme="minorHAnsi"/>
          <w:sz w:val="28"/>
          <w:szCs w:val="28"/>
        </w:rPr>
        <w:t xml:space="preserve">&amp; </w:t>
      </w:r>
      <w:r w:rsidR="007130DF" w:rsidRPr="0004345A">
        <w:rPr>
          <w:rFonts w:asciiTheme="minorHAnsi" w:hAnsiTheme="minorHAnsi" w:cstheme="minorHAnsi"/>
          <w:sz w:val="28"/>
          <w:szCs w:val="28"/>
        </w:rPr>
        <w:t>G.M</w:t>
      </w:r>
      <w:r w:rsidR="00FF560D" w:rsidRPr="0004345A">
        <w:rPr>
          <w:rFonts w:asciiTheme="minorHAnsi" w:hAnsiTheme="minorHAnsi" w:cstheme="minorHAnsi"/>
          <w:sz w:val="28"/>
          <w:szCs w:val="28"/>
        </w:rPr>
        <w:t xml:space="preserve"> -</w:t>
      </w:r>
      <w:r w:rsidRPr="0004345A">
        <w:rPr>
          <w:rFonts w:asciiTheme="minorHAnsi" w:hAnsiTheme="minorHAnsi" w:cstheme="minorHAnsi"/>
          <w:sz w:val="28"/>
          <w:szCs w:val="28"/>
        </w:rPr>
        <w:t xml:space="preserve"> Mentors </w:t>
      </w:r>
      <w:r w:rsidR="00B95238">
        <w:rPr>
          <w:rFonts w:asciiTheme="minorHAnsi" w:hAnsiTheme="minorHAnsi" w:cstheme="minorHAnsi"/>
          <w:sz w:val="28"/>
          <w:szCs w:val="28"/>
        </w:rPr>
        <w:t xml:space="preserve">FMCG </w:t>
      </w:r>
      <w:r w:rsidRPr="0004345A">
        <w:rPr>
          <w:rFonts w:asciiTheme="minorHAnsi" w:hAnsiTheme="minorHAnsi" w:cstheme="minorHAnsi"/>
          <w:sz w:val="28"/>
          <w:szCs w:val="28"/>
        </w:rPr>
        <w:t>Consultancy - January 2020</w:t>
      </w:r>
      <w:r w:rsidR="000725B5" w:rsidRPr="0004345A">
        <w:rPr>
          <w:rFonts w:asciiTheme="minorHAnsi" w:hAnsiTheme="minorHAnsi" w:cstheme="minorHAnsi"/>
          <w:sz w:val="28"/>
          <w:szCs w:val="28"/>
        </w:rPr>
        <w:t xml:space="preserve"> –</w:t>
      </w:r>
      <w:r w:rsidRPr="0004345A">
        <w:rPr>
          <w:rFonts w:asciiTheme="minorHAnsi" w:hAnsiTheme="minorHAnsi" w:cstheme="minorHAnsi"/>
          <w:sz w:val="28"/>
          <w:szCs w:val="28"/>
        </w:rPr>
        <w:t xml:space="preserve"> </w:t>
      </w:r>
      <w:r w:rsidR="000725B5" w:rsidRPr="0004345A">
        <w:rPr>
          <w:rFonts w:asciiTheme="minorHAnsi" w:hAnsiTheme="minorHAnsi" w:cstheme="minorHAnsi"/>
          <w:sz w:val="28"/>
          <w:szCs w:val="28"/>
        </w:rPr>
        <w:t>Till Present</w:t>
      </w:r>
      <w:r w:rsidRPr="0004345A">
        <w:rPr>
          <w:rFonts w:asciiTheme="minorHAnsi" w:hAnsiTheme="minorHAnsi" w:cstheme="minorHAnsi"/>
          <w:sz w:val="28"/>
          <w:szCs w:val="28"/>
        </w:rPr>
        <w:t xml:space="preserve">     </w:t>
      </w:r>
    </w:p>
    <w:p w14:paraId="75EFE42B" w14:textId="7EFBD682" w:rsidR="00FF1059" w:rsidRPr="0004345A" w:rsidRDefault="00D34FBA" w:rsidP="00D34FBA">
      <w:pPr>
        <w:spacing w:after="27"/>
        <w:rPr>
          <w:b/>
          <w:bCs/>
          <w:sz w:val="22"/>
          <w:szCs w:val="24"/>
        </w:rPr>
      </w:pPr>
      <w:r w:rsidRPr="00335F81">
        <w:rPr>
          <w:i/>
          <w:iCs/>
          <w:sz w:val="22"/>
          <w:szCs w:val="24"/>
        </w:rPr>
        <w:t xml:space="preserve">           </w:t>
      </w:r>
      <w:r w:rsidR="004B2C90" w:rsidRPr="00F5303F">
        <w:rPr>
          <w:sz w:val="22"/>
          <w:szCs w:val="24"/>
        </w:rPr>
        <w:t xml:space="preserve">1. </w:t>
      </w:r>
      <w:r w:rsidR="00F5303F">
        <w:rPr>
          <w:sz w:val="22"/>
          <w:szCs w:val="24"/>
        </w:rPr>
        <w:t xml:space="preserve"> </w:t>
      </w:r>
      <w:r w:rsidR="004B2C90" w:rsidRPr="0004345A">
        <w:rPr>
          <w:b/>
          <w:bCs/>
          <w:sz w:val="22"/>
          <w:szCs w:val="24"/>
        </w:rPr>
        <w:t xml:space="preserve">Strategic Business Planning: </w:t>
      </w:r>
    </w:p>
    <w:p w14:paraId="0F114A2C" w14:textId="20E5623F" w:rsidR="00FF1059" w:rsidRPr="00F5303F" w:rsidRDefault="00D34FBA" w:rsidP="00D34FBA">
      <w:pPr>
        <w:ind w:left="122" w:firstLine="0"/>
        <w:rPr>
          <w:sz w:val="22"/>
          <w:szCs w:val="24"/>
        </w:rPr>
      </w:pPr>
      <w:r w:rsidRPr="00F5303F">
        <w:rPr>
          <w:sz w:val="22"/>
          <w:szCs w:val="24"/>
        </w:rPr>
        <w:t xml:space="preserve">           </w:t>
      </w:r>
      <w:r w:rsidR="00F5303F">
        <w:rPr>
          <w:sz w:val="22"/>
          <w:szCs w:val="24"/>
        </w:rPr>
        <w:t xml:space="preserve">  </w:t>
      </w:r>
      <w:r w:rsidR="004B2C90" w:rsidRPr="00F5303F">
        <w:rPr>
          <w:sz w:val="22"/>
          <w:szCs w:val="24"/>
        </w:rPr>
        <w:t xml:space="preserve">Identify growth opportunities in core business &amp; white spaces. </w:t>
      </w:r>
    </w:p>
    <w:p w14:paraId="04394B46" w14:textId="654B2857" w:rsidR="0004345A" w:rsidRDefault="00D34FBA" w:rsidP="00D34FBA">
      <w:pPr>
        <w:ind w:left="122" w:firstLine="0"/>
        <w:rPr>
          <w:sz w:val="22"/>
          <w:szCs w:val="24"/>
        </w:rPr>
      </w:pPr>
      <w:r w:rsidRPr="00F5303F">
        <w:rPr>
          <w:sz w:val="22"/>
          <w:szCs w:val="24"/>
        </w:rPr>
        <w:t xml:space="preserve">           </w:t>
      </w:r>
      <w:r w:rsidR="00F5303F">
        <w:rPr>
          <w:sz w:val="22"/>
          <w:szCs w:val="24"/>
        </w:rPr>
        <w:t xml:space="preserve">  </w:t>
      </w:r>
      <w:r w:rsidR="004B2C90" w:rsidRPr="00F5303F">
        <w:rPr>
          <w:sz w:val="22"/>
          <w:szCs w:val="24"/>
        </w:rPr>
        <w:t>Provide strategic direction on where &amp; how your business should invest</w:t>
      </w:r>
      <w:r w:rsidR="0004345A">
        <w:rPr>
          <w:sz w:val="22"/>
          <w:szCs w:val="24"/>
        </w:rPr>
        <w:t>.</w:t>
      </w:r>
    </w:p>
    <w:p w14:paraId="414A4E4F" w14:textId="4B966FC8" w:rsidR="003A11EC" w:rsidRPr="00F5303F" w:rsidRDefault="0004345A" w:rsidP="0004345A">
      <w:pPr>
        <w:ind w:left="122" w:firstLine="0"/>
        <w:rPr>
          <w:sz w:val="22"/>
          <w:szCs w:val="24"/>
        </w:rPr>
      </w:pPr>
      <w:r>
        <w:rPr>
          <w:sz w:val="22"/>
          <w:szCs w:val="24"/>
        </w:rPr>
        <w:t xml:space="preserve">             </w:t>
      </w:r>
      <w:r w:rsidR="004B2C90" w:rsidRPr="00F5303F">
        <w:rPr>
          <w:sz w:val="22"/>
          <w:szCs w:val="24"/>
        </w:rPr>
        <w:t>Develop commercial</w:t>
      </w:r>
      <w:r>
        <w:rPr>
          <w:sz w:val="22"/>
          <w:szCs w:val="24"/>
        </w:rPr>
        <w:t xml:space="preserve"> </w:t>
      </w:r>
      <w:r w:rsidR="004B2C90" w:rsidRPr="00F5303F">
        <w:rPr>
          <w:sz w:val="22"/>
          <w:szCs w:val="24"/>
        </w:rPr>
        <w:t>strategies built on a consumer/</w:t>
      </w:r>
      <w:r w:rsidR="00053035" w:rsidRPr="00F5303F">
        <w:rPr>
          <w:sz w:val="22"/>
          <w:szCs w:val="24"/>
        </w:rPr>
        <w:t>shopper-driven</w:t>
      </w:r>
      <w:r w:rsidR="004B2C90" w:rsidRPr="00F5303F">
        <w:rPr>
          <w:sz w:val="22"/>
          <w:szCs w:val="24"/>
        </w:rPr>
        <w:t xml:space="preserve"> </w:t>
      </w:r>
      <w:r w:rsidR="003A11EC" w:rsidRPr="00F5303F">
        <w:rPr>
          <w:sz w:val="22"/>
          <w:szCs w:val="24"/>
        </w:rPr>
        <w:t xml:space="preserve">mindset </w:t>
      </w:r>
    </w:p>
    <w:p w14:paraId="255739E6" w14:textId="473D91D1" w:rsidR="00FF1059" w:rsidRPr="0004345A" w:rsidRDefault="00D34FBA" w:rsidP="00D34FBA">
      <w:pPr>
        <w:ind w:firstLine="0"/>
        <w:rPr>
          <w:b/>
          <w:bCs/>
          <w:sz w:val="22"/>
          <w:szCs w:val="24"/>
        </w:rPr>
      </w:pPr>
      <w:r w:rsidRPr="00F5303F">
        <w:rPr>
          <w:sz w:val="22"/>
          <w:szCs w:val="24"/>
        </w:rPr>
        <w:t xml:space="preserve">            </w:t>
      </w:r>
      <w:r w:rsidR="003A11EC" w:rsidRPr="0004345A">
        <w:rPr>
          <w:b/>
          <w:bCs/>
          <w:sz w:val="22"/>
          <w:szCs w:val="24"/>
        </w:rPr>
        <w:t>2</w:t>
      </w:r>
      <w:r w:rsidR="004B2C90" w:rsidRPr="0004345A">
        <w:rPr>
          <w:b/>
          <w:bCs/>
          <w:sz w:val="22"/>
          <w:szCs w:val="24"/>
        </w:rPr>
        <w:t xml:space="preserve">. Marketing Strategy: </w:t>
      </w:r>
    </w:p>
    <w:p w14:paraId="1E550413" w14:textId="2F56D86A" w:rsidR="00FF1059" w:rsidRPr="00F5303F" w:rsidRDefault="00D34FBA" w:rsidP="00D34FBA">
      <w:pPr>
        <w:spacing w:after="27"/>
        <w:ind w:firstLine="0"/>
        <w:rPr>
          <w:sz w:val="22"/>
          <w:szCs w:val="24"/>
        </w:rPr>
      </w:pPr>
      <w:r w:rsidRPr="00F5303F">
        <w:rPr>
          <w:sz w:val="22"/>
          <w:szCs w:val="24"/>
        </w:rPr>
        <w:t xml:space="preserve">            </w:t>
      </w:r>
      <w:r w:rsidR="00F5303F">
        <w:rPr>
          <w:sz w:val="22"/>
          <w:szCs w:val="24"/>
        </w:rPr>
        <w:t xml:space="preserve">   </w:t>
      </w:r>
      <w:r w:rsidR="004B2C90" w:rsidRPr="00F5303F">
        <w:rPr>
          <w:sz w:val="22"/>
          <w:szCs w:val="24"/>
        </w:rPr>
        <w:t xml:space="preserve">Targeting. Brand Positioning. Brand Portfolio &amp; Pricing Management. Innovation. Communication. </w:t>
      </w:r>
    </w:p>
    <w:p w14:paraId="3E8A065F" w14:textId="45552D18" w:rsidR="00FF1059" w:rsidRPr="0004345A" w:rsidRDefault="00D34FBA" w:rsidP="00D34FBA">
      <w:pPr>
        <w:rPr>
          <w:b/>
          <w:bCs/>
          <w:sz w:val="22"/>
          <w:szCs w:val="24"/>
        </w:rPr>
      </w:pPr>
      <w:r w:rsidRPr="0004345A">
        <w:rPr>
          <w:b/>
          <w:bCs/>
          <w:sz w:val="22"/>
          <w:szCs w:val="24"/>
        </w:rPr>
        <w:t xml:space="preserve">            </w:t>
      </w:r>
      <w:r w:rsidR="004B2C90" w:rsidRPr="0004345A">
        <w:rPr>
          <w:b/>
          <w:bCs/>
          <w:sz w:val="22"/>
          <w:szCs w:val="24"/>
        </w:rPr>
        <w:t xml:space="preserve">3. Sales Strategy: </w:t>
      </w:r>
    </w:p>
    <w:p w14:paraId="50235090" w14:textId="6DF8F0CC" w:rsidR="00FF1059" w:rsidRPr="00F5303F" w:rsidRDefault="00D34FBA" w:rsidP="00D34FBA">
      <w:pPr>
        <w:rPr>
          <w:sz w:val="22"/>
          <w:szCs w:val="24"/>
        </w:rPr>
      </w:pPr>
      <w:r w:rsidRPr="00F5303F">
        <w:rPr>
          <w:sz w:val="22"/>
          <w:szCs w:val="24"/>
        </w:rPr>
        <w:t xml:space="preserve">            </w:t>
      </w:r>
      <w:r w:rsidR="00F5303F">
        <w:rPr>
          <w:sz w:val="22"/>
          <w:szCs w:val="24"/>
        </w:rPr>
        <w:t xml:space="preserve">   </w:t>
      </w:r>
      <w:r w:rsidR="004B2C90" w:rsidRPr="00F5303F">
        <w:rPr>
          <w:sz w:val="22"/>
          <w:szCs w:val="24"/>
        </w:rPr>
        <w:t xml:space="preserve">Channel, Customer &amp; Route-to-Market, Shoppers, Channels, Customers </w:t>
      </w:r>
    </w:p>
    <w:p w14:paraId="75D68D49" w14:textId="47F5B5C8" w:rsidR="00FF1059" w:rsidRPr="0004345A" w:rsidRDefault="00D34FBA" w:rsidP="00D34FBA">
      <w:pPr>
        <w:spacing w:after="28"/>
        <w:rPr>
          <w:b/>
          <w:bCs/>
          <w:sz w:val="24"/>
          <w:szCs w:val="28"/>
        </w:rPr>
      </w:pPr>
      <w:r w:rsidRPr="00F5303F">
        <w:rPr>
          <w:sz w:val="24"/>
          <w:szCs w:val="28"/>
        </w:rPr>
        <w:t xml:space="preserve">           </w:t>
      </w:r>
      <w:r w:rsidR="004B2C90" w:rsidRPr="0004345A">
        <w:rPr>
          <w:b/>
          <w:bCs/>
          <w:sz w:val="24"/>
          <w:szCs w:val="28"/>
        </w:rPr>
        <w:t xml:space="preserve">4. Commercial Execution </w:t>
      </w:r>
    </w:p>
    <w:p w14:paraId="42F715B7" w14:textId="112D19F3" w:rsidR="00FF1059" w:rsidRPr="00F5303F" w:rsidRDefault="00D34FBA" w:rsidP="00D34FBA">
      <w:pPr>
        <w:ind w:firstLine="0"/>
        <w:rPr>
          <w:sz w:val="22"/>
          <w:szCs w:val="24"/>
        </w:rPr>
      </w:pPr>
      <w:r w:rsidRPr="00F5303F">
        <w:rPr>
          <w:sz w:val="22"/>
          <w:szCs w:val="24"/>
        </w:rPr>
        <w:t xml:space="preserve">            </w:t>
      </w:r>
      <w:r w:rsidR="00F5303F">
        <w:rPr>
          <w:sz w:val="22"/>
          <w:szCs w:val="24"/>
        </w:rPr>
        <w:t xml:space="preserve">   </w:t>
      </w:r>
      <w:r w:rsidR="004B2C90" w:rsidRPr="00F5303F">
        <w:rPr>
          <w:sz w:val="22"/>
          <w:szCs w:val="24"/>
        </w:rPr>
        <w:t xml:space="preserve">Consumer Communication. </w:t>
      </w:r>
      <w:r w:rsidR="00A668B7" w:rsidRPr="00F5303F">
        <w:rPr>
          <w:sz w:val="22"/>
          <w:szCs w:val="24"/>
        </w:rPr>
        <w:t>Campaign</w:t>
      </w:r>
      <w:r w:rsidR="004B2C90" w:rsidRPr="00F5303F">
        <w:rPr>
          <w:sz w:val="22"/>
          <w:szCs w:val="24"/>
        </w:rPr>
        <w:t xml:space="preserve"> development &amp; creat</w:t>
      </w:r>
      <w:r w:rsidRPr="00F5303F">
        <w:rPr>
          <w:sz w:val="22"/>
          <w:szCs w:val="24"/>
        </w:rPr>
        <w:t>ion</w:t>
      </w:r>
      <w:r w:rsidR="004B2C90" w:rsidRPr="00F5303F">
        <w:rPr>
          <w:sz w:val="22"/>
          <w:szCs w:val="24"/>
        </w:rPr>
        <w:t xml:space="preserve">, digital &amp; media agencies. </w:t>
      </w:r>
    </w:p>
    <w:p w14:paraId="1C08F269" w14:textId="7A8FF01F" w:rsidR="00FF1059" w:rsidRPr="00F5303F" w:rsidRDefault="00D34FBA" w:rsidP="00D34FBA">
      <w:pPr>
        <w:spacing w:after="27"/>
        <w:ind w:firstLine="0"/>
        <w:rPr>
          <w:sz w:val="22"/>
          <w:szCs w:val="24"/>
        </w:rPr>
      </w:pPr>
      <w:r w:rsidRPr="00F5303F">
        <w:rPr>
          <w:sz w:val="22"/>
          <w:szCs w:val="24"/>
        </w:rPr>
        <w:t xml:space="preserve">            </w:t>
      </w:r>
      <w:r w:rsidR="00F5303F">
        <w:rPr>
          <w:sz w:val="22"/>
          <w:szCs w:val="24"/>
        </w:rPr>
        <w:t xml:space="preserve">   </w:t>
      </w:r>
      <w:r w:rsidR="004B2C90" w:rsidRPr="00F5303F">
        <w:rPr>
          <w:sz w:val="22"/>
          <w:szCs w:val="24"/>
        </w:rPr>
        <w:t xml:space="preserve">New Product Development. Innovation strategy &amp; validation. Brand packaging development </w:t>
      </w:r>
    </w:p>
    <w:p w14:paraId="5C7CEE13" w14:textId="743CC94B" w:rsidR="00FF1059" w:rsidRPr="0004345A" w:rsidRDefault="004B2C90" w:rsidP="003F65F1">
      <w:pPr>
        <w:pStyle w:val="Heading1"/>
        <w:spacing w:after="0"/>
        <w:ind w:left="-5"/>
        <w:rPr>
          <w:rFonts w:asciiTheme="minorHAnsi" w:hAnsiTheme="minorHAnsi" w:cstheme="minorHAnsi"/>
          <w:sz w:val="28"/>
          <w:szCs w:val="28"/>
        </w:rPr>
      </w:pPr>
      <w:r w:rsidRPr="0004345A">
        <w:rPr>
          <w:rFonts w:asciiTheme="minorHAnsi" w:hAnsiTheme="minorHAnsi" w:cstheme="minorHAnsi"/>
          <w:sz w:val="28"/>
          <w:szCs w:val="28"/>
        </w:rPr>
        <w:t xml:space="preserve">Pirelli Egypt - Commercial Director </w:t>
      </w:r>
      <w:r w:rsidR="007E3035" w:rsidRPr="0004345A">
        <w:rPr>
          <w:rFonts w:asciiTheme="minorHAnsi" w:hAnsiTheme="minorHAnsi" w:cstheme="minorHAnsi"/>
          <w:sz w:val="28"/>
          <w:szCs w:val="28"/>
        </w:rPr>
        <w:t>– T</w:t>
      </w:r>
      <w:r w:rsidR="00DA636E" w:rsidRPr="0004345A">
        <w:rPr>
          <w:rFonts w:asciiTheme="minorHAnsi" w:hAnsiTheme="minorHAnsi" w:cstheme="minorHAnsi"/>
          <w:sz w:val="28"/>
          <w:szCs w:val="28"/>
        </w:rPr>
        <w:t xml:space="preserve">ire </w:t>
      </w:r>
      <w:r w:rsidR="007E3035" w:rsidRPr="0004345A">
        <w:rPr>
          <w:rFonts w:asciiTheme="minorHAnsi" w:hAnsiTheme="minorHAnsi" w:cstheme="minorHAnsi"/>
          <w:sz w:val="28"/>
          <w:szCs w:val="28"/>
        </w:rPr>
        <w:t xml:space="preserve">Business </w:t>
      </w:r>
      <w:r w:rsidRPr="0004345A">
        <w:rPr>
          <w:rFonts w:asciiTheme="minorHAnsi" w:hAnsiTheme="minorHAnsi" w:cstheme="minorHAnsi"/>
          <w:sz w:val="28"/>
          <w:szCs w:val="28"/>
        </w:rPr>
        <w:t xml:space="preserve">– Jan. 2018 – Dec. 2019 </w:t>
      </w:r>
    </w:p>
    <w:p w14:paraId="3FC62E36" w14:textId="77777777" w:rsidR="00FF1059" w:rsidRPr="00F73154" w:rsidRDefault="004B2C90">
      <w:pPr>
        <w:numPr>
          <w:ilvl w:val="0"/>
          <w:numId w:val="3"/>
        </w:numPr>
        <w:ind w:hanging="416"/>
        <w:rPr>
          <w:sz w:val="22"/>
          <w:szCs w:val="24"/>
        </w:rPr>
      </w:pPr>
      <w:r w:rsidRPr="00F73154">
        <w:rPr>
          <w:sz w:val="22"/>
          <w:szCs w:val="24"/>
        </w:rPr>
        <w:t xml:space="preserve">Reporting to Business Head – MEA region. </w:t>
      </w:r>
      <w:r w:rsidRPr="00F73154">
        <w:rPr>
          <w:b/>
          <w:sz w:val="22"/>
          <w:szCs w:val="24"/>
        </w:rPr>
        <w:t xml:space="preserve"> </w:t>
      </w:r>
    </w:p>
    <w:p w14:paraId="30E7A941" w14:textId="412AEAFD" w:rsidR="00FF1059" w:rsidRPr="00F73154" w:rsidRDefault="004B2C90">
      <w:pPr>
        <w:numPr>
          <w:ilvl w:val="0"/>
          <w:numId w:val="3"/>
        </w:numPr>
        <w:ind w:hanging="416"/>
        <w:rPr>
          <w:sz w:val="22"/>
          <w:szCs w:val="24"/>
        </w:rPr>
      </w:pPr>
      <w:r w:rsidRPr="00F73154">
        <w:rPr>
          <w:sz w:val="22"/>
          <w:szCs w:val="24"/>
        </w:rPr>
        <w:t xml:space="preserve">Responsible for the </w:t>
      </w:r>
      <w:r w:rsidRPr="002770AC">
        <w:rPr>
          <w:b/>
          <w:bCs/>
          <w:sz w:val="22"/>
          <w:szCs w:val="24"/>
        </w:rPr>
        <w:t>Foundation and startup of the new Company</w:t>
      </w:r>
      <w:r w:rsidRPr="00F73154">
        <w:rPr>
          <w:sz w:val="22"/>
          <w:szCs w:val="24"/>
        </w:rPr>
        <w:t xml:space="preserve"> dedicated </w:t>
      </w:r>
      <w:r w:rsidR="0035149E">
        <w:rPr>
          <w:sz w:val="22"/>
          <w:szCs w:val="24"/>
        </w:rPr>
        <w:t>to</w:t>
      </w:r>
      <w:r w:rsidRPr="00F73154">
        <w:rPr>
          <w:sz w:val="22"/>
          <w:szCs w:val="24"/>
        </w:rPr>
        <w:t xml:space="preserve"> </w:t>
      </w:r>
      <w:r w:rsidR="0035149E">
        <w:rPr>
          <w:sz w:val="22"/>
          <w:szCs w:val="24"/>
        </w:rPr>
        <w:t>consumers</w:t>
      </w:r>
      <w:r w:rsidRPr="00F73154">
        <w:rPr>
          <w:sz w:val="22"/>
          <w:szCs w:val="24"/>
        </w:rPr>
        <w:t>.</w:t>
      </w:r>
      <w:r w:rsidRPr="00F73154">
        <w:rPr>
          <w:b/>
          <w:sz w:val="22"/>
          <w:szCs w:val="24"/>
        </w:rPr>
        <w:t xml:space="preserve"> </w:t>
      </w:r>
    </w:p>
    <w:p w14:paraId="42550212" w14:textId="2685CE71" w:rsidR="00FF1059" w:rsidRPr="00F73154" w:rsidRDefault="004B2C90">
      <w:pPr>
        <w:numPr>
          <w:ilvl w:val="0"/>
          <w:numId w:val="3"/>
        </w:numPr>
        <w:spacing w:after="36"/>
        <w:ind w:hanging="416"/>
        <w:rPr>
          <w:sz w:val="22"/>
          <w:szCs w:val="24"/>
        </w:rPr>
      </w:pPr>
      <w:r w:rsidRPr="00F73154">
        <w:rPr>
          <w:sz w:val="22"/>
          <w:szCs w:val="24"/>
        </w:rPr>
        <w:t>Deliver targeted sales &amp; profit alongside agreed company objectives and Set customer, brand</w:t>
      </w:r>
      <w:r w:rsidR="0035149E">
        <w:rPr>
          <w:sz w:val="22"/>
          <w:szCs w:val="24"/>
        </w:rPr>
        <w:t>,</w:t>
      </w:r>
      <w:r w:rsidRPr="00F73154">
        <w:rPr>
          <w:sz w:val="22"/>
          <w:szCs w:val="24"/>
        </w:rPr>
        <w:t xml:space="preserve"> and market objectives &amp; strategies in conjunction with Senior </w:t>
      </w:r>
      <w:r w:rsidR="00A6236C">
        <w:rPr>
          <w:sz w:val="22"/>
          <w:szCs w:val="24"/>
        </w:rPr>
        <w:t>Management</w:t>
      </w:r>
      <w:r w:rsidRPr="00F73154">
        <w:rPr>
          <w:sz w:val="22"/>
          <w:szCs w:val="24"/>
        </w:rPr>
        <w:t xml:space="preserve"> to maximize opportunities </w:t>
      </w:r>
    </w:p>
    <w:p w14:paraId="3962D3CC" w14:textId="05111381" w:rsidR="00544350" w:rsidRDefault="004B2C90">
      <w:pPr>
        <w:numPr>
          <w:ilvl w:val="0"/>
          <w:numId w:val="3"/>
        </w:numPr>
        <w:spacing w:after="8" w:line="283" w:lineRule="auto"/>
        <w:ind w:hanging="416"/>
        <w:rPr>
          <w:sz w:val="22"/>
          <w:szCs w:val="24"/>
        </w:rPr>
      </w:pPr>
      <w:r w:rsidRPr="00F73154">
        <w:rPr>
          <w:sz w:val="22"/>
          <w:szCs w:val="24"/>
        </w:rPr>
        <w:t>lead all aspects of commercial strategy development, implementation</w:t>
      </w:r>
      <w:r w:rsidR="0035149E">
        <w:rPr>
          <w:sz w:val="22"/>
          <w:szCs w:val="24"/>
        </w:rPr>
        <w:t>,</w:t>
      </w:r>
      <w:r w:rsidRPr="00F73154">
        <w:rPr>
          <w:sz w:val="22"/>
          <w:szCs w:val="24"/>
        </w:rPr>
        <w:t xml:space="preserve"> and interaction.</w:t>
      </w:r>
    </w:p>
    <w:p w14:paraId="523D561D" w14:textId="0BE62CAE" w:rsidR="00FF1059" w:rsidRPr="00F73154" w:rsidRDefault="00544350">
      <w:pPr>
        <w:numPr>
          <w:ilvl w:val="0"/>
          <w:numId w:val="3"/>
        </w:numPr>
        <w:spacing w:after="8" w:line="283" w:lineRule="auto"/>
        <w:ind w:hanging="416"/>
        <w:rPr>
          <w:sz w:val="22"/>
          <w:szCs w:val="24"/>
        </w:rPr>
      </w:pPr>
      <w:r>
        <w:rPr>
          <w:sz w:val="22"/>
          <w:szCs w:val="24"/>
        </w:rPr>
        <w:t>D</w:t>
      </w:r>
      <w:r w:rsidR="004B2C90" w:rsidRPr="00F73154">
        <w:rPr>
          <w:sz w:val="22"/>
          <w:szCs w:val="24"/>
        </w:rPr>
        <w:t>elivery of business plans</w:t>
      </w:r>
      <w:r>
        <w:rPr>
          <w:sz w:val="22"/>
          <w:szCs w:val="24"/>
        </w:rPr>
        <w:t>,</w:t>
      </w:r>
      <w:r w:rsidR="004B2C90" w:rsidRPr="00F73154">
        <w:rPr>
          <w:sz w:val="22"/>
          <w:szCs w:val="24"/>
        </w:rPr>
        <w:t xml:space="preserve"> </w:t>
      </w:r>
      <w:r w:rsidR="005359D8">
        <w:rPr>
          <w:sz w:val="22"/>
          <w:szCs w:val="24"/>
        </w:rPr>
        <w:t xml:space="preserve">Local And Export Sales </w:t>
      </w:r>
      <w:r w:rsidR="004B2C90" w:rsidRPr="00F73154">
        <w:rPr>
          <w:sz w:val="22"/>
          <w:szCs w:val="24"/>
        </w:rPr>
        <w:t xml:space="preserve">best </w:t>
      </w:r>
      <w:r w:rsidR="0035149E">
        <w:rPr>
          <w:sz w:val="22"/>
          <w:szCs w:val="24"/>
        </w:rPr>
        <w:t>practices</w:t>
      </w:r>
      <w:r w:rsidR="004B2C90" w:rsidRPr="00F73154">
        <w:rPr>
          <w:sz w:val="22"/>
          <w:szCs w:val="24"/>
        </w:rPr>
        <w:t xml:space="preserve"> &amp; </w:t>
      </w:r>
      <w:r w:rsidR="00053035">
        <w:rPr>
          <w:sz w:val="22"/>
          <w:szCs w:val="24"/>
        </w:rPr>
        <w:t>KPIs</w:t>
      </w:r>
      <w:r w:rsidR="004B2C90" w:rsidRPr="00F73154">
        <w:rPr>
          <w:sz w:val="22"/>
          <w:szCs w:val="24"/>
        </w:rPr>
        <w:t xml:space="preserve">. </w:t>
      </w:r>
    </w:p>
    <w:p w14:paraId="161D6DC1" w14:textId="77777777" w:rsidR="00FF1059" w:rsidRPr="00F73154" w:rsidRDefault="004B2C90">
      <w:pPr>
        <w:numPr>
          <w:ilvl w:val="0"/>
          <w:numId w:val="3"/>
        </w:numPr>
        <w:ind w:hanging="416"/>
        <w:rPr>
          <w:sz w:val="22"/>
          <w:szCs w:val="24"/>
        </w:rPr>
      </w:pPr>
      <w:r w:rsidRPr="00F73154">
        <w:rPr>
          <w:sz w:val="22"/>
          <w:szCs w:val="24"/>
        </w:rPr>
        <w:t xml:space="preserve">Set the annual revenue budgets in line with strategic objectives and deliver on the targets. </w:t>
      </w:r>
    </w:p>
    <w:p w14:paraId="02084914" w14:textId="79ADC32F" w:rsidR="00FF1059" w:rsidRPr="00F73154" w:rsidRDefault="004B2C90">
      <w:pPr>
        <w:numPr>
          <w:ilvl w:val="0"/>
          <w:numId w:val="3"/>
        </w:numPr>
        <w:spacing w:after="36"/>
        <w:ind w:hanging="416"/>
        <w:rPr>
          <w:sz w:val="22"/>
          <w:szCs w:val="24"/>
        </w:rPr>
      </w:pPr>
      <w:r w:rsidRPr="00F73154">
        <w:rPr>
          <w:sz w:val="22"/>
          <w:szCs w:val="24"/>
        </w:rPr>
        <w:t xml:space="preserve">Deliver sustainable competitive advantage across all channels, utilizing Consumer Insight, Market Trends, NPD, Brand </w:t>
      </w:r>
      <w:r w:rsidR="008E2C8E" w:rsidRPr="00F73154">
        <w:rPr>
          <w:sz w:val="22"/>
          <w:szCs w:val="24"/>
        </w:rPr>
        <w:t>Development &amp;</w:t>
      </w:r>
      <w:r w:rsidRPr="00F73154">
        <w:rPr>
          <w:sz w:val="22"/>
          <w:szCs w:val="24"/>
        </w:rPr>
        <w:t xml:space="preserve"> negotiation with Customers &amp; Suppliers. </w:t>
      </w:r>
    </w:p>
    <w:p w14:paraId="5A965229" w14:textId="77777777" w:rsidR="00FF1059" w:rsidRPr="0004345A" w:rsidRDefault="004B2C90">
      <w:pPr>
        <w:pStyle w:val="Heading1"/>
        <w:ind w:left="-5"/>
        <w:rPr>
          <w:rFonts w:asciiTheme="minorHAnsi" w:hAnsiTheme="minorHAnsi" w:cstheme="minorHAnsi"/>
          <w:sz w:val="28"/>
          <w:szCs w:val="28"/>
        </w:rPr>
      </w:pPr>
      <w:r w:rsidRPr="0004345A">
        <w:rPr>
          <w:rFonts w:asciiTheme="minorHAnsi" w:hAnsiTheme="minorHAnsi" w:cstheme="minorHAnsi"/>
          <w:sz w:val="28"/>
          <w:szCs w:val="28"/>
        </w:rPr>
        <w:t xml:space="preserve">Pirelli Egypt – Head of Sales – Jan – Dec 2017 </w:t>
      </w:r>
    </w:p>
    <w:p w14:paraId="53DAD086" w14:textId="40980AC3" w:rsidR="00FF1059" w:rsidRPr="00F73154" w:rsidRDefault="004B2C90">
      <w:pPr>
        <w:numPr>
          <w:ilvl w:val="0"/>
          <w:numId w:val="4"/>
        </w:numPr>
        <w:ind w:hanging="360"/>
        <w:rPr>
          <w:sz w:val="22"/>
          <w:szCs w:val="24"/>
        </w:rPr>
      </w:pPr>
      <w:r w:rsidRPr="00F73154">
        <w:rPr>
          <w:sz w:val="22"/>
          <w:szCs w:val="24"/>
        </w:rPr>
        <w:t>Reporting to Commercial Director ME</w:t>
      </w:r>
      <w:r w:rsidR="006913AB">
        <w:rPr>
          <w:sz w:val="22"/>
          <w:szCs w:val="24"/>
        </w:rPr>
        <w:t>A</w:t>
      </w:r>
      <w:r w:rsidRPr="00F73154">
        <w:rPr>
          <w:sz w:val="22"/>
          <w:szCs w:val="24"/>
        </w:rPr>
        <w:t xml:space="preserve"> region.</w:t>
      </w:r>
      <w:r w:rsidRPr="00F73154">
        <w:rPr>
          <w:b/>
          <w:sz w:val="22"/>
          <w:szCs w:val="24"/>
        </w:rPr>
        <w:t xml:space="preserve"> </w:t>
      </w:r>
    </w:p>
    <w:p w14:paraId="0C7E9886" w14:textId="62144B72" w:rsidR="00FF1059" w:rsidRPr="00F73154" w:rsidRDefault="004B2C90">
      <w:pPr>
        <w:numPr>
          <w:ilvl w:val="0"/>
          <w:numId w:val="4"/>
        </w:numPr>
        <w:ind w:hanging="360"/>
        <w:rPr>
          <w:sz w:val="22"/>
          <w:szCs w:val="24"/>
        </w:rPr>
      </w:pPr>
      <w:r w:rsidRPr="00F73154">
        <w:rPr>
          <w:sz w:val="22"/>
          <w:szCs w:val="24"/>
        </w:rPr>
        <w:lastRenderedPageBreak/>
        <w:t>Define Sales strategy, Go-to-market</w:t>
      </w:r>
      <w:r w:rsidR="00053035">
        <w:rPr>
          <w:sz w:val="22"/>
          <w:szCs w:val="24"/>
        </w:rPr>
        <w:t>,</w:t>
      </w:r>
      <w:r w:rsidRPr="00F73154">
        <w:rPr>
          <w:sz w:val="22"/>
          <w:szCs w:val="24"/>
        </w:rPr>
        <w:t xml:space="preserve"> and channel strategy &amp; key actions to increase customer base</w:t>
      </w:r>
      <w:r w:rsidR="0035149E">
        <w:rPr>
          <w:sz w:val="22"/>
          <w:szCs w:val="24"/>
        </w:rPr>
        <w:t>,</w:t>
      </w:r>
      <w:r w:rsidRPr="00F73154">
        <w:rPr>
          <w:sz w:val="22"/>
          <w:szCs w:val="24"/>
        </w:rPr>
        <w:t xml:space="preserve"> </w:t>
      </w:r>
      <w:r w:rsidR="006913AB">
        <w:rPr>
          <w:sz w:val="22"/>
          <w:szCs w:val="24"/>
        </w:rPr>
        <w:t xml:space="preserve">And </w:t>
      </w:r>
      <w:r w:rsidRPr="00F73154">
        <w:rPr>
          <w:sz w:val="22"/>
          <w:szCs w:val="24"/>
        </w:rPr>
        <w:t xml:space="preserve">Identification and reporting of market scenarios and related risks/opportunities. </w:t>
      </w:r>
    </w:p>
    <w:p w14:paraId="6FADF91C" w14:textId="3328853D" w:rsidR="00FF1059" w:rsidRPr="00F73154" w:rsidRDefault="004B2C90">
      <w:pPr>
        <w:numPr>
          <w:ilvl w:val="0"/>
          <w:numId w:val="4"/>
        </w:numPr>
        <w:ind w:hanging="360"/>
        <w:rPr>
          <w:sz w:val="22"/>
          <w:szCs w:val="24"/>
        </w:rPr>
      </w:pPr>
      <w:r w:rsidRPr="00F73154">
        <w:rPr>
          <w:sz w:val="22"/>
          <w:szCs w:val="24"/>
        </w:rPr>
        <w:t xml:space="preserve">Coordinate sales team, Monitor and report to central function sales </w:t>
      </w:r>
      <w:r w:rsidR="0035149E">
        <w:rPr>
          <w:sz w:val="22"/>
          <w:szCs w:val="24"/>
        </w:rPr>
        <w:t>trends</w:t>
      </w:r>
      <w:r w:rsidRPr="00F73154">
        <w:rPr>
          <w:sz w:val="22"/>
          <w:szCs w:val="24"/>
        </w:rPr>
        <w:t xml:space="preserve"> and results.  Cooperate with other functions in solving issues related to product availability, and service level </w:t>
      </w:r>
    </w:p>
    <w:p w14:paraId="003A9C5D" w14:textId="63978A97" w:rsidR="00FF1059" w:rsidRPr="00F73154" w:rsidRDefault="004B2C90">
      <w:pPr>
        <w:numPr>
          <w:ilvl w:val="0"/>
          <w:numId w:val="4"/>
        </w:numPr>
        <w:ind w:hanging="360"/>
        <w:rPr>
          <w:sz w:val="22"/>
          <w:szCs w:val="24"/>
        </w:rPr>
      </w:pPr>
      <w:r w:rsidRPr="00F73154">
        <w:rPr>
          <w:sz w:val="22"/>
          <w:szCs w:val="24"/>
        </w:rPr>
        <w:t xml:space="preserve">Achieve Monthly </w:t>
      </w:r>
      <w:r w:rsidR="005359D8">
        <w:rPr>
          <w:sz w:val="22"/>
          <w:szCs w:val="24"/>
        </w:rPr>
        <w:t xml:space="preserve">Local And Export </w:t>
      </w:r>
      <w:r w:rsidRPr="00F73154">
        <w:rPr>
          <w:sz w:val="22"/>
          <w:szCs w:val="24"/>
        </w:rPr>
        <w:t xml:space="preserve">sales Targets, and assure the deployment of local monthly sales forecasting for </w:t>
      </w:r>
      <w:r w:rsidR="0035149E">
        <w:rPr>
          <w:sz w:val="22"/>
          <w:szCs w:val="24"/>
        </w:rPr>
        <w:t xml:space="preserve">the </w:t>
      </w:r>
      <w:r w:rsidRPr="00F73154">
        <w:rPr>
          <w:sz w:val="22"/>
          <w:szCs w:val="24"/>
        </w:rPr>
        <w:t xml:space="preserve">Demand Planning process Contribute to the strategic forecasting process. </w:t>
      </w:r>
    </w:p>
    <w:p w14:paraId="638D528E" w14:textId="707AA698" w:rsidR="00FF1059" w:rsidRDefault="004B2C90">
      <w:pPr>
        <w:numPr>
          <w:ilvl w:val="0"/>
          <w:numId w:val="4"/>
        </w:numPr>
        <w:ind w:hanging="360"/>
        <w:rPr>
          <w:sz w:val="22"/>
          <w:szCs w:val="24"/>
        </w:rPr>
      </w:pPr>
      <w:r w:rsidRPr="00F73154">
        <w:rPr>
          <w:sz w:val="22"/>
          <w:szCs w:val="24"/>
        </w:rPr>
        <w:t>Assure in the assigned Area that the customers will be provided with precise information about products, services, conditions of sale</w:t>
      </w:r>
      <w:r w:rsidR="0035149E">
        <w:rPr>
          <w:sz w:val="22"/>
          <w:szCs w:val="24"/>
        </w:rPr>
        <w:t>,</w:t>
      </w:r>
      <w:r w:rsidRPr="00F73154">
        <w:rPr>
          <w:sz w:val="22"/>
          <w:szCs w:val="24"/>
        </w:rPr>
        <w:t xml:space="preserve"> and other related issues </w:t>
      </w:r>
    </w:p>
    <w:p w14:paraId="3FA50953" w14:textId="6874F533" w:rsidR="00FF1059" w:rsidRPr="003F65F1" w:rsidRDefault="004B2C90" w:rsidP="008E2C8E">
      <w:pPr>
        <w:pStyle w:val="Heading2"/>
        <w:ind w:left="-5"/>
        <w:rPr>
          <w:rFonts w:asciiTheme="minorHAnsi" w:hAnsiTheme="minorHAnsi" w:cstheme="minorHAnsi"/>
          <w:sz w:val="28"/>
          <w:szCs w:val="28"/>
        </w:rPr>
      </w:pPr>
      <w:r w:rsidRPr="003F65F1">
        <w:rPr>
          <w:rFonts w:asciiTheme="minorHAnsi" w:hAnsiTheme="minorHAnsi" w:cstheme="minorHAnsi"/>
          <w:sz w:val="28"/>
          <w:szCs w:val="28"/>
        </w:rPr>
        <w:t>El. Ghurair Group –Sa</w:t>
      </w:r>
      <w:r w:rsidR="009A1AF6" w:rsidRPr="003F65F1">
        <w:rPr>
          <w:rFonts w:asciiTheme="minorHAnsi" w:hAnsiTheme="minorHAnsi" w:cstheme="minorHAnsi"/>
          <w:sz w:val="28"/>
          <w:szCs w:val="28"/>
        </w:rPr>
        <w:t>les</w:t>
      </w:r>
      <w:r w:rsidR="006B4B02" w:rsidRPr="003F65F1">
        <w:rPr>
          <w:rFonts w:asciiTheme="minorHAnsi" w:hAnsiTheme="minorHAnsi" w:cstheme="minorHAnsi"/>
          <w:sz w:val="28"/>
          <w:szCs w:val="28"/>
        </w:rPr>
        <w:t>&amp;</w:t>
      </w:r>
      <w:r w:rsidR="00313E11" w:rsidRPr="003F65F1">
        <w:rPr>
          <w:rFonts w:asciiTheme="minorHAnsi" w:hAnsiTheme="minorHAnsi" w:cstheme="minorHAnsi"/>
          <w:sz w:val="28"/>
          <w:szCs w:val="28"/>
        </w:rPr>
        <w:t xml:space="preserve"> </w:t>
      </w:r>
      <w:r w:rsidR="003F65F1" w:rsidRPr="003F65F1">
        <w:rPr>
          <w:rFonts w:asciiTheme="minorHAnsi" w:hAnsiTheme="minorHAnsi" w:cstheme="minorHAnsi"/>
          <w:sz w:val="28"/>
          <w:szCs w:val="28"/>
        </w:rPr>
        <w:t>Business Dev.</w:t>
      </w:r>
      <w:r w:rsidRPr="003F65F1">
        <w:rPr>
          <w:rFonts w:asciiTheme="minorHAnsi" w:hAnsiTheme="minorHAnsi" w:cstheme="minorHAnsi"/>
          <w:sz w:val="28"/>
          <w:szCs w:val="28"/>
        </w:rPr>
        <w:t xml:space="preserve"> Manager – </w:t>
      </w:r>
      <w:r w:rsidR="00F95040" w:rsidRPr="003F65F1">
        <w:rPr>
          <w:rFonts w:asciiTheme="minorHAnsi" w:hAnsiTheme="minorHAnsi" w:cstheme="minorHAnsi"/>
          <w:sz w:val="28"/>
          <w:szCs w:val="28"/>
        </w:rPr>
        <w:t>Packaging</w:t>
      </w:r>
      <w:r w:rsidR="006B4B02" w:rsidRPr="003F65F1">
        <w:rPr>
          <w:rFonts w:asciiTheme="minorHAnsi" w:hAnsiTheme="minorHAnsi" w:cstheme="minorHAnsi"/>
          <w:sz w:val="28"/>
          <w:szCs w:val="28"/>
        </w:rPr>
        <w:t xml:space="preserve"> Industry </w:t>
      </w:r>
      <w:r w:rsidRPr="003F65F1">
        <w:rPr>
          <w:rFonts w:asciiTheme="minorHAnsi" w:hAnsiTheme="minorHAnsi" w:cstheme="minorHAnsi"/>
          <w:sz w:val="28"/>
          <w:szCs w:val="28"/>
        </w:rPr>
        <w:t xml:space="preserve">GCC – 2016  </w:t>
      </w:r>
    </w:p>
    <w:p w14:paraId="3963810E" w14:textId="3F9F30F3" w:rsidR="00FF1059" w:rsidRPr="00F73154" w:rsidRDefault="004B2C90">
      <w:pPr>
        <w:numPr>
          <w:ilvl w:val="0"/>
          <w:numId w:val="5"/>
        </w:numPr>
        <w:ind w:hanging="360"/>
        <w:rPr>
          <w:sz w:val="22"/>
          <w:szCs w:val="24"/>
        </w:rPr>
      </w:pPr>
      <w:r w:rsidRPr="00F73154">
        <w:rPr>
          <w:sz w:val="22"/>
          <w:szCs w:val="24"/>
        </w:rPr>
        <w:t xml:space="preserve">Reporting to </w:t>
      </w:r>
      <w:r w:rsidR="00252190">
        <w:rPr>
          <w:sz w:val="22"/>
          <w:szCs w:val="24"/>
        </w:rPr>
        <w:t>CEO</w:t>
      </w:r>
      <w:r w:rsidRPr="00F73154">
        <w:rPr>
          <w:sz w:val="22"/>
          <w:szCs w:val="24"/>
        </w:rPr>
        <w:t xml:space="preserve"> &amp; </w:t>
      </w:r>
      <w:r w:rsidR="002435F2">
        <w:rPr>
          <w:sz w:val="22"/>
          <w:szCs w:val="24"/>
        </w:rPr>
        <w:t>Heading</w:t>
      </w:r>
      <w:r w:rsidRPr="00F73154">
        <w:rPr>
          <w:sz w:val="22"/>
          <w:szCs w:val="24"/>
        </w:rPr>
        <w:t xml:space="preserve"> 3 Divisions, Sales and Marketing, Customer Services, Art</w:t>
      </w:r>
      <w:r w:rsidR="00053035">
        <w:rPr>
          <w:sz w:val="22"/>
          <w:szCs w:val="24"/>
        </w:rPr>
        <w:t>,</w:t>
      </w:r>
      <w:r w:rsidRPr="00F73154">
        <w:rPr>
          <w:sz w:val="22"/>
          <w:szCs w:val="24"/>
        </w:rPr>
        <w:t xml:space="preserve"> and Print.</w:t>
      </w:r>
      <w:r w:rsidRPr="00F73154">
        <w:rPr>
          <w:b/>
          <w:sz w:val="22"/>
          <w:szCs w:val="24"/>
        </w:rPr>
        <w:t xml:space="preserve"> </w:t>
      </w:r>
    </w:p>
    <w:p w14:paraId="374C9A1C" w14:textId="5925C0A1" w:rsidR="002435F2" w:rsidRDefault="004B2C90">
      <w:pPr>
        <w:numPr>
          <w:ilvl w:val="0"/>
          <w:numId w:val="5"/>
        </w:numPr>
        <w:spacing w:after="0" w:line="232" w:lineRule="auto"/>
        <w:ind w:hanging="360"/>
        <w:rPr>
          <w:sz w:val="22"/>
          <w:szCs w:val="24"/>
        </w:rPr>
      </w:pPr>
      <w:r w:rsidRPr="00F73154">
        <w:rPr>
          <w:sz w:val="22"/>
          <w:szCs w:val="24"/>
        </w:rPr>
        <w:t xml:space="preserve">Develop New Markets and new customers, </w:t>
      </w:r>
      <w:r w:rsidR="0035149E">
        <w:rPr>
          <w:sz w:val="22"/>
          <w:szCs w:val="24"/>
        </w:rPr>
        <w:t xml:space="preserve">a </w:t>
      </w:r>
      <w:r w:rsidRPr="00F73154">
        <w:rPr>
          <w:sz w:val="22"/>
          <w:szCs w:val="24"/>
        </w:rPr>
        <w:t xml:space="preserve">thorough study </w:t>
      </w:r>
      <w:r w:rsidR="0035149E">
        <w:rPr>
          <w:sz w:val="22"/>
          <w:szCs w:val="24"/>
        </w:rPr>
        <w:t>of</w:t>
      </w:r>
      <w:r w:rsidRPr="00F73154">
        <w:rPr>
          <w:sz w:val="22"/>
          <w:szCs w:val="24"/>
        </w:rPr>
        <w:t xml:space="preserve"> their requirements and proposing solutions</w:t>
      </w:r>
      <w:r w:rsidR="00053035">
        <w:rPr>
          <w:sz w:val="22"/>
          <w:szCs w:val="24"/>
        </w:rPr>
        <w:t>,</w:t>
      </w:r>
      <w:r w:rsidRPr="00F73154">
        <w:rPr>
          <w:sz w:val="22"/>
          <w:szCs w:val="24"/>
        </w:rPr>
        <w:t xml:space="preserve"> and </w:t>
      </w:r>
      <w:r w:rsidR="0035149E">
        <w:rPr>
          <w:sz w:val="22"/>
          <w:szCs w:val="24"/>
        </w:rPr>
        <w:t>maintain</w:t>
      </w:r>
      <w:r w:rsidRPr="00F73154">
        <w:rPr>
          <w:sz w:val="22"/>
          <w:szCs w:val="24"/>
        </w:rPr>
        <w:t xml:space="preserve"> existing </w:t>
      </w:r>
      <w:r w:rsidR="0035149E">
        <w:rPr>
          <w:sz w:val="22"/>
          <w:szCs w:val="24"/>
        </w:rPr>
        <w:t>customers</w:t>
      </w:r>
      <w:r w:rsidRPr="00F73154">
        <w:rPr>
          <w:sz w:val="22"/>
          <w:szCs w:val="24"/>
        </w:rPr>
        <w:t xml:space="preserve"> as well as increase the market share.  </w:t>
      </w:r>
    </w:p>
    <w:p w14:paraId="395AD000" w14:textId="1872E19E" w:rsidR="00FF1059" w:rsidRPr="00F73154" w:rsidRDefault="004B2C90">
      <w:pPr>
        <w:numPr>
          <w:ilvl w:val="0"/>
          <w:numId w:val="5"/>
        </w:numPr>
        <w:spacing w:after="0" w:line="232" w:lineRule="auto"/>
        <w:ind w:hanging="360"/>
        <w:rPr>
          <w:sz w:val="22"/>
          <w:szCs w:val="24"/>
        </w:rPr>
      </w:pPr>
      <w:r w:rsidRPr="00F73154">
        <w:rPr>
          <w:sz w:val="22"/>
          <w:szCs w:val="24"/>
        </w:rPr>
        <w:t xml:space="preserve">Monitor </w:t>
      </w:r>
      <w:r w:rsidR="00053035">
        <w:rPr>
          <w:sz w:val="22"/>
          <w:szCs w:val="24"/>
        </w:rPr>
        <w:t>competitor</w:t>
      </w:r>
      <w:r w:rsidRPr="00F73154">
        <w:rPr>
          <w:sz w:val="22"/>
          <w:szCs w:val="24"/>
        </w:rPr>
        <w:t xml:space="preserve"> activities of the region / GCC / Export markets  </w:t>
      </w:r>
    </w:p>
    <w:p w14:paraId="6BEA68A3" w14:textId="68B9A715" w:rsidR="00FF1059" w:rsidRPr="00F73154" w:rsidRDefault="004B2C90">
      <w:pPr>
        <w:numPr>
          <w:ilvl w:val="0"/>
          <w:numId w:val="5"/>
        </w:numPr>
        <w:ind w:hanging="360"/>
        <w:rPr>
          <w:sz w:val="22"/>
          <w:szCs w:val="24"/>
        </w:rPr>
      </w:pPr>
      <w:r w:rsidRPr="00F73154">
        <w:rPr>
          <w:sz w:val="22"/>
          <w:szCs w:val="24"/>
        </w:rPr>
        <w:t xml:space="preserve">Prepare the best possible </w:t>
      </w:r>
      <w:r w:rsidR="00053035">
        <w:rPr>
          <w:sz w:val="22"/>
          <w:szCs w:val="24"/>
        </w:rPr>
        <w:t>product</w:t>
      </w:r>
      <w:r w:rsidRPr="00F73154">
        <w:rPr>
          <w:sz w:val="22"/>
          <w:szCs w:val="24"/>
        </w:rPr>
        <w:t xml:space="preserve"> </w:t>
      </w:r>
      <w:r w:rsidR="008B5631" w:rsidRPr="00F73154">
        <w:rPr>
          <w:sz w:val="22"/>
          <w:szCs w:val="24"/>
        </w:rPr>
        <w:t>mixes</w:t>
      </w:r>
      <w:r w:rsidRPr="00F73154">
        <w:rPr>
          <w:sz w:val="22"/>
          <w:szCs w:val="24"/>
        </w:rPr>
        <w:t xml:space="preserve"> suitable to the company's interest &amp; ensure achiev</w:t>
      </w:r>
      <w:r w:rsidR="00FD6E2F">
        <w:rPr>
          <w:sz w:val="22"/>
          <w:szCs w:val="24"/>
        </w:rPr>
        <w:t>ing</w:t>
      </w:r>
      <w:r w:rsidRPr="00F73154">
        <w:rPr>
          <w:sz w:val="22"/>
          <w:szCs w:val="24"/>
        </w:rPr>
        <w:t xml:space="preserve"> profitability &amp; secure payments</w:t>
      </w:r>
      <w:r w:rsidR="00FD6E2F">
        <w:rPr>
          <w:sz w:val="22"/>
          <w:szCs w:val="24"/>
        </w:rPr>
        <w:t>.</w:t>
      </w:r>
    </w:p>
    <w:p w14:paraId="1ABD30D9" w14:textId="6737589A" w:rsidR="00FF1059" w:rsidRPr="00F73154" w:rsidRDefault="00EC6E4C">
      <w:pPr>
        <w:numPr>
          <w:ilvl w:val="0"/>
          <w:numId w:val="5"/>
        </w:numPr>
        <w:ind w:hanging="360"/>
        <w:rPr>
          <w:sz w:val="22"/>
          <w:szCs w:val="24"/>
        </w:rPr>
      </w:pPr>
      <w:r>
        <w:rPr>
          <w:sz w:val="22"/>
          <w:szCs w:val="24"/>
        </w:rPr>
        <w:t>Lea</w:t>
      </w:r>
      <w:r w:rsidR="00053035">
        <w:rPr>
          <w:sz w:val="22"/>
          <w:szCs w:val="24"/>
        </w:rPr>
        <w:t>d</w:t>
      </w:r>
      <w:r>
        <w:rPr>
          <w:sz w:val="22"/>
          <w:szCs w:val="24"/>
        </w:rPr>
        <w:t xml:space="preserve"> </w:t>
      </w:r>
      <w:r w:rsidR="00A668B7">
        <w:rPr>
          <w:sz w:val="22"/>
          <w:szCs w:val="24"/>
        </w:rPr>
        <w:t xml:space="preserve">the </w:t>
      </w:r>
      <w:r w:rsidR="004B2C90" w:rsidRPr="00F73154">
        <w:rPr>
          <w:sz w:val="22"/>
          <w:szCs w:val="24"/>
        </w:rPr>
        <w:t xml:space="preserve">sales </w:t>
      </w:r>
      <w:r>
        <w:rPr>
          <w:sz w:val="22"/>
          <w:szCs w:val="24"/>
        </w:rPr>
        <w:t>team</w:t>
      </w:r>
      <w:r w:rsidR="004B2C90" w:rsidRPr="00F73154">
        <w:rPr>
          <w:sz w:val="22"/>
          <w:szCs w:val="24"/>
        </w:rPr>
        <w:t xml:space="preserve"> to achieve target</w:t>
      </w:r>
      <w:r>
        <w:rPr>
          <w:sz w:val="22"/>
          <w:szCs w:val="24"/>
        </w:rPr>
        <w:t>s</w:t>
      </w:r>
      <w:r w:rsidR="004B2C90" w:rsidRPr="00F73154">
        <w:rPr>
          <w:sz w:val="22"/>
          <w:szCs w:val="24"/>
        </w:rPr>
        <w:t xml:space="preserve"> and goals of the company </w:t>
      </w:r>
      <w:r>
        <w:rPr>
          <w:sz w:val="22"/>
          <w:szCs w:val="24"/>
        </w:rPr>
        <w:t>&amp;</w:t>
      </w:r>
      <w:r w:rsidR="004B2C90" w:rsidRPr="00F73154">
        <w:rPr>
          <w:sz w:val="22"/>
          <w:szCs w:val="24"/>
        </w:rPr>
        <w:t xml:space="preserve"> propose </w:t>
      </w:r>
      <w:r w:rsidR="00053035">
        <w:rPr>
          <w:sz w:val="22"/>
          <w:szCs w:val="24"/>
        </w:rPr>
        <w:t xml:space="preserve">a </w:t>
      </w:r>
      <w:r w:rsidR="004B2C90" w:rsidRPr="00F73154">
        <w:rPr>
          <w:sz w:val="22"/>
          <w:szCs w:val="24"/>
        </w:rPr>
        <w:t xml:space="preserve">sales budget every year. </w:t>
      </w:r>
    </w:p>
    <w:p w14:paraId="2FE7014C" w14:textId="1D382BE2" w:rsidR="00FF1059" w:rsidRPr="003F65F1" w:rsidRDefault="004B2C90" w:rsidP="00D34FBA">
      <w:pPr>
        <w:pStyle w:val="Heading2"/>
        <w:ind w:left="0"/>
        <w:rPr>
          <w:rFonts w:asciiTheme="minorHAnsi" w:hAnsiTheme="minorHAnsi" w:cstheme="minorHAnsi"/>
          <w:sz w:val="28"/>
          <w:szCs w:val="28"/>
        </w:rPr>
      </w:pPr>
      <w:bookmarkStart w:id="0" w:name="_Hlk97131406"/>
      <w:r w:rsidRPr="003F65F1">
        <w:rPr>
          <w:rFonts w:asciiTheme="minorHAnsi" w:hAnsiTheme="minorHAnsi" w:cstheme="minorHAnsi"/>
          <w:sz w:val="28"/>
          <w:szCs w:val="28"/>
        </w:rPr>
        <w:t>Nestle N</w:t>
      </w:r>
      <w:r w:rsidR="003555B4" w:rsidRPr="003F65F1">
        <w:rPr>
          <w:rFonts w:asciiTheme="minorHAnsi" w:hAnsiTheme="minorHAnsi" w:cstheme="minorHAnsi"/>
          <w:sz w:val="28"/>
          <w:szCs w:val="28"/>
        </w:rPr>
        <w:t xml:space="preserve">orth </w:t>
      </w:r>
      <w:r w:rsidR="00673E2E" w:rsidRPr="003F65F1">
        <w:rPr>
          <w:rFonts w:asciiTheme="minorHAnsi" w:hAnsiTheme="minorHAnsi" w:cstheme="minorHAnsi"/>
          <w:sz w:val="28"/>
          <w:szCs w:val="28"/>
        </w:rPr>
        <w:t>E</w:t>
      </w:r>
      <w:r w:rsidR="003555B4" w:rsidRPr="003F65F1">
        <w:rPr>
          <w:rFonts w:asciiTheme="minorHAnsi" w:hAnsiTheme="minorHAnsi" w:cstheme="minorHAnsi"/>
          <w:sz w:val="28"/>
          <w:szCs w:val="28"/>
        </w:rPr>
        <w:t xml:space="preserve">ast </w:t>
      </w:r>
      <w:r w:rsidR="00673E2E" w:rsidRPr="003F65F1">
        <w:rPr>
          <w:rFonts w:asciiTheme="minorHAnsi" w:hAnsiTheme="minorHAnsi" w:cstheme="minorHAnsi"/>
          <w:sz w:val="28"/>
          <w:szCs w:val="28"/>
        </w:rPr>
        <w:t>A</w:t>
      </w:r>
      <w:r w:rsidR="003555B4" w:rsidRPr="003F65F1">
        <w:rPr>
          <w:rFonts w:asciiTheme="minorHAnsi" w:hAnsiTheme="minorHAnsi" w:cstheme="minorHAnsi"/>
          <w:sz w:val="28"/>
          <w:szCs w:val="28"/>
        </w:rPr>
        <w:t>frica Reg</w:t>
      </w:r>
      <w:r w:rsidR="0074752B">
        <w:rPr>
          <w:rFonts w:asciiTheme="minorHAnsi" w:hAnsiTheme="minorHAnsi" w:cstheme="minorHAnsi"/>
          <w:sz w:val="28"/>
          <w:szCs w:val="28"/>
        </w:rPr>
        <w:t>.</w:t>
      </w:r>
      <w:r w:rsidRPr="003F65F1">
        <w:rPr>
          <w:rFonts w:asciiTheme="minorHAnsi" w:hAnsiTheme="minorHAnsi" w:cstheme="minorHAnsi"/>
          <w:sz w:val="28"/>
          <w:szCs w:val="28"/>
        </w:rPr>
        <w:t xml:space="preserve"> </w:t>
      </w:r>
      <w:bookmarkEnd w:id="0"/>
      <w:r w:rsidRPr="003F65F1">
        <w:rPr>
          <w:rFonts w:asciiTheme="minorHAnsi" w:hAnsiTheme="minorHAnsi" w:cstheme="minorHAnsi"/>
          <w:sz w:val="28"/>
          <w:szCs w:val="28"/>
        </w:rPr>
        <w:t xml:space="preserve">– Regional Sales Manager </w:t>
      </w:r>
      <w:r w:rsidR="0074752B">
        <w:rPr>
          <w:rFonts w:asciiTheme="minorHAnsi" w:hAnsiTheme="minorHAnsi" w:cstheme="minorHAnsi"/>
          <w:sz w:val="28"/>
          <w:szCs w:val="28"/>
        </w:rPr>
        <w:t xml:space="preserve">ALL Channels </w:t>
      </w:r>
      <w:r w:rsidR="00673E2E" w:rsidRPr="003F65F1">
        <w:rPr>
          <w:rFonts w:asciiTheme="minorHAnsi" w:hAnsiTheme="minorHAnsi" w:cstheme="minorHAnsi"/>
          <w:sz w:val="28"/>
          <w:szCs w:val="28"/>
        </w:rPr>
        <w:t>–</w:t>
      </w:r>
      <w:r w:rsidRPr="003F65F1">
        <w:rPr>
          <w:rFonts w:asciiTheme="minorHAnsi" w:hAnsiTheme="minorHAnsi" w:cstheme="minorHAnsi"/>
          <w:sz w:val="28"/>
          <w:szCs w:val="28"/>
        </w:rPr>
        <w:t xml:space="preserve"> Feb</w:t>
      </w:r>
      <w:r w:rsidR="00673E2E" w:rsidRPr="003F65F1">
        <w:rPr>
          <w:rFonts w:asciiTheme="minorHAnsi" w:hAnsiTheme="minorHAnsi" w:cstheme="minorHAnsi"/>
          <w:sz w:val="28"/>
          <w:szCs w:val="28"/>
        </w:rPr>
        <w:t>.</w:t>
      </w:r>
      <w:r w:rsidRPr="003F65F1">
        <w:rPr>
          <w:rFonts w:asciiTheme="minorHAnsi" w:hAnsiTheme="minorHAnsi" w:cstheme="minorHAnsi"/>
          <w:sz w:val="28"/>
          <w:szCs w:val="28"/>
        </w:rPr>
        <w:t xml:space="preserve"> 2013</w:t>
      </w:r>
      <w:r w:rsidR="00673E2E" w:rsidRPr="003F65F1">
        <w:rPr>
          <w:rFonts w:asciiTheme="minorHAnsi" w:hAnsiTheme="minorHAnsi" w:cstheme="minorHAnsi"/>
          <w:sz w:val="28"/>
          <w:szCs w:val="28"/>
        </w:rPr>
        <w:t xml:space="preserve"> - Dec.</w:t>
      </w:r>
      <w:r w:rsidRPr="003F65F1">
        <w:rPr>
          <w:rFonts w:asciiTheme="minorHAnsi" w:hAnsiTheme="minorHAnsi" w:cstheme="minorHAnsi"/>
          <w:sz w:val="28"/>
          <w:szCs w:val="28"/>
        </w:rPr>
        <w:t xml:space="preserve"> 2015 </w:t>
      </w:r>
    </w:p>
    <w:p w14:paraId="4C29961A" w14:textId="186D9EB3" w:rsidR="00FF1059" w:rsidRPr="00F73154" w:rsidRDefault="004B2C90">
      <w:pPr>
        <w:numPr>
          <w:ilvl w:val="0"/>
          <w:numId w:val="6"/>
        </w:numPr>
        <w:ind w:hanging="360"/>
        <w:rPr>
          <w:sz w:val="22"/>
          <w:szCs w:val="24"/>
        </w:rPr>
      </w:pPr>
      <w:r w:rsidRPr="00F73154">
        <w:rPr>
          <w:sz w:val="22"/>
          <w:szCs w:val="24"/>
        </w:rPr>
        <w:t xml:space="preserve">Achievements:  1. </w:t>
      </w:r>
      <w:r w:rsidR="00327528">
        <w:rPr>
          <w:sz w:val="22"/>
          <w:szCs w:val="24"/>
        </w:rPr>
        <w:t>E</w:t>
      </w:r>
      <w:r w:rsidRPr="00F73154">
        <w:rPr>
          <w:sz w:val="22"/>
          <w:szCs w:val="24"/>
        </w:rPr>
        <w:t xml:space="preserve">stablish the new region as per the deadline timeline.  </w:t>
      </w:r>
    </w:p>
    <w:p w14:paraId="727046F3" w14:textId="0E619920" w:rsidR="00FF1059" w:rsidRPr="00F73154" w:rsidRDefault="004B2C90">
      <w:pPr>
        <w:ind w:left="730"/>
        <w:rPr>
          <w:sz w:val="22"/>
          <w:szCs w:val="24"/>
        </w:rPr>
      </w:pPr>
      <w:r w:rsidRPr="00F73154">
        <w:rPr>
          <w:sz w:val="22"/>
          <w:szCs w:val="24"/>
        </w:rPr>
        <w:t xml:space="preserve">                          2. Mundial award 3 times on a raw for the best region </w:t>
      </w:r>
      <w:r w:rsidR="00053035">
        <w:rPr>
          <w:sz w:val="22"/>
          <w:szCs w:val="24"/>
        </w:rPr>
        <w:t>that</w:t>
      </w:r>
      <w:r w:rsidRPr="00F73154">
        <w:rPr>
          <w:sz w:val="22"/>
          <w:szCs w:val="24"/>
        </w:rPr>
        <w:t xml:space="preserve"> </w:t>
      </w:r>
      <w:r w:rsidR="00053035">
        <w:rPr>
          <w:sz w:val="22"/>
          <w:szCs w:val="24"/>
        </w:rPr>
        <w:t>achieves</w:t>
      </w:r>
      <w:r w:rsidRPr="00F73154">
        <w:rPr>
          <w:sz w:val="22"/>
          <w:szCs w:val="24"/>
        </w:rPr>
        <w:t xml:space="preserve"> all </w:t>
      </w:r>
      <w:r w:rsidR="00053035">
        <w:rPr>
          <w:sz w:val="22"/>
          <w:szCs w:val="24"/>
        </w:rPr>
        <w:t>KPIs</w:t>
      </w:r>
      <w:r w:rsidRPr="00F73154">
        <w:rPr>
          <w:sz w:val="22"/>
          <w:szCs w:val="24"/>
        </w:rPr>
        <w:t xml:space="preserve">.   </w:t>
      </w:r>
    </w:p>
    <w:p w14:paraId="585EBA82" w14:textId="547123B8" w:rsidR="00FF1059" w:rsidRPr="00F73154" w:rsidRDefault="004B2C90">
      <w:pPr>
        <w:numPr>
          <w:ilvl w:val="0"/>
          <w:numId w:val="6"/>
        </w:numPr>
        <w:ind w:hanging="360"/>
        <w:rPr>
          <w:sz w:val="22"/>
          <w:szCs w:val="24"/>
        </w:rPr>
      </w:pPr>
      <w:r w:rsidRPr="00F73154">
        <w:rPr>
          <w:sz w:val="22"/>
          <w:szCs w:val="24"/>
        </w:rPr>
        <w:t xml:space="preserve">Reporting to </w:t>
      </w:r>
      <w:r w:rsidR="00CE4EE0">
        <w:rPr>
          <w:sz w:val="22"/>
          <w:szCs w:val="24"/>
        </w:rPr>
        <w:t xml:space="preserve">Sales director - </w:t>
      </w:r>
      <w:r w:rsidR="0034602A">
        <w:rPr>
          <w:sz w:val="22"/>
          <w:szCs w:val="24"/>
        </w:rPr>
        <w:t>Heading</w:t>
      </w:r>
      <w:r w:rsidRPr="00F73154">
        <w:rPr>
          <w:sz w:val="22"/>
          <w:szCs w:val="24"/>
        </w:rPr>
        <w:t xml:space="preserve"> </w:t>
      </w:r>
      <w:r w:rsidR="00CE4EE0">
        <w:rPr>
          <w:sz w:val="22"/>
          <w:szCs w:val="24"/>
        </w:rPr>
        <w:t xml:space="preserve">Sales </w:t>
      </w:r>
      <w:r w:rsidR="00164BED">
        <w:rPr>
          <w:sz w:val="22"/>
          <w:szCs w:val="24"/>
        </w:rPr>
        <w:t xml:space="preserve">Team </w:t>
      </w:r>
      <w:r w:rsidR="00164BED" w:rsidRPr="00F73154">
        <w:rPr>
          <w:sz w:val="22"/>
          <w:szCs w:val="24"/>
        </w:rPr>
        <w:t>and</w:t>
      </w:r>
      <w:r w:rsidRPr="00F73154">
        <w:rPr>
          <w:sz w:val="22"/>
          <w:szCs w:val="24"/>
        </w:rPr>
        <w:t xml:space="preserve"> </w:t>
      </w:r>
      <w:r w:rsidR="00CE4EE0">
        <w:rPr>
          <w:sz w:val="22"/>
          <w:szCs w:val="24"/>
        </w:rPr>
        <w:t>9</w:t>
      </w:r>
      <w:r w:rsidRPr="00F73154">
        <w:rPr>
          <w:sz w:val="22"/>
          <w:szCs w:val="24"/>
        </w:rPr>
        <w:t xml:space="preserve"> categories. </w:t>
      </w:r>
    </w:p>
    <w:p w14:paraId="4525EC29" w14:textId="77777777" w:rsidR="00FF1059" w:rsidRPr="00F73154" w:rsidRDefault="004B2C90">
      <w:pPr>
        <w:numPr>
          <w:ilvl w:val="0"/>
          <w:numId w:val="6"/>
        </w:numPr>
        <w:ind w:hanging="360"/>
        <w:rPr>
          <w:sz w:val="22"/>
          <w:szCs w:val="24"/>
        </w:rPr>
      </w:pPr>
      <w:r w:rsidRPr="00F73154">
        <w:rPr>
          <w:sz w:val="22"/>
          <w:szCs w:val="24"/>
        </w:rPr>
        <w:t xml:space="preserve">Develop common sales vision &amp; objectives for the Region by category/channel and Shape sales strategy/tactic for the region considering internal and external factors. </w:t>
      </w:r>
    </w:p>
    <w:p w14:paraId="5AE1C00D" w14:textId="558ECE0F" w:rsidR="00FF1059" w:rsidRPr="00F73154" w:rsidRDefault="004B2C90">
      <w:pPr>
        <w:numPr>
          <w:ilvl w:val="0"/>
          <w:numId w:val="6"/>
        </w:numPr>
        <w:ind w:hanging="360"/>
        <w:rPr>
          <w:sz w:val="22"/>
          <w:szCs w:val="24"/>
        </w:rPr>
      </w:pPr>
      <w:r w:rsidRPr="00F73154">
        <w:rPr>
          <w:sz w:val="22"/>
          <w:szCs w:val="24"/>
        </w:rPr>
        <w:t xml:space="preserve">Develop trade terms and </w:t>
      </w:r>
      <w:r w:rsidR="0035149E">
        <w:rPr>
          <w:sz w:val="22"/>
          <w:szCs w:val="24"/>
        </w:rPr>
        <w:t>conditions</w:t>
      </w:r>
      <w:r w:rsidRPr="00F73154">
        <w:rPr>
          <w:sz w:val="22"/>
          <w:szCs w:val="24"/>
        </w:rPr>
        <w:t xml:space="preserve">, set clear directions/priorities, clarify </w:t>
      </w:r>
      <w:r w:rsidR="0035149E">
        <w:rPr>
          <w:sz w:val="22"/>
          <w:szCs w:val="24"/>
        </w:rPr>
        <w:t>roles</w:t>
      </w:r>
      <w:r w:rsidRPr="00F73154">
        <w:rPr>
          <w:sz w:val="22"/>
          <w:szCs w:val="24"/>
        </w:rPr>
        <w:t xml:space="preserve"> and responsibilities and trade activities &amp; generate new ideas or modify approaches to achieve business objectives. </w:t>
      </w:r>
    </w:p>
    <w:p w14:paraId="2191A6CA" w14:textId="6C719E58" w:rsidR="00FF1059" w:rsidRPr="00F73154" w:rsidRDefault="004B2C90">
      <w:pPr>
        <w:numPr>
          <w:ilvl w:val="0"/>
          <w:numId w:val="6"/>
        </w:numPr>
        <w:ind w:hanging="360"/>
        <w:rPr>
          <w:sz w:val="22"/>
          <w:szCs w:val="24"/>
        </w:rPr>
      </w:pPr>
      <w:r w:rsidRPr="00F73154">
        <w:rPr>
          <w:sz w:val="22"/>
          <w:szCs w:val="24"/>
        </w:rPr>
        <w:t xml:space="preserve">Develop </w:t>
      </w:r>
      <w:r w:rsidR="00A668B7">
        <w:rPr>
          <w:sz w:val="22"/>
          <w:szCs w:val="24"/>
        </w:rPr>
        <w:t>high-standard</w:t>
      </w:r>
      <w:r w:rsidRPr="00F73154">
        <w:rPr>
          <w:sz w:val="22"/>
          <w:szCs w:val="24"/>
        </w:rPr>
        <w:t xml:space="preserve"> performance measures for direct &amp; indirect sales, empower others to challenge</w:t>
      </w:r>
    </w:p>
    <w:p w14:paraId="6BB854B8" w14:textId="1F88911F" w:rsidR="00FF1059" w:rsidRPr="00F73154" w:rsidRDefault="004B2C90">
      <w:pPr>
        <w:ind w:left="730"/>
        <w:rPr>
          <w:sz w:val="22"/>
          <w:szCs w:val="24"/>
        </w:rPr>
      </w:pPr>
      <w:r w:rsidRPr="00F73154">
        <w:rPr>
          <w:sz w:val="22"/>
          <w:szCs w:val="24"/>
        </w:rPr>
        <w:t xml:space="preserve">to achieve better results and ensure </w:t>
      </w:r>
      <w:r w:rsidR="00FE1EBC">
        <w:rPr>
          <w:sz w:val="22"/>
          <w:szCs w:val="24"/>
        </w:rPr>
        <w:t xml:space="preserve">to </w:t>
      </w:r>
      <w:r w:rsidRPr="00F73154">
        <w:rPr>
          <w:sz w:val="22"/>
          <w:szCs w:val="24"/>
        </w:rPr>
        <w:t xml:space="preserve">apply </w:t>
      </w:r>
      <w:r w:rsidR="00AF5DAB">
        <w:rPr>
          <w:sz w:val="22"/>
          <w:szCs w:val="24"/>
        </w:rPr>
        <w:t xml:space="preserve">of </w:t>
      </w:r>
      <w:r w:rsidRPr="00F73154">
        <w:rPr>
          <w:sz w:val="22"/>
          <w:szCs w:val="24"/>
        </w:rPr>
        <w:t xml:space="preserve">Nestlé’s best practices in </w:t>
      </w:r>
      <w:r w:rsidR="00C85EF9">
        <w:rPr>
          <w:sz w:val="22"/>
          <w:szCs w:val="24"/>
        </w:rPr>
        <w:t>Both B2B and B2C</w:t>
      </w:r>
      <w:r w:rsidRPr="00F73154">
        <w:rPr>
          <w:sz w:val="22"/>
          <w:szCs w:val="24"/>
        </w:rPr>
        <w:t xml:space="preserve">. </w:t>
      </w:r>
    </w:p>
    <w:p w14:paraId="50DB2175" w14:textId="499FE1C8" w:rsidR="00FF1059" w:rsidRPr="003F65F1" w:rsidRDefault="003555B4">
      <w:pPr>
        <w:pStyle w:val="Heading2"/>
        <w:ind w:left="-5"/>
        <w:rPr>
          <w:rFonts w:asciiTheme="minorHAnsi" w:hAnsiTheme="minorHAnsi" w:cstheme="minorHAnsi"/>
          <w:sz w:val="28"/>
          <w:szCs w:val="28"/>
        </w:rPr>
      </w:pPr>
      <w:r w:rsidRPr="003F65F1">
        <w:rPr>
          <w:rFonts w:asciiTheme="minorHAnsi" w:hAnsiTheme="minorHAnsi" w:cstheme="minorHAnsi"/>
          <w:sz w:val="28"/>
          <w:szCs w:val="28"/>
        </w:rPr>
        <w:t>Nestle North East Africa Reg</w:t>
      </w:r>
      <w:r w:rsidR="004B2C90" w:rsidRPr="003F65F1">
        <w:rPr>
          <w:rFonts w:asciiTheme="minorHAnsi" w:hAnsiTheme="minorHAnsi" w:cstheme="minorHAnsi"/>
          <w:sz w:val="28"/>
          <w:szCs w:val="28"/>
        </w:rPr>
        <w:t xml:space="preserve">– National Sales Manager - Jan. 2008 </w:t>
      </w:r>
      <w:r w:rsidR="00164BED" w:rsidRPr="003F65F1">
        <w:rPr>
          <w:rFonts w:asciiTheme="minorHAnsi" w:hAnsiTheme="minorHAnsi" w:cstheme="minorHAnsi"/>
          <w:sz w:val="28"/>
          <w:szCs w:val="28"/>
        </w:rPr>
        <w:t>-</w:t>
      </w:r>
      <w:r w:rsidR="004B2C90" w:rsidRPr="003F65F1">
        <w:rPr>
          <w:rFonts w:asciiTheme="minorHAnsi" w:hAnsiTheme="minorHAnsi" w:cstheme="minorHAnsi"/>
          <w:sz w:val="28"/>
          <w:szCs w:val="28"/>
        </w:rPr>
        <w:t xml:space="preserve"> 2013 </w:t>
      </w:r>
    </w:p>
    <w:p w14:paraId="019F5349" w14:textId="01E90CAB" w:rsidR="00FF1059" w:rsidRPr="00F73154" w:rsidRDefault="004B2C90">
      <w:pPr>
        <w:numPr>
          <w:ilvl w:val="0"/>
          <w:numId w:val="7"/>
        </w:numPr>
        <w:ind w:hanging="360"/>
        <w:rPr>
          <w:sz w:val="22"/>
          <w:szCs w:val="24"/>
        </w:rPr>
      </w:pPr>
      <w:r w:rsidRPr="00F73154">
        <w:rPr>
          <w:sz w:val="22"/>
          <w:szCs w:val="24"/>
        </w:rPr>
        <w:t xml:space="preserve">Achievements:   1. Excellent award – December 2009 for the best team who </w:t>
      </w:r>
      <w:r w:rsidR="00053035">
        <w:rPr>
          <w:sz w:val="22"/>
          <w:szCs w:val="24"/>
        </w:rPr>
        <w:t>achieves</w:t>
      </w:r>
      <w:r w:rsidRPr="00F73154">
        <w:rPr>
          <w:sz w:val="22"/>
          <w:szCs w:val="24"/>
        </w:rPr>
        <w:t xml:space="preserve"> targets. </w:t>
      </w:r>
    </w:p>
    <w:p w14:paraId="584AB976" w14:textId="25321D26" w:rsidR="00FF1059" w:rsidRPr="00F73154" w:rsidRDefault="004B2C90">
      <w:pPr>
        <w:ind w:left="730"/>
        <w:rPr>
          <w:sz w:val="22"/>
          <w:szCs w:val="24"/>
        </w:rPr>
      </w:pPr>
      <w:r w:rsidRPr="00F73154">
        <w:rPr>
          <w:sz w:val="22"/>
          <w:szCs w:val="24"/>
        </w:rPr>
        <w:t xml:space="preserve">                           2. </w:t>
      </w:r>
      <w:r w:rsidR="00164BED">
        <w:rPr>
          <w:sz w:val="22"/>
          <w:szCs w:val="24"/>
        </w:rPr>
        <w:t>O</w:t>
      </w:r>
      <w:r w:rsidRPr="00F73154">
        <w:rPr>
          <w:sz w:val="22"/>
          <w:szCs w:val="24"/>
        </w:rPr>
        <w:t>ne of the best 3 Achievers globally</w:t>
      </w:r>
      <w:r w:rsidR="00164BED">
        <w:rPr>
          <w:sz w:val="22"/>
          <w:szCs w:val="24"/>
        </w:rPr>
        <w:t xml:space="preserve">, </w:t>
      </w:r>
      <w:r w:rsidRPr="00F73154">
        <w:rPr>
          <w:sz w:val="22"/>
          <w:szCs w:val="24"/>
        </w:rPr>
        <w:t xml:space="preserve">128% sales figure vs. 108% Target in 2011. </w:t>
      </w:r>
    </w:p>
    <w:p w14:paraId="45B9C892" w14:textId="3441C7C4" w:rsidR="00FF1059" w:rsidRPr="00F73154" w:rsidRDefault="004B2C90">
      <w:pPr>
        <w:numPr>
          <w:ilvl w:val="0"/>
          <w:numId w:val="7"/>
        </w:numPr>
        <w:ind w:hanging="360"/>
        <w:rPr>
          <w:sz w:val="22"/>
          <w:szCs w:val="24"/>
        </w:rPr>
      </w:pPr>
      <w:r w:rsidRPr="00F73154">
        <w:rPr>
          <w:sz w:val="22"/>
          <w:szCs w:val="24"/>
        </w:rPr>
        <w:t xml:space="preserve">Reporting to Country Manager &amp; managing </w:t>
      </w:r>
      <w:r w:rsidR="00D32271">
        <w:rPr>
          <w:sz w:val="22"/>
          <w:szCs w:val="24"/>
        </w:rPr>
        <w:t>8</w:t>
      </w:r>
      <w:r w:rsidRPr="00F73154">
        <w:rPr>
          <w:sz w:val="22"/>
          <w:szCs w:val="24"/>
        </w:rPr>
        <w:t xml:space="preserve"> Pharmaceutical Distributors &amp; 4 markets </w:t>
      </w:r>
      <w:r w:rsidR="00053035">
        <w:rPr>
          <w:sz w:val="22"/>
          <w:szCs w:val="24"/>
        </w:rPr>
        <w:t xml:space="preserve">in </w:t>
      </w:r>
      <w:r w:rsidRPr="00F73154">
        <w:rPr>
          <w:sz w:val="22"/>
          <w:szCs w:val="24"/>
        </w:rPr>
        <w:t>Egypt, Sudan, Ethiopia, and Libya and Over</w:t>
      </w:r>
      <w:r w:rsidR="00845B23">
        <w:rPr>
          <w:sz w:val="22"/>
          <w:szCs w:val="24"/>
        </w:rPr>
        <w:t xml:space="preserve"> </w:t>
      </w:r>
      <w:r w:rsidR="00D32271">
        <w:rPr>
          <w:sz w:val="22"/>
          <w:szCs w:val="24"/>
        </w:rPr>
        <w:t xml:space="preserve">2000 </w:t>
      </w:r>
      <w:r w:rsidRPr="00F73154">
        <w:rPr>
          <w:sz w:val="22"/>
          <w:szCs w:val="24"/>
        </w:rPr>
        <w:t xml:space="preserve">sales </w:t>
      </w:r>
      <w:r w:rsidR="00053035">
        <w:rPr>
          <w:sz w:val="22"/>
          <w:szCs w:val="24"/>
        </w:rPr>
        <w:t>staff</w:t>
      </w:r>
      <w:r w:rsidR="009304F7" w:rsidRPr="00F73154">
        <w:rPr>
          <w:sz w:val="22"/>
          <w:szCs w:val="24"/>
        </w:rPr>
        <w:t>,</w:t>
      </w:r>
      <w:r w:rsidRPr="00F73154">
        <w:rPr>
          <w:sz w:val="22"/>
          <w:szCs w:val="24"/>
        </w:rPr>
        <w:t xml:space="preserve"> </w:t>
      </w:r>
      <w:r w:rsidR="00A668B7">
        <w:rPr>
          <w:sz w:val="22"/>
          <w:szCs w:val="24"/>
        </w:rPr>
        <w:t>Turning</w:t>
      </w:r>
      <w:r w:rsidR="00D32271">
        <w:rPr>
          <w:sz w:val="22"/>
          <w:szCs w:val="24"/>
        </w:rPr>
        <w:t xml:space="preserve"> </w:t>
      </w:r>
      <w:r w:rsidRPr="00F73154">
        <w:rPr>
          <w:sz w:val="22"/>
          <w:szCs w:val="24"/>
        </w:rPr>
        <w:t xml:space="preserve">over 100 million EGP. </w:t>
      </w:r>
    </w:p>
    <w:p w14:paraId="03507324" w14:textId="45CD5C40" w:rsidR="00FF1059" w:rsidRPr="00F73154" w:rsidRDefault="004B2C90">
      <w:pPr>
        <w:numPr>
          <w:ilvl w:val="0"/>
          <w:numId w:val="7"/>
        </w:numPr>
        <w:ind w:hanging="360"/>
        <w:rPr>
          <w:sz w:val="22"/>
          <w:szCs w:val="24"/>
        </w:rPr>
      </w:pPr>
      <w:r w:rsidRPr="00F73154">
        <w:rPr>
          <w:sz w:val="22"/>
          <w:szCs w:val="24"/>
        </w:rPr>
        <w:t xml:space="preserve">Analyze key market requirements considering </w:t>
      </w:r>
      <w:r w:rsidR="00A668B7">
        <w:rPr>
          <w:sz w:val="22"/>
          <w:szCs w:val="24"/>
        </w:rPr>
        <w:t xml:space="preserve">the </w:t>
      </w:r>
      <w:r w:rsidRPr="00F73154">
        <w:rPr>
          <w:sz w:val="22"/>
          <w:szCs w:val="24"/>
        </w:rPr>
        <w:t xml:space="preserve">overall business environment </w:t>
      </w:r>
      <w:r w:rsidR="0004345A">
        <w:rPr>
          <w:sz w:val="22"/>
          <w:szCs w:val="24"/>
        </w:rPr>
        <w:t>&amp;</w:t>
      </w:r>
      <w:r w:rsidRPr="00F73154">
        <w:rPr>
          <w:sz w:val="22"/>
          <w:szCs w:val="24"/>
        </w:rPr>
        <w:t xml:space="preserve"> market growth drivers &amp; responsible for </w:t>
      </w:r>
      <w:r w:rsidR="00A668B7">
        <w:rPr>
          <w:sz w:val="22"/>
          <w:szCs w:val="24"/>
        </w:rPr>
        <w:t xml:space="preserve">the </w:t>
      </w:r>
      <w:r w:rsidR="009304F7">
        <w:rPr>
          <w:sz w:val="22"/>
          <w:szCs w:val="24"/>
        </w:rPr>
        <w:t>P&amp;L</w:t>
      </w:r>
      <w:r w:rsidRPr="00F73154">
        <w:rPr>
          <w:sz w:val="22"/>
          <w:szCs w:val="24"/>
        </w:rPr>
        <w:t xml:space="preserve"> of the Nutrition Business</w:t>
      </w:r>
      <w:r w:rsidR="009304F7">
        <w:rPr>
          <w:sz w:val="22"/>
          <w:szCs w:val="24"/>
        </w:rPr>
        <w:t>,</w:t>
      </w:r>
      <w:r w:rsidRPr="00F73154">
        <w:rPr>
          <w:sz w:val="22"/>
          <w:szCs w:val="24"/>
        </w:rPr>
        <w:t xml:space="preserve"> Set</w:t>
      </w:r>
      <w:r w:rsidR="009304F7">
        <w:rPr>
          <w:sz w:val="22"/>
          <w:szCs w:val="24"/>
        </w:rPr>
        <w:t>ting</w:t>
      </w:r>
      <w:r w:rsidRPr="00F73154">
        <w:rPr>
          <w:sz w:val="22"/>
          <w:szCs w:val="24"/>
        </w:rPr>
        <w:t xml:space="preserve"> KPIs for all </w:t>
      </w:r>
      <w:r w:rsidR="00053035">
        <w:rPr>
          <w:sz w:val="22"/>
          <w:szCs w:val="24"/>
        </w:rPr>
        <w:t>teams</w:t>
      </w:r>
      <w:r w:rsidR="009304F7">
        <w:rPr>
          <w:sz w:val="22"/>
          <w:szCs w:val="24"/>
        </w:rPr>
        <w:t xml:space="preserve"> and Operations</w:t>
      </w:r>
      <w:r w:rsidRPr="00F73154">
        <w:rPr>
          <w:sz w:val="22"/>
          <w:szCs w:val="24"/>
        </w:rPr>
        <w:t xml:space="preserve">. </w:t>
      </w:r>
    </w:p>
    <w:p w14:paraId="405DE759" w14:textId="47F5DA63" w:rsidR="00FF1059" w:rsidRPr="00F73154" w:rsidRDefault="004B2C90">
      <w:pPr>
        <w:numPr>
          <w:ilvl w:val="0"/>
          <w:numId w:val="7"/>
        </w:numPr>
        <w:ind w:hanging="360"/>
        <w:rPr>
          <w:sz w:val="22"/>
          <w:szCs w:val="24"/>
        </w:rPr>
      </w:pPr>
      <w:r w:rsidRPr="00F73154">
        <w:rPr>
          <w:sz w:val="22"/>
          <w:szCs w:val="24"/>
        </w:rPr>
        <w:t>Manage the development</w:t>
      </w:r>
      <w:r w:rsidR="00B60584">
        <w:rPr>
          <w:sz w:val="22"/>
          <w:szCs w:val="24"/>
        </w:rPr>
        <w:t xml:space="preserve"> and </w:t>
      </w:r>
      <w:r w:rsidR="00BA1BD3">
        <w:rPr>
          <w:sz w:val="22"/>
          <w:szCs w:val="24"/>
        </w:rPr>
        <w:t xml:space="preserve">Execution </w:t>
      </w:r>
      <w:r w:rsidR="00BA1BD3" w:rsidRPr="00F73154">
        <w:rPr>
          <w:sz w:val="22"/>
          <w:szCs w:val="24"/>
        </w:rPr>
        <w:t>of</w:t>
      </w:r>
      <w:r w:rsidRPr="00F73154">
        <w:rPr>
          <w:sz w:val="22"/>
          <w:szCs w:val="24"/>
        </w:rPr>
        <w:t xml:space="preserve"> yearly comm</w:t>
      </w:r>
      <w:r w:rsidR="00B60584">
        <w:rPr>
          <w:sz w:val="22"/>
          <w:szCs w:val="24"/>
        </w:rPr>
        <w:t xml:space="preserve">ercial </w:t>
      </w:r>
      <w:r w:rsidRPr="00F73154">
        <w:rPr>
          <w:sz w:val="22"/>
          <w:szCs w:val="24"/>
        </w:rPr>
        <w:t>plan</w:t>
      </w:r>
      <w:r w:rsidR="00B60584">
        <w:rPr>
          <w:sz w:val="22"/>
          <w:szCs w:val="24"/>
        </w:rPr>
        <w:t>,</w:t>
      </w:r>
      <w:r w:rsidRPr="00F73154">
        <w:rPr>
          <w:sz w:val="22"/>
          <w:szCs w:val="24"/>
        </w:rPr>
        <w:t xml:space="preserve"> set </w:t>
      </w:r>
      <w:r w:rsidR="00B60584">
        <w:rPr>
          <w:sz w:val="22"/>
          <w:szCs w:val="24"/>
        </w:rPr>
        <w:t xml:space="preserve">the </w:t>
      </w:r>
      <w:r w:rsidRPr="00F73154">
        <w:rPr>
          <w:sz w:val="22"/>
          <w:szCs w:val="24"/>
        </w:rPr>
        <w:t xml:space="preserve">needed budgets and total trade spend, manpower&amp; general expenses </w:t>
      </w:r>
      <w:r w:rsidR="00B60584">
        <w:rPr>
          <w:sz w:val="22"/>
          <w:szCs w:val="24"/>
        </w:rPr>
        <w:t xml:space="preserve">&amp; </w:t>
      </w:r>
      <w:r w:rsidRPr="00F73154">
        <w:rPr>
          <w:sz w:val="22"/>
          <w:szCs w:val="24"/>
        </w:rPr>
        <w:t xml:space="preserve">overall sales &amp; distribution strategy in the long term  </w:t>
      </w:r>
    </w:p>
    <w:p w14:paraId="6D810ECF" w14:textId="58BBB766" w:rsidR="00FF1059" w:rsidRDefault="004B2C90">
      <w:pPr>
        <w:numPr>
          <w:ilvl w:val="0"/>
          <w:numId w:val="7"/>
        </w:numPr>
        <w:ind w:hanging="360"/>
        <w:rPr>
          <w:sz w:val="22"/>
          <w:szCs w:val="24"/>
        </w:rPr>
      </w:pPr>
      <w:r w:rsidRPr="00F73154">
        <w:rPr>
          <w:sz w:val="22"/>
          <w:szCs w:val="24"/>
        </w:rPr>
        <w:t>Planning and implementing all the global Nestle best practices in both functions;</w:t>
      </w:r>
      <w:r w:rsidR="005359D8">
        <w:rPr>
          <w:sz w:val="22"/>
          <w:szCs w:val="24"/>
        </w:rPr>
        <w:t xml:space="preserve"> Local and Export </w:t>
      </w:r>
      <w:r w:rsidRPr="00F73154">
        <w:rPr>
          <w:sz w:val="22"/>
          <w:szCs w:val="24"/>
        </w:rPr>
        <w:t xml:space="preserve">sales &amp; marketing </w:t>
      </w:r>
      <w:r w:rsidR="005359D8">
        <w:rPr>
          <w:sz w:val="22"/>
          <w:szCs w:val="24"/>
        </w:rPr>
        <w:t>leading</w:t>
      </w:r>
      <w:r w:rsidRPr="00F73154">
        <w:rPr>
          <w:sz w:val="22"/>
          <w:szCs w:val="24"/>
        </w:rPr>
        <w:t xml:space="preserve"> to </w:t>
      </w:r>
      <w:r w:rsidR="005359D8">
        <w:rPr>
          <w:sz w:val="22"/>
          <w:szCs w:val="24"/>
        </w:rPr>
        <w:t>Contributing</w:t>
      </w:r>
      <w:r w:rsidRPr="00F73154">
        <w:rPr>
          <w:sz w:val="22"/>
          <w:szCs w:val="24"/>
        </w:rPr>
        <w:t xml:space="preserve"> </w:t>
      </w:r>
      <w:r w:rsidR="00FE1EBC">
        <w:rPr>
          <w:sz w:val="22"/>
          <w:szCs w:val="24"/>
        </w:rPr>
        <w:t>to</w:t>
      </w:r>
      <w:r w:rsidRPr="00F73154">
        <w:rPr>
          <w:sz w:val="22"/>
          <w:szCs w:val="24"/>
        </w:rPr>
        <w:t xml:space="preserve"> IN business in Egypt by 2.5 times in three years. </w:t>
      </w:r>
    </w:p>
    <w:p w14:paraId="332696C2" w14:textId="25F373BE" w:rsidR="00FF1059" w:rsidRPr="0074752B" w:rsidRDefault="003555B4">
      <w:pPr>
        <w:pStyle w:val="Heading2"/>
        <w:ind w:left="-5"/>
        <w:rPr>
          <w:rFonts w:asciiTheme="minorHAnsi" w:hAnsiTheme="minorHAnsi" w:cstheme="minorHAnsi"/>
          <w:sz w:val="28"/>
          <w:szCs w:val="28"/>
        </w:rPr>
      </w:pPr>
      <w:r w:rsidRPr="0074752B">
        <w:rPr>
          <w:rFonts w:asciiTheme="minorHAnsi" w:hAnsiTheme="minorHAnsi" w:cstheme="minorHAnsi"/>
          <w:sz w:val="28"/>
          <w:szCs w:val="28"/>
        </w:rPr>
        <w:t>Nestle North East Africa Reg</w:t>
      </w:r>
      <w:r w:rsidR="004B2C90" w:rsidRPr="0074752B">
        <w:rPr>
          <w:rFonts w:asciiTheme="minorHAnsi" w:hAnsiTheme="minorHAnsi" w:cstheme="minorHAnsi"/>
          <w:sz w:val="28"/>
          <w:szCs w:val="28"/>
        </w:rPr>
        <w:t>– Trade Marketing Manager</w:t>
      </w:r>
      <w:r w:rsidR="00072B05" w:rsidRPr="0074752B">
        <w:rPr>
          <w:rFonts w:asciiTheme="minorHAnsi" w:hAnsiTheme="minorHAnsi" w:cstheme="minorHAnsi"/>
          <w:sz w:val="28"/>
          <w:szCs w:val="28"/>
        </w:rPr>
        <w:t xml:space="preserve"> GCC</w:t>
      </w:r>
      <w:r w:rsidR="004B2C90" w:rsidRPr="0074752B">
        <w:rPr>
          <w:rFonts w:asciiTheme="minorHAnsi" w:hAnsiTheme="minorHAnsi" w:cstheme="minorHAnsi"/>
          <w:sz w:val="28"/>
          <w:szCs w:val="28"/>
        </w:rPr>
        <w:t xml:space="preserve"> – Apr</w:t>
      </w:r>
      <w:r w:rsidR="00F96EA9" w:rsidRPr="0074752B">
        <w:rPr>
          <w:rFonts w:asciiTheme="minorHAnsi" w:hAnsiTheme="minorHAnsi" w:cstheme="minorHAnsi"/>
          <w:sz w:val="28"/>
          <w:szCs w:val="28"/>
        </w:rPr>
        <w:t>.</w:t>
      </w:r>
      <w:r w:rsidR="004B2C90" w:rsidRPr="0074752B">
        <w:rPr>
          <w:rFonts w:asciiTheme="minorHAnsi" w:hAnsiTheme="minorHAnsi" w:cstheme="minorHAnsi"/>
          <w:sz w:val="28"/>
          <w:szCs w:val="28"/>
        </w:rPr>
        <w:t xml:space="preserve"> 2007 </w:t>
      </w:r>
      <w:r w:rsidR="00F96EA9" w:rsidRPr="0074752B">
        <w:rPr>
          <w:rFonts w:asciiTheme="minorHAnsi" w:hAnsiTheme="minorHAnsi" w:cstheme="minorHAnsi"/>
          <w:sz w:val="28"/>
          <w:szCs w:val="28"/>
        </w:rPr>
        <w:t>–</w:t>
      </w:r>
      <w:r w:rsidR="004B2C90" w:rsidRPr="0074752B">
        <w:rPr>
          <w:rFonts w:asciiTheme="minorHAnsi" w:hAnsiTheme="minorHAnsi" w:cstheme="minorHAnsi"/>
          <w:sz w:val="28"/>
          <w:szCs w:val="28"/>
        </w:rPr>
        <w:t xml:space="preserve"> Dec</w:t>
      </w:r>
      <w:r w:rsidR="00F96EA9" w:rsidRPr="0074752B">
        <w:rPr>
          <w:rFonts w:asciiTheme="minorHAnsi" w:hAnsiTheme="minorHAnsi" w:cstheme="minorHAnsi"/>
          <w:sz w:val="28"/>
          <w:szCs w:val="28"/>
        </w:rPr>
        <w:t>.</w:t>
      </w:r>
      <w:r w:rsidR="004B2C90" w:rsidRPr="0074752B">
        <w:rPr>
          <w:rFonts w:asciiTheme="minorHAnsi" w:hAnsiTheme="minorHAnsi" w:cstheme="minorHAnsi"/>
          <w:sz w:val="28"/>
          <w:szCs w:val="28"/>
        </w:rPr>
        <w:t xml:space="preserve"> 2010 </w:t>
      </w:r>
    </w:p>
    <w:p w14:paraId="6A726E6F" w14:textId="26F916A1" w:rsidR="00FF1059" w:rsidRPr="00F73154" w:rsidRDefault="004B2C90">
      <w:pPr>
        <w:numPr>
          <w:ilvl w:val="0"/>
          <w:numId w:val="8"/>
        </w:numPr>
        <w:ind w:hanging="360"/>
        <w:rPr>
          <w:sz w:val="22"/>
          <w:szCs w:val="24"/>
        </w:rPr>
      </w:pPr>
      <w:r w:rsidRPr="00F73154">
        <w:rPr>
          <w:sz w:val="22"/>
          <w:szCs w:val="24"/>
        </w:rPr>
        <w:t xml:space="preserve">Achievements:   1. First division who </w:t>
      </w:r>
      <w:r w:rsidR="00FE1EBC">
        <w:rPr>
          <w:sz w:val="22"/>
          <w:szCs w:val="24"/>
        </w:rPr>
        <w:t>applies</w:t>
      </w:r>
      <w:r w:rsidR="00F96EA9" w:rsidRPr="00F73154">
        <w:rPr>
          <w:sz w:val="22"/>
          <w:szCs w:val="24"/>
        </w:rPr>
        <w:t xml:space="preserve"> the</w:t>
      </w:r>
      <w:r w:rsidRPr="00F73154">
        <w:rPr>
          <w:sz w:val="22"/>
          <w:szCs w:val="24"/>
        </w:rPr>
        <w:t xml:space="preserve"> new commercial plan format and </w:t>
      </w:r>
      <w:r w:rsidR="00053035">
        <w:rPr>
          <w:sz w:val="22"/>
          <w:szCs w:val="24"/>
        </w:rPr>
        <w:t xml:space="preserve">is </w:t>
      </w:r>
      <w:r w:rsidRPr="00F73154">
        <w:rPr>
          <w:sz w:val="22"/>
          <w:szCs w:val="24"/>
        </w:rPr>
        <w:t xml:space="preserve">best in executions.  </w:t>
      </w:r>
    </w:p>
    <w:p w14:paraId="43038FFC" w14:textId="77777777" w:rsidR="00FF1059" w:rsidRPr="00F73154" w:rsidRDefault="004B2C90">
      <w:pPr>
        <w:ind w:left="730"/>
        <w:rPr>
          <w:sz w:val="22"/>
          <w:szCs w:val="24"/>
        </w:rPr>
      </w:pPr>
      <w:r w:rsidRPr="00F73154">
        <w:rPr>
          <w:sz w:val="22"/>
          <w:szCs w:val="24"/>
        </w:rPr>
        <w:t xml:space="preserve">                           2. Align with Nestle Middle East to apply common plans and marketing ads. </w:t>
      </w:r>
    </w:p>
    <w:p w14:paraId="7AB79374" w14:textId="07652420" w:rsidR="00FF1059" w:rsidRPr="00F73154" w:rsidRDefault="004B2C90">
      <w:pPr>
        <w:numPr>
          <w:ilvl w:val="0"/>
          <w:numId w:val="8"/>
        </w:numPr>
        <w:ind w:hanging="360"/>
        <w:rPr>
          <w:sz w:val="22"/>
          <w:szCs w:val="24"/>
        </w:rPr>
      </w:pPr>
      <w:r w:rsidRPr="00F73154">
        <w:rPr>
          <w:sz w:val="22"/>
          <w:szCs w:val="24"/>
        </w:rPr>
        <w:t>Define strategies and plans to deliver category growth based on consumer, shopper</w:t>
      </w:r>
      <w:r w:rsidR="00FE1EBC">
        <w:rPr>
          <w:sz w:val="22"/>
          <w:szCs w:val="24"/>
        </w:rPr>
        <w:t>,</w:t>
      </w:r>
      <w:r w:rsidRPr="00F73154">
        <w:rPr>
          <w:sz w:val="22"/>
          <w:szCs w:val="24"/>
        </w:rPr>
        <w:t xml:space="preserve"> and customer requirements and Define priority channels for the overall market.  </w:t>
      </w:r>
    </w:p>
    <w:p w14:paraId="6FA0D255" w14:textId="11638135" w:rsidR="00FF1059" w:rsidRPr="00F73154" w:rsidRDefault="004B2C90">
      <w:pPr>
        <w:numPr>
          <w:ilvl w:val="0"/>
          <w:numId w:val="8"/>
        </w:numPr>
        <w:ind w:hanging="360"/>
        <w:rPr>
          <w:sz w:val="22"/>
          <w:szCs w:val="24"/>
        </w:rPr>
      </w:pPr>
      <w:r w:rsidRPr="00F73154">
        <w:rPr>
          <w:sz w:val="22"/>
          <w:szCs w:val="24"/>
        </w:rPr>
        <w:t xml:space="preserve">Lead the Integrated Commercial Plans to ensure alignment </w:t>
      </w:r>
      <w:r w:rsidR="00AC0AD3">
        <w:rPr>
          <w:sz w:val="22"/>
          <w:szCs w:val="24"/>
        </w:rPr>
        <w:t>with</w:t>
      </w:r>
      <w:r w:rsidRPr="00F73154">
        <w:rPr>
          <w:sz w:val="22"/>
          <w:szCs w:val="24"/>
        </w:rPr>
        <w:t xml:space="preserve"> action plans at the market level. </w:t>
      </w:r>
    </w:p>
    <w:p w14:paraId="07B1F733" w14:textId="7207040F" w:rsidR="00FF1059" w:rsidRPr="00F73154" w:rsidRDefault="004B2C90">
      <w:pPr>
        <w:numPr>
          <w:ilvl w:val="0"/>
          <w:numId w:val="8"/>
        </w:numPr>
        <w:ind w:hanging="360"/>
        <w:rPr>
          <w:sz w:val="22"/>
          <w:szCs w:val="24"/>
        </w:rPr>
      </w:pPr>
      <w:r w:rsidRPr="00F73154">
        <w:rPr>
          <w:sz w:val="22"/>
          <w:szCs w:val="24"/>
        </w:rPr>
        <w:t xml:space="preserve">Develop a </w:t>
      </w:r>
      <w:r w:rsidR="00FE1EBC">
        <w:rPr>
          <w:sz w:val="22"/>
          <w:szCs w:val="24"/>
        </w:rPr>
        <w:t>performance-related</w:t>
      </w:r>
      <w:r w:rsidRPr="00F73154">
        <w:rPr>
          <w:sz w:val="22"/>
          <w:szCs w:val="24"/>
        </w:rPr>
        <w:t xml:space="preserve"> Trade Spend strategy to support priority initiatives &amp; establish clear promotional guidelines by category and channel</w:t>
      </w:r>
      <w:r w:rsidR="003F65F1">
        <w:rPr>
          <w:sz w:val="22"/>
          <w:szCs w:val="24"/>
        </w:rPr>
        <w:t>.</w:t>
      </w:r>
    </w:p>
    <w:p w14:paraId="2F34CC6A" w14:textId="5592A770" w:rsidR="00FF1059" w:rsidRDefault="004B2C90" w:rsidP="005202B4">
      <w:pPr>
        <w:numPr>
          <w:ilvl w:val="0"/>
          <w:numId w:val="8"/>
        </w:numPr>
        <w:ind w:left="730" w:hanging="360"/>
        <w:rPr>
          <w:sz w:val="22"/>
          <w:szCs w:val="24"/>
        </w:rPr>
      </w:pPr>
      <w:r w:rsidRPr="005202B4">
        <w:rPr>
          <w:sz w:val="22"/>
          <w:szCs w:val="24"/>
        </w:rPr>
        <w:t xml:space="preserve">Establish commercial propositions and support the development of customer and field sales plans </w:t>
      </w:r>
      <w:r w:rsidR="003F65F1">
        <w:rPr>
          <w:sz w:val="22"/>
          <w:szCs w:val="24"/>
        </w:rPr>
        <w:t>&amp;</w:t>
      </w:r>
      <w:r w:rsidRPr="005202B4">
        <w:rPr>
          <w:sz w:val="22"/>
          <w:szCs w:val="24"/>
        </w:rPr>
        <w:t xml:space="preserve"> Ensure career &amp; succession planning, </w:t>
      </w:r>
      <w:r w:rsidR="00053035">
        <w:rPr>
          <w:sz w:val="22"/>
          <w:szCs w:val="24"/>
        </w:rPr>
        <w:t>PDP,</w:t>
      </w:r>
      <w:r w:rsidRPr="005202B4">
        <w:rPr>
          <w:sz w:val="22"/>
          <w:szCs w:val="24"/>
        </w:rPr>
        <w:t xml:space="preserve"> and talent management processes are in place. </w:t>
      </w:r>
    </w:p>
    <w:p w14:paraId="74BF7FD1" w14:textId="0CA73530" w:rsidR="00FF1059" w:rsidRPr="003F65F1" w:rsidRDefault="003555B4">
      <w:pPr>
        <w:pStyle w:val="Heading2"/>
        <w:ind w:left="-5"/>
        <w:rPr>
          <w:rFonts w:asciiTheme="minorHAnsi" w:hAnsiTheme="minorHAnsi" w:cstheme="minorHAnsi"/>
          <w:sz w:val="28"/>
          <w:szCs w:val="28"/>
        </w:rPr>
      </w:pPr>
      <w:bookmarkStart w:id="1" w:name="_Hlk97131453"/>
      <w:r w:rsidRPr="003F65F1">
        <w:rPr>
          <w:rFonts w:asciiTheme="minorHAnsi" w:hAnsiTheme="minorHAnsi" w:cstheme="minorHAnsi"/>
          <w:sz w:val="28"/>
          <w:szCs w:val="28"/>
        </w:rPr>
        <w:t xml:space="preserve">Nestle North East Africa Region </w:t>
      </w:r>
      <w:bookmarkEnd w:id="1"/>
      <w:r w:rsidR="004B2C90" w:rsidRPr="003F65F1">
        <w:rPr>
          <w:rFonts w:asciiTheme="minorHAnsi" w:hAnsiTheme="minorHAnsi" w:cstheme="minorHAnsi"/>
          <w:sz w:val="28"/>
          <w:szCs w:val="28"/>
        </w:rPr>
        <w:t xml:space="preserve">– Globe Project </w:t>
      </w:r>
      <w:r w:rsidR="00AD300D" w:rsidRPr="003F65F1">
        <w:rPr>
          <w:rFonts w:asciiTheme="minorHAnsi" w:hAnsiTheme="minorHAnsi" w:cstheme="minorHAnsi"/>
          <w:sz w:val="28"/>
          <w:szCs w:val="28"/>
        </w:rPr>
        <w:t xml:space="preserve">Commercial </w:t>
      </w:r>
      <w:r w:rsidR="004B2C90" w:rsidRPr="003F65F1">
        <w:rPr>
          <w:rFonts w:asciiTheme="minorHAnsi" w:hAnsiTheme="minorHAnsi" w:cstheme="minorHAnsi"/>
          <w:sz w:val="28"/>
          <w:szCs w:val="28"/>
        </w:rPr>
        <w:t xml:space="preserve">Leader - June.2006 </w:t>
      </w:r>
      <w:r w:rsidR="005C0DBC" w:rsidRPr="003F65F1">
        <w:rPr>
          <w:rFonts w:asciiTheme="minorHAnsi" w:hAnsiTheme="minorHAnsi" w:cstheme="minorHAnsi"/>
          <w:sz w:val="28"/>
          <w:szCs w:val="28"/>
        </w:rPr>
        <w:t>-</w:t>
      </w:r>
      <w:r w:rsidR="004B2C90" w:rsidRPr="003F65F1">
        <w:rPr>
          <w:rFonts w:asciiTheme="minorHAnsi" w:hAnsiTheme="minorHAnsi" w:cstheme="minorHAnsi"/>
          <w:sz w:val="28"/>
          <w:szCs w:val="28"/>
        </w:rPr>
        <w:t xml:space="preserve"> March 2010 </w:t>
      </w:r>
    </w:p>
    <w:p w14:paraId="71975EA6" w14:textId="4118D330" w:rsidR="00FF1059" w:rsidRPr="007456A2" w:rsidRDefault="002A7E33" w:rsidP="00830629">
      <w:pPr>
        <w:numPr>
          <w:ilvl w:val="0"/>
          <w:numId w:val="9"/>
        </w:numPr>
        <w:ind w:left="811" w:hanging="360"/>
        <w:rPr>
          <w:sz w:val="22"/>
          <w:szCs w:val="24"/>
        </w:rPr>
      </w:pPr>
      <w:r w:rsidRPr="007456A2">
        <w:rPr>
          <w:sz w:val="22"/>
          <w:szCs w:val="24"/>
        </w:rPr>
        <w:t xml:space="preserve">Global Project </w:t>
      </w:r>
      <w:r w:rsidR="00053035" w:rsidRPr="007456A2">
        <w:rPr>
          <w:sz w:val="22"/>
          <w:szCs w:val="24"/>
        </w:rPr>
        <w:t>–</w:t>
      </w:r>
      <w:r w:rsidRPr="007456A2">
        <w:rPr>
          <w:sz w:val="22"/>
          <w:szCs w:val="24"/>
        </w:rPr>
        <w:t xml:space="preserve"> </w:t>
      </w:r>
      <w:r w:rsidR="00053035" w:rsidRPr="007456A2">
        <w:rPr>
          <w:b/>
          <w:bCs/>
          <w:sz w:val="22"/>
          <w:szCs w:val="24"/>
        </w:rPr>
        <w:t>Part-Time</w:t>
      </w:r>
      <w:r w:rsidRPr="007456A2">
        <w:rPr>
          <w:b/>
          <w:bCs/>
          <w:sz w:val="22"/>
          <w:szCs w:val="24"/>
        </w:rPr>
        <w:t xml:space="preserve"> Job.</w:t>
      </w:r>
      <w:r w:rsidRPr="007456A2">
        <w:rPr>
          <w:sz w:val="22"/>
          <w:szCs w:val="24"/>
        </w:rPr>
        <w:t xml:space="preserve"> </w:t>
      </w:r>
      <w:r w:rsidR="0004345A" w:rsidRPr="007456A2">
        <w:rPr>
          <w:sz w:val="22"/>
          <w:szCs w:val="24"/>
        </w:rPr>
        <w:t xml:space="preserve"> </w:t>
      </w:r>
      <w:r w:rsidRPr="007456A2">
        <w:rPr>
          <w:sz w:val="22"/>
          <w:szCs w:val="24"/>
        </w:rPr>
        <w:t xml:space="preserve">The Objective: Make Standers SOPs and Unify all </w:t>
      </w:r>
      <w:r w:rsidR="00FE1EBC" w:rsidRPr="007456A2">
        <w:rPr>
          <w:sz w:val="22"/>
          <w:szCs w:val="24"/>
        </w:rPr>
        <w:t>processes</w:t>
      </w:r>
      <w:r w:rsidRPr="007456A2">
        <w:rPr>
          <w:sz w:val="22"/>
          <w:szCs w:val="24"/>
        </w:rPr>
        <w:t xml:space="preserve"> and </w:t>
      </w:r>
      <w:r w:rsidR="00FE1EBC" w:rsidRPr="007456A2">
        <w:rPr>
          <w:sz w:val="22"/>
          <w:szCs w:val="24"/>
        </w:rPr>
        <w:t>procedures</w:t>
      </w:r>
      <w:r w:rsidRPr="007456A2">
        <w:rPr>
          <w:sz w:val="22"/>
          <w:szCs w:val="24"/>
        </w:rPr>
        <w:t xml:space="preserve"> every ware in all Functions Using SAP.</w:t>
      </w:r>
      <w:r w:rsidR="004B2C90" w:rsidRPr="007456A2">
        <w:rPr>
          <w:sz w:val="22"/>
          <w:szCs w:val="24"/>
        </w:rPr>
        <w:t xml:space="preserve"> accomplished knowledge transfer to </w:t>
      </w:r>
      <w:r w:rsidR="007456A2">
        <w:rPr>
          <w:sz w:val="22"/>
          <w:szCs w:val="24"/>
        </w:rPr>
        <w:t xml:space="preserve">the </w:t>
      </w:r>
      <w:r w:rsidR="00FE1EBC" w:rsidRPr="007456A2">
        <w:rPr>
          <w:sz w:val="22"/>
          <w:szCs w:val="24"/>
        </w:rPr>
        <w:t>end-user</w:t>
      </w:r>
      <w:r w:rsidR="004B2C90" w:rsidRPr="007456A2">
        <w:rPr>
          <w:sz w:val="22"/>
          <w:szCs w:val="24"/>
        </w:rPr>
        <w:t xml:space="preserve">. </w:t>
      </w:r>
    </w:p>
    <w:p w14:paraId="08B29A2E" w14:textId="5B74E8E8" w:rsidR="00FF1059" w:rsidRPr="006A6894" w:rsidRDefault="003555B4" w:rsidP="00722D64">
      <w:pPr>
        <w:spacing w:after="0" w:line="259" w:lineRule="auto"/>
        <w:ind w:left="-5"/>
        <w:rPr>
          <w:rFonts w:asciiTheme="minorHAnsi" w:hAnsiTheme="minorHAnsi" w:cstheme="minorHAnsi"/>
          <w:b/>
          <w:color w:val="800000"/>
          <w:sz w:val="28"/>
          <w:szCs w:val="28"/>
        </w:rPr>
      </w:pPr>
      <w:r w:rsidRPr="006A6894">
        <w:rPr>
          <w:rFonts w:asciiTheme="minorHAnsi" w:hAnsiTheme="minorHAnsi" w:cstheme="minorHAnsi"/>
          <w:b/>
          <w:color w:val="800000"/>
          <w:sz w:val="28"/>
          <w:szCs w:val="28"/>
        </w:rPr>
        <w:t xml:space="preserve">Nestle North East Africa Region </w:t>
      </w:r>
      <w:r w:rsidR="004B2C90" w:rsidRPr="006A6894">
        <w:rPr>
          <w:rFonts w:asciiTheme="minorHAnsi" w:hAnsiTheme="minorHAnsi" w:cstheme="minorHAnsi"/>
          <w:b/>
          <w:color w:val="800000"/>
          <w:sz w:val="28"/>
          <w:szCs w:val="28"/>
        </w:rPr>
        <w:t>– Sales Admin.&amp; Support Manager- Jan.</w:t>
      </w:r>
      <w:r w:rsidR="006A6894">
        <w:rPr>
          <w:rFonts w:asciiTheme="minorHAnsi" w:hAnsiTheme="minorHAnsi" w:cstheme="minorHAnsi"/>
          <w:b/>
          <w:color w:val="800000"/>
          <w:sz w:val="28"/>
          <w:szCs w:val="28"/>
        </w:rPr>
        <w:t xml:space="preserve"> </w:t>
      </w:r>
      <w:r w:rsidR="004B2C90" w:rsidRPr="006A6894">
        <w:rPr>
          <w:rFonts w:asciiTheme="minorHAnsi" w:hAnsiTheme="minorHAnsi" w:cstheme="minorHAnsi"/>
          <w:b/>
          <w:color w:val="800000"/>
          <w:sz w:val="28"/>
          <w:szCs w:val="28"/>
        </w:rPr>
        <w:t xml:space="preserve">2004 </w:t>
      </w:r>
      <w:r w:rsidR="006A6894">
        <w:rPr>
          <w:rFonts w:asciiTheme="minorHAnsi" w:hAnsiTheme="minorHAnsi" w:cstheme="minorHAnsi"/>
          <w:b/>
          <w:color w:val="800000"/>
          <w:sz w:val="28"/>
          <w:szCs w:val="28"/>
        </w:rPr>
        <w:t>-</w:t>
      </w:r>
      <w:r w:rsidR="004B2C90" w:rsidRPr="006A6894">
        <w:rPr>
          <w:rFonts w:asciiTheme="minorHAnsi" w:hAnsiTheme="minorHAnsi" w:cstheme="minorHAnsi"/>
          <w:b/>
          <w:color w:val="800000"/>
          <w:sz w:val="28"/>
          <w:szCs w:val="28"/>
        </w:rPr>
        <w:t xml:space="preserve"> March 2007 </w:t>
      </w:r>
    </w:p>
    <w:p w14:paraId="46D18D09" w14:textId="7F720BB5" w:rsidR="00FF1059" w:rsidRPr="00F73154" w:rsidRDefault="004B2C90">
      <w:pPr>
        <w:numPr>
          <w:ilvl w:val="0"/>
          <w:numId w:val="10"/>
        </w:numPr>
        <w:ind w:left="811" w:hanging="360"/>
        <w:rPr>
          <w:sz w:val="22"/>
          <w:szCs w:val="24"/>
        </w:rPr>
      </w:pPr>
      <w:r w:rsidRPr="00F73154">
        <w:rPr>
          <w:sz w:val="22"/>
          <w:szCs w:val="24"/>
        </w:rPr>
        <w:t xml:space="preserve">Accomplished and review sales plan and reconciliation with marketing and </w:t>
      </w:r>
      <w:r w:rsidR="0018112E">
        <w:rPr>
          <w:sz w:val="22"/>
          <w:szCs w:val="24"/>
        </w:rPr>
        <w:t>aggregated</w:t>
      </w:r>
      <w:r w:rsidRPr="00F73154">
        <w:rPr>
          <w:sz w:val="22"/>
          <w:szCs w:val="24"/>
        </w:rPr>
        <w:t xml:space="preserve"> individual plans into the overall business and evaluate the performance Vs. </w:t>
      </w:r>
      <w:r w:rsidR="003C3815">
        <w:rPr>
          <w:sz w:val="22"/>
          <w:szCs w:val="24"/>
        </w:rPr>
        <w:t>KPI</w:t>
      </w:r>
    </w:p>
    <w:p w14:paraId="701C6031" w14:textId="54F43FE8" w:rsidR="00FF1059" w:rsidRPr="00F73154" w:rsidRDefault="004B2C90">
      <w:pPr>
        <w:numPr>
          <w:ilvl w:val="0"/>
          <w:numId w:val="10"/>
        </w:numPr>
        <w:ind w:left="811" w:hanging="360"/>
        <w:rPr>
          <w:sz w:val="22"/>
          <w:szCs w:val="24"/>
        </w:rPr>
      </w:pPr>
      <w:r w:rsidRPr="00F73154">
        <w:rPr>
          <w:sz w:val="22"/>
          <w:szCs w:val="24"/>
        </w:rPr>
        <w:t xml:space="preserve">Implementations of sales plan through </w:t>
      </w:r>
      <w:r w:rsidR="00FE1EBC">
        <w:rPr>
          <w:sz w:val="22"/>
          <w:szCs w:val="24"/>
        </w:rPr>
        <w:t>performing</w:t>
      </w:r>
      <w:r w:rsidRPr="00F73154">
        <w:rPr>
          <w:sz w:val="22"/>
          <w:szCs w:val="24"/>
        </w:rPr>
        <w:t xml:space="preserve"> competitive analysis &amp; breakdown by category targets to operational level &amp; develop plans by Channel, Customers &amp; region. </w:t>
      </w:r>
    </w:p>
    <w:p w14:paraId="29E15D02" w14:textId="1DA3AD25" w:rsidR="00FF1059" w:rsidRPr="006A6894" w:rsidRDefault="003555B4" w:rsidP="004E7C95">
      <w:pPr>
        <w:spacing w:after="0" w:line="259" w:lineRule="auto"/>
        <w:ind w:left="-5"/>
        <w:rPr>
          <w:rFonts w:asciiTheme="minorHAnsi" w:hAnsiTheme="minorHAnsi" w:cstheme="minorHAnsi"/>
          <w:b/>
          <w:sz w:val="28"/>
          <w:szCs w:val="28"/>
        </w:rPr>
      </w:pPr>
      <w:r w:rsidRPr="006A6894">
        <w:rPr>
          <w:rFonts w:asciiTheme="minorHAnsi" w:hAnsiTheme="minorHAnsi" w:cstheme="minorHAnsi"/>
          <w:b/>
          <w:color w:val="800000"/>
          <w:sz w:val="28"/>
          <w:szCs w:val="28"/>
        </w:rPr>
        <w:t xml:space="preserve">Nestle North East Africa Region </w:t>
      </w:r>
      <w:r w:rsidR="004B2C90" w:rsidRPr="006A6894">
        <w:rPr>
          <w:rFonts w:asciiTheme="minorHAnsi" w:hAnsiTheme="minorHAnsi" w:cstheme="minorHAnsi"/>
          <w:b/>
          <w:color w:val="800000"/>
          <w:sz w:val="28"/>
          <w:szCs w:val="28"/>
        </w:rPr>
        <w:t xml:space="preserve">– Finance </w:t>
      </w:r>
      <w:r w:rsidR="0004345A" w:rsidRPr="006A6894">
        <w:rPr>
          <w:rFonts w:asciiTheme="minorHAnsi" w:hAnsiTheme="minorHAnsi" w:cstheme="minorHAnsi"/>
          <w:b/>
          <w:color w:val="800000"/>
          <w:sz w:val="28"/>
          <w:szCs w:val="28"/>
        </w:rPr>
        <w:t xml:space="preserve">Positions </w:t>
      </w:r>
      <w:r w:rsidR="004B2C90" w:rsidRPr="006A6894">
        <w:rPr>
          <w:rFonts w:asciiTheme="minorHAnsi" w:hAnsiTheme="minorHAnsi" w:cstheme="minorHAnsi"/>
          <w:b/>
          <w:color w:val="800000"/>
          <w:sz w:val="28"/>
          <w:szCs w:val="28"/>
        </w:rPr>
        <w:t>- Oct.  1992 Till Nov.  200</w:t>
      </w:r>
      <w:r w:rsidR="006A6894" w:rsidRPr="006A6894">
        <w:rPr>
          <w:rFonts w:asciiTheme="minorHAnsi" w:hAnsiTheme="minorHAnsi" w:cstheme="minorHAnsi"/>
          <w:b/>
          <w:color w:val="800000"/>
          <w:sz w:val="28"/>
          <w:szCs w:val="28"/>
        </w:rPr>
        <w:t>3</w:t>
      </w:r>
      <w:r w:rsidR="004B2C90" w:rsidRPr="006A6894">
        <w:rPr>
          <w:rFonts w:asciiTheme="minorHAnsi" w:hAnsiTheme="minorHAnsi" w:cstheme="minorHAnsi"/>
          <w:b/>
          <w:color w:val="800000"/>
          <w:sz w:val="28"/>
          <w:szCs w:val="28"/>
        </w:rPr>
        <w:t xml:space="preserve"> </w:t>
      </w:r>
    </w:p>
    <w:p w14:paraId="3E406855" w14:textId="77777777" w:rsidR="00FF1059" w:rsidRPr="00542670" w:rsidRDefault="004B2C90">
      <w:pPr>
        <w:spacing w:after="0" w:line="259" w:lineRule="auto"/>
        <w:ind w:left="-5"/>
        <w:rPr>
          <w:rFonts w:asciiTheme="minorHAnsi" w:hAnsiTheme="minorHAnsi" w:cstheme="minorHAnsi"/>
          <w:sz w:val="22"/>
          <w:szCs w:val="24"/>
        </w:rPr>
      </w:pPr>
      <w:r w:rsidRPr="00542670">
        <w:rPr>
          <w:rFonts w:asciiTheme="minorHAnsi" w:hAnsiTheme="minorHAnsi" w:cstheme="minorHAnsi"/>
          <w:b/>
          <w:sz w:val="32"/>
          <w:szCs w:val="24"/>
          <w:u w:val="single" w:color="000000"/>
        </w:rPr>
        <w:t>Education:</w:t>
      </w:r>
      <w:r w:rsidRPr="00542670">
        <w:rPr>
          <w:rFonts w:asciiTheme="minorHAnsi" w:hAnsiTheme="minorHAnsi" w:cstheme="minorHAnsi"/>
          <w:b/>
          <w:sz w:val="32"/>
          <w:szCs w:val="24"/>
        </w:rPr>
        <w:t xml:space="preserve"> </w:t>
      </w:r>
    </w:p>
    <w:p w14:paraId="4702D424" w14:textId="77777777" w:rsidR="00FF1059" w:rsidRPr="006A6894" w:rsidRDefault="004B2C90">
      <w:pPr>
        <w:pStyle w:val="Heading2"/>
        <w:ind w:left="370"/>
        <w:rPr>
          <w:rFonts w:asciiTheme="minorHAnsi" w:hAnsiTheme="minorHAnsi" w:cstheme="minorHAnsi"/>
          <w:sz w:val="28"/>
          <w:szCs w:val="28"/>
        </w:rPr>
      </w:pPr>
      <w:r w:rsidRPr="006A6894">
        <w:rPr>
          <w:rFonts w:asciiTheme="minorHAnsi" w:hAnsiTheme="minorHAnsi" w:cstheme="minorHAnsi"/>
          <w:sz w:val="28"/>
          <w:szCs w:val="28"/>
        </w:rPr>
        <w:t xml:space="preserve">1) B.Sc. Management &amp; Business Science 1992 </w:t>
      </w:r>
    </w:p>
    <w:p w14:paraId="5291526D" w14:textId="2AF23692" w:rsidR="00FF1059" w:rsidRPr="00F73154" w:rsidRDefault="004B2C90">
      <w:pPr>
        <w:ind w:left="730"/>
        <w:rPr>
          <w:sz w:val="22"/>
          <w:szCs w:val="24"/>
        </w:rPr>
      </w:pPr>
      <w:r w:rsidRPr="00F73154">
        <w:rPr>
          <w:sz w:val="22"/>
          <w:szCs w:val="24"/>
        </w:rPr>
        <w:t xml:space="preserve">Sadat </w:t>
      </w:r>
      <w:r w:rsidR="00FE1EBC">
        <w:rPr>
          <w:sz w:val="22"/>
          <w:szCs w:val="24"/>
        </w:rPr>
        <w:t>Academy</w:t>
      </w:r>
      <w:r w:rsidRPr="00F73154">
        <w:rPr>
          <w:sz w:val="22"/>
          <w:szCs w:val="24"/>
        </w:rPr>
        <w:t xml:space="preserve"> for management science – </w:t>
      </w:r>
      <w:r w:rsidR="00AF4B6C">
        <w:rPr>
          <w:sz w:val="22"/>
          <w:szCs w:val="24"/>
        </w:rPr>
        <w:t xml:space="preserve">Faculty </w:t>
      </w:r>
      <w:r w:rsidR="005202B4">
        <w:rPr>
          <w:sz w:val="22"/>
          <w:szCs w:val="24"/>
        </w:rPr>
        <w:t>of</w:t>
      </w:r>
      <w:r w:rsidR="00AF4B6C">
        <w:rPr>
          <w:sz w:val="22"/>
          <w:szCs w:val="24"/>
        </w:rPr>
        <w:t xml:space="preserve"> Management - </w:t>
      </w:r>
      <w:r w:rsidRPr="00F73154">
        <w:rPr>
          <w:sz w:val="22"/>
          <w:szCs w:val="24"/>
        </w:rPr>
        <w:t xml:space="preserve">Very Good with Honors. </w:t>
      </w:r>
    </w:p>
    <w:p w14:paraId="178E35C1" w14:textId="77777777" w:rsidR="00FF1059" w:rsidRPr="006A6894" w:rsidRDefault="004B2C90">
      <w:pPr>
        <w:spacing w:after="0" w:line="259" w:lineRule="auto"/>
        <w:ind w:left="370"/>
        <w:rPr>
          <w:rFonts w:asciiTheme="minorHAnsi" w:hAnsiTheme="minorHAnsi" w:cstheme="minorHAnsi"/>
          <w:b/>
          <w:sz w:val="28"/>
          <w:szCs w:val="28"/>
        </w:rPr>
      </w:pPr>
      <w:r w:rsidRPr="006A6894">
        <w:rPr>
          <w:rFonts w:asciiTheme="minorHAnsi" w:hAnsiTheme="minorHAnsi" w:cstheme="minorHAnsi"/>
          <w:b/>
          <w:color w:val="800000"/>
          <w:sz w:val="28"/>
          <w:szCs w:val="28"/>
        </w:rPr>
        <w:t xml:space="preserve">2) Master in International Business Administration - (MIBA) – June 2003. </w:t>
      </w:r>
    </w:p>
    <w:p w14:paraId="7BD8C0D8" w14:textId="48A1C129" w:rsidR="006F46D9" w:rsidRDefault="004B2C90" w:rsidP="006F46D9">
      <w:pPr>
        <w:spacing w:after="31"/>
        <w:ind w:right="519"/>
        <w:rPr>
          <w:sz w:val="22"/>
          <w:szCs w:val="24"/>
        </w:rPr>
      </w:pPr>
      <w:r w:rsidRPr="00F73154">
        <w:rPr>
          <w:sz w:val="22"/>
          <w:szCs w:val="24"/>
        </w:rPr>
        <w:t xml:space="preserve"> </w:t>
      </w:r>
      <w:r w:rsidRPr="00F73154">
        <w:rPr>
          <w:sz w:val="22"/>
          <w:szCs w:val="24"/>
        </w:rPr>
        <w:tab/>
        <w:t xml:space="preserve">École supérieure Libre </w:t>
      </w:r>
      <w:r w:rsidR="00EF383F" w:rsidRPr="00F73154">
        <w:rPr>
          <w:sz w:val="22"/>
          <w:szCs w:val="24"/>
        </w:rPr>
        <w:t>des</w:t>
      </w:r>
      <w:r w:rsidRPr="00F73154">
        <w:rPr>
          <w:sz w:val="22"/>
          <w:szCs w:val="24"/>
        </w:rPr>
        <w:t xml:space="preserve"> Sciences </w:t>
      </w:r>
      <w:r w:rsidR="00053035" w:rsidRPr="00F73154">
        <w:rPr>
          <w:sz w:val="22"/>
          <w:szCs w:val="24"/>
        </w:rPr>
        <w:t>Commercials</w:t>
      </w:r>
      <w:r w:rsidRPr="00F73154">
        <w:rPr>
          <w:sz w:val="22"/>
          <w:szCs w:val="24"/>
        </w:rPr>
        <w:t xml:space="preserve"> </w:t>
      </w:r>
      <w:r w:rsidR="00EF383F" w:rsidRPr="00F73154">
        <w:rPr>
          <w:sz w:val="22"/>
          <w:szCs w:val="24"/>
        </w:rPr>
        <w:t>Appliqués -</w:t>
      </w:r>
      <w:r w:rsidR="006F46D9">
        <w:rPr>
          <w:sz w:val="22"/>
          <w:szCs w:val="24"/>
        </w:rPr>
        <w:t xml:space="preserve"> </w:t>
      </w:r>
    </w:p>
    <w:p w14:paraId="45B0FC2A" w14:textId="68FA18A3" w:rsidR="00FF1059" w:rsidRPr="00F73154" w:rsidRDefault="006F46D9" w:rsidP="006F46D9">
      <w:pPr>
        <w:spacing w:after="31"/>
        <w:ind w:right="519"/>
        <w:rPr>
          <w:sz w:val="22"/>
          <w:szCs w:val="24"/>
        </w:rPr>
      </w:pPr>
      <w:r>
        <w:rPr>
          <w:sz w:val="22"/>
          <w:szCs w:val="24"/>
        </w:rPr>
        <w:t xml:space="preserve">            </w:t>
      </w:r>
      <w:r w:rsidR="004B2C90" w:rsidRPr="00AF4B6C">
        <w:rPr>
          <w:i/>
          <w:iCs/>
          <w:sz w:val="22"/>
          <w:szCs w:val="24"/>
        </w:rPr>
        <w:t>ESLSCA</w:t>
      </w:r>
      <w:r w:rsidR="004B2C90" w:rsidRPr="00F73154">
        <w:rPr>
          <w:sz w:val="22"/>
          <w:szCs w:val="24"/>
        </w:rPr>
        <w:t xml:space="preserve"> – France – Very Good with Honors. </w:t>
      </w:r>
    </w:p>
    <w:p w14:paraId="2C659633" w14:textId="21F17FC8" w:rsidR="00FF1059" w:rsidRPr="00542670" w:rsidRDefault="004B2C90" w:rsidP="0004345A">
      <w:pPr>
        <w:spacing w:after="0" w:line="259" w:lineRule="auto"/>
        <w:ind w:left="0" w:firstLine="0"/>
        <w:rPr>
          <w:rFonts w:asciiTheme="minorHAnsi" w:hAnsiTheme="minorHAnsi" w:cstheme="minorHAnsi"/>
          <w:sz w:val="32"/>
          <w:szCs w:val="32"/>
        </w:rPr>
      </w:pPr>
      <w:r w:rsidRPr="00F73154">
        <w:rPr>
          <w:sz w:val="28"/>
          <w:szCs w:val="24"/>
        </w:rPr>
        <w:t xml:space="preserve">       </w:t>
      </w:r>
      <w:r w:rsidRPr="00542670">
        <w:rPr>
          <w:rFonts w:asciiTheme="minorHAnsi" w:hAnsiTheme="minorHAnsi" w:cstheme="minorHAnsi"/>
          <w:b/>
          <w:sz w:val="32"/>
          <w:szCs w:val="32"/>
          <w:u w:val="single" w:color="000000"/>
        </w:rPr>
        <w:t>Key Achievements:</w:t>
      </w:r>
      <w:r w:rsidRPr="00542670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7CE6405D" w14:textId="1568B00A" w:rsidR="00BB0D5B" w:rsidRPr="008254C7" w:rsidRDefault="008254C7" w:rsidP="008254C7">
      <w:pPr>
        <w:rPr>
          <w:sz w:val="22"/>
          <w:szCs w:val="24"/>
        </w:rPr>
      </w:pPr>
      <w:r w:rsidRPr="0041317B">
        <w:rPr>
          <w:rFonts w:asciiTheme="minorHAnsi" w:hAnsiTheme="minorHAnsi" w:cstheme="minorHAnsi"/>
          <w:color w:val="C00000"/>
          <w:sz w:val="28"/>
          <w:szCs w:val="28"/>
        </w:rPr>
        <w:t xml:space="preserve">        </w:t>
      </w:r>
      <w:r w:rsidRPr="006A6894">
        <w:rPr>
          <w:rFonts w:asciiTheme="minorHAnsi" w:hAnsiTheme="minorHAnsi" w:cstheme="minorHAnsi"/>
          <w:b/>
          <w:bCs/>
          <w:color w:val="800000"/>
          <w:sz w:val="28"/>
          <w:szCs w:val="28"/>
        </w:rPr>
        <w:t>1)</w:t>
      </w:r>
      <w:r w:rsidR="00BB0D5B" w:rsidRPr="006A6894">
        <w:rPr>
          <w:b/>
          <w:bCs/>
          <w:color w:val="800000"/>
          <w:sz w:val="22"/>
          <w:szCs w:val="24"/>
        </w:rPr>
        <w:t xml:space="preserve">   </w:t>
      </w:r>
      <w:r w:rsidR="004B2C90" w:rsidRPr="006A6894">
        <w:rPr>
          <w:b/>
          <w:bCs/>
          <w:color w:val="800000"/>
          <w:sz w:val="22"/>
          <w:szCs w:val="24"/>
        </w:rPr>
        <w:t>Excellence Award</w:t>
      </w:r>
      <w:r w:rsidR="004B2C90" w:rsidRPr="0041317B">
        <w:rPr>
          <w:color w:val="800000"/>
          <w:sz w:val="22"/>
          <w:szCs w:val="24"/>
        </w:rPr>
        <w:t xml:space="preserve"> </w:t>
      </w:r>
      <w:r w:rsidR="004B2C90" w:rsidRPr="008254C7">
        <w:rPr>
          <w:sz w:val="22"/>
          <w:szCs w:val="24"/>
        </w:rPr>
        <w:t>- 2009 – Nestle Nutrition</w:t>
      </w:r>
      <w:r w:rsidR="00BB0D5B" w:rsidRPr="008254C7">
        <w:rPr>
          <w:sz w:val="22"/>
          <w:szCs w:val="24"/>
        </w:rPr>
        <w:t xml:space="preserve"> GCC and Africa.</w:t>
      </w:r>
      <w:r w:rsidR="004B2C90" w:rsidRPr="008254C7">
        <w:rPr>
          <w:sz w:val="22"/>
          <w:szCs w:val="24"/>
        </w:rPr>
        <w:t xml:space="preserve">    </w:t>
      </w:r>
    </w:p>
    <w:p w14:paraId="503FE12B" w14:textId="5BE4C8ED" w:rsidR="00FF1059" w:rsidRPr="008254C7" w:rsidRDefault="008254C7" w:rsidP="008254C7">
      <w:pPr>
        <w:ind w:left="495" w:firstLine="0"/>
        <w:rPr>
          <w:sz w:val="22"/>
          <w:szCs w:val="24"/>
        </w:rPr>
      </w:pPr>
      <w:r w:rsidRPr="006A6894">
        <w:rPr>
          <w:rFonts w:asciiTheme="minorHAnsi" w:hAnsiTheme="minorHAnsi" w:cstheme="minorHAnsi"/>
          <w:b/>
          <w:bCs/>
          <w:color w:val="800000"/>
          <w:sz w:val="28"/>
          <w:szCs w:val="28"/>
        </w:rPr>
        <w:t xml:space="preserve">2)   </w:t>
      </w:r>
      <w:r w:rsidR="004B2C90" w:rsidRPr="006A6894">
        <w:rPr>
          <w:b/>
          <w:bCs/>
          <w:color w:val="800000"/>
          <w:sz w:val="22"/>
          <w:szCs w:val="24"/>
        </w:rPr>
        <w:t>Mundial Award</w:t>
      </w:r>
      <w:r w:rsidR="004B2C90" w:rsidRPr="0041317B">
        <w:rPr>
          <w:color w:val="800000"/>
          <w:sz w:val="22"/>
          <w:szCs w:val="24"/>
        </w:rPr>
        <w:t xml:space="preserve"> </w:t>
      </w:r>
      <w:r w:rsidR="00BB0D5B" w:rsidRPr="008254C7">
        <w:rPr>
          <w:sz w:val="22"/>
          <w:szCs w:val="24"/>
        </w:rPr>
        <w:t>–</w:t>
      </w:r>
      <w:r w:rsidR="004B2C90" w:rsidRPr="008254C7">
        <w:rPr>
          <w:sz w:val="22"/>
          <w:szCs w:val="24"/>
        </w:rPr>
        <w:t xml:space="preserve"> </w:t>
      </w:r>
      <w:r w:rsidR="00BB0D5B" w:rsidRPr="008254C7">
        <w:rPr>
          <w:sz w:val="22"/>
          <w:szCs w:val="24"/>
        </w:rPr>
        <w:t xml:space="preserve">Best Achiever - </w:t>
      </w:r>
      <w:r w:rsidR="004B2C90" w:rsidRPr="008254C7">
        <w:rPr>
          <w:sz w:val="22"/>
          <w:szCs w:val="24"/>
        </w:rPr>
        <w:t xml:space="preserve">2013 - 2014 -   2015. </w:t>
      </w:r>
    </w:p>
    <w:p w14:paraId="57ACF25E" w14:textId="553283B2" w:rsidR="00FF1059" w:rsidRPr="00542670" w:rsidRDefault="004B2C90">
      <w:pPr>
        <w:spacing w:after="0" w:line="259" w:lineRule="auto"/>
        <w:ind w:left="0" w:firstLine="0"/>
        <w:rPr>
          <w:rFonts w:asciiTheme="minorHAnsi" w:hAnsiTheme="minorHAnsi" w:cstheme="minorHAnsi"/>
          <w:sz w:val="32"/>
          <w:szCs w:val="32"/>
        </w:rPr>
      </w:pPr>
      <w:r w:rsidRPr="00542670">
        <w:rPr>
          <w:rFonts w:asciiTheme="minorHAnsi" w:hAnsiTheme="minorHAnsi" w:cstheme="minorHAnsi"/>
          <w:b/>
          <w:sz w:val="32"/>
          <w:szCs w:val="32"/>
          <w:u w:val="single" w:color="000000"/>
        </w:rPr>
        <w:t xml:space="preserve">International </w:t>
      </w:r>
      <w:r w:rsidR="00FE1EBC">
        <w:rPr>
          <w:rFonts w:asciiTheme="minorHAnsi" w:hAnsiTheme="minorHAnsi" w:cstheme="minorHAnsi"/>
          <w:b/>
          <w:sz w:val="32"/>
          <w:szCs w:val="32"/>
          <w:u w:val="single" w:color="000000"/>
        </w:rPr>
        <w:t>Training</w:t>
      </w:r>
      <w:r w:rsidRPr="00542670">
        <w:rPr>
          <w:rFonts w:asciiTheme="minorHAnsi" w:hAnsiTheme="minorHAnsi" w:cstheme="minorHAnsi"/>
          <w:b/>
          <w:sz w:val="32"/>
          <w:szCs w:val="32"/>
          <w:u w:val="single" w:color="000000"/>
        </w:rPr>
        <w:t>:</w:t>
      </w:r>
      <w:r w:rsidRPr="00542670">
        <w:rPr>
          <w:rFonts w:asciiTheme="minorHAnsi" w:hAnsiTheme="minorHAnsi" w:cstheme="minorHAnsi"/>
          <w:b/>
          <w:sz w:val="32"/>
          <w:szCs w:val="32"/>
        </w:rPr>
        <w:t xml:space="preserve">   </w:t>
      </w:r>
    </w:p>
    <w:p w14:paraId="39EFF839" w14:textId="3E9E6908" w:rsidR="00234533" w:rsidRDefault="004B2C90" w:rsidP="00FC7C2C">
      <w:pPr>
        <w:numPr>
          <w:ilvl w:val="0"/>
          <w:numId w:val="11"/>
        </w:numPr>
        <w:spacing w:after="0" w:line="240" w:lineRule="auto"/>
        <w:ind w:hanging="720"/>
        <w:jc w:val="both"/>
        <w:rPr>
          <w:sz w:val="22"/>
          <w:szCs w:val="24"/>
        </w:rPr>
      </w:pPr>
      <w:r w:rsidRPr="00F73154">
        <w:rPr>
          <w:sz w:val="22"/>
          <w:szCs w:val="24"/>
        </w:rPr>
        <w:t>Brand &amp; Business Strategies (INBBSS) – Global Workshop</w:t>
      </w:r>
      <w:r w:rsidR="00FC7C2C">
        <w:rPr>
          <w:sz w:val="22"/>
          <w:szCs w:val="24"/>
        </w:rPr>
        <w:t xml:space="preserve"> – Sep.2009 Switzerland</w:t>
      </w:r>
      <w:r w:rsidRPr="00F73154">
        <w:rPr>
          <w:sz w:val="22"/>
          <w:szCs w:val="24"/>
        </w:rPr>
        <w:t xml:space="preserve"> </w:t>
      </w:r>
    </w:p>
    <w:p w14:paraId="07C9C680" w14:textId="77777777" w:rsidR="00FF1059" w:rsidRPr="00F73154" w:rsidRDefault="004B2C90" w:rsidP="009D17AC">
      <w:pPr>
        <w:numPr>
          <w:ilvl w:val="0"/>
          <w:numId w:val="11"/>
        </w:numPr>
        <w:ind w:hanging="720"/>
        <w:rPr>
          <w:sz w:val="22"/>
          <w:szCs w:val="24"/>
        </w:rPr>
      </w:pPr>
      <w:r w:rsidRPr="00F73154">
        <w:rPr>
          <w:sz w:val="22"/>
          <w:szCs w:val="24"/>
        </w:rPr>
        <w:t xml:space="preserve">POP Drivers &amp; priorities - Regional CCSD workshop - April 2008 – Switzerland </w:t>
      </w:r>
    </w:p>
    <w:p w14:paraId="62D0C0FD" w14:textId="77777777" w:rsidR="00FF1059" w:rsidRPr="00F73154" w:rsidRDefault="004B2C90" w:rsidP="009D17AC">
      <w:pPr>
        <w:numPr>
          <w:ilvl w:val="0"/>
          <w:numId w:val="11"/>
        </w:numPr>
        <w:ind w:hanging="720"/>
        <w:rPr>
          <w:sz w:val="22"/>
          <w:szCs w:val="24"/>
        </w:rPr>
      </w:pPr>
      <w:r w:rsidRPr="00F73154">
        <w:rPr>
          <w:sz w:val="22"/>
          <w:szCs w:val="24"/>
        </w:rPr>
        <w:t xml:space="preserve">Trade Investment - Regional CCSD group - Nov.2007 – Switzerland </w:t>
      </w:r>
    </w:p>
    <w:p w14:paraId="7D88955B" w14:textId="77777777" w:rsidR="00FF1059" w:rsidRPr="00F73154" w:rsidRDefault="004B2C90" w:rsidP="009D17AC">
      <w:pPr>
        <w:numPr>
          <w:ilvl w:val="0"/>
          <w:numId w:val="11"/>
        </w:numPr>
        <w:ind w:hanging="720"/>
        <w:rPr>
          <w:sz w:val="22"/>
          <w:szCs w:val="24"/>
        </w:rPr>
      </w:pPr>
      <w:r w:rsidRPr="00F73154">
        <w:rPr>
          <w:sz w:val="22"/>
          <w:szCs w:val="24"/>
        </w:rPr>
        <w:t xml:space="preserve">Integrated Commercial Plan - Regional CCSD workshop - May 2007 – Dubai </w:t>
      </w:r>
    </w:p>
    <w:p w14:paraId="7BD6B007" w14:textId="77777777" w:rsidR="00FF1059" w:rsidRPr="00F73154" w:rsidRDefault="004B2C90" w:rsidP="009D17AC">
      <w:pPr>
        <w:numPr>
          <w:ilvl w:val="0"/>
          <w:numId w:val="11"/>
        </w:numPr>
        <w:ind w:hanging="720"/>
        <w:rPr>
          <w:sz w:val="22"/>
          <w:szCs w:val="24"/>
        </w:rPr>
      </w:pPr>
      <w:r w:rsidRPr="00F73154">
        <w:rPr>
          <w:sz w:val="22"/>
          <w:szCs w:val="24"/>
        </w:rPr>
        <w:t xml:space="preserve">Business Review - Regional CCSD workshop – March 2007 – Switzerland </w:t>
      </w:r>
    </w:p>
    <w:p w14:paraId="762BF300" w14:textId="77777777" w:rsidR="00FF1059" w:rsidRPr="00F73154" w:rsidRDefault="004B2C90" w:rsidP="009D17AC">
      <w:pPr>
        <w:numPr>
          <w:ilvl w:val="0"/>
          <w:numId w:val="11"/>
        </w:numPr>
        <w:ind w:hanging="720"/>
        <w:rPr>
          <w:sz w:val="22"/>
          <w:szCs w:val="24"/>
        </w:rPr>
      </w:pPr>
      <w:r w:rsidRPr="00F73154">
        <w:rPr>
          <w:sz w:val="22"/>
          <w:szCs w:val="24"/>
        </w:rPr>
        <w:t xml:space="preserve">Customers Management Best Practice – March 2007 – Turkey </w:t>
      </w:r>
    </w:p>
    <w:p w14:paraId="0F164DF3" w14:textId="77777777" w:rsidR="00FF1059" w:rsidRPr="00F73154" w:rsidRDefault="004B2C90" w:rsidP="009D17AC">
      <w:pPr>
        <w:numPr>
          <w:ilvl w:val="0"/>
          <w:numId w:val="11"/>
        </w:numPr>
        <w:ind w:hanging="720"/>
        <w:rPr>
          <w:sz w:val="22"/>
          <w:szCs w:val="24"/>
        </w:rPr>
      </w:pPr>
      <w:r w:rsidRPr="00F73154">
        <w:rPr>
          <w:sz w:val="22"/>
          <w:szCs w:val="24"/>
        </w:rPr>
        <w:t xml:space="preserve">Introduction to Sales and Marketing –March - 2005 – Switzerland  </w:t>
      </w:r>
    </w:p>
    <w:p w14:paraId="65B91BFF" w14:textId="77777777" w:rsidR="00FF1059" w:rsidRPr="00F73154" w:rsidRDefault="004B2C90" w:rsidP="009D17AC">
      <w:pPr>
        <w:numPr>
          <w:ilvl w:val="0"/>
          <w:numId w:val="11"/>
        </w:numPr>
        <w:ind w:hanging="720"/>
        <w:rPr>
          <w:sz w:val="22"/>
          <w:szCs w:val="24"/>
        </w:rPr>
      </w:pPr>
      <w:r w:rsidRPr="00F73154">
        <w:rPr>
          <w:sz w:val="22"/>
          <w:szCs w:val="24"/>
        </w:rPr>
        <w:t xml:space="preserve">Value Creation - Conrad – November 2004 - Egypt </w:t>
      </w:r>
    </w:p>
    <w:p w14:paraId="0973F2BC" w14:textId="77777777" w:rsidR="00FF1059" w:rsidRPr="00F73154" w:rsidRDefault="004B2C90" w:rsidP="009D17AC">
      <w:pPr>
        <w:numPr>
          <w:ilvl w:val="0"/>
          <w:numId w:val="11"/>
        </w:numPr>
        <w:ind w:hanging="720"/>
        <w:rPr>
          <w:sz w:val="22"/>
          <w:szCs w:val="24"/>
        </w:rPr>
      </w:pPr>
      <w:r w:rsidRPr="00F73154">
        <w:rPr>
          <w:sz w:val="22"/>
          <w:szCs w:val="24"/>
        </w:rPr>
        <w:t xml:space="preserve">Finance &amp; Control at Nestle – ZONE AOA - Sep. 1998 – Turkey  </w:t>
      </w:r>
    </w:p>
    <w:p w14:paraId="20826391" w14:textId="678B4B5C" w:rsidR="00FF1059" w:rsidRPr="00542670" w:rsidRDefault="004B2C90" w:rsidP="003F65F1">
      <w:pPr>
        <w:spacing w:after="74" w:line="259" w:lineRule="auto"/>
        <w:ind w:left="0" w:firstLine="0"/>
        <w:rPr>
          <w:rFonts w:asciiTheme="minorHAnsi" w:hAnsiTheme="minorHAnsi" w:cstheme="minorHAnsi"/>
          <w:sz w:val="32"/>
          <w:szCs w:val="32"/>
        </w:rPr>
      </w:pPr>
      <w:r w:rsidRPr="00542670">
        <w:rPr>
          <w:rFonts w:asciiTheme="minorHAnsi" w:hAnsiTheme="minorHAnsi" w:cstheme="minorHAnsi"/>
          <w:b/>
          <w:sz w:val="32"/>
          <w:szCs w:val="32"/>
          <w:u w:val="single" w:color="000000"/>
        </w:rPr>
        <w:t xml:space="preserve">Local </w:t>
      </w:r>
      <w:r w:rsidR="00FE1EBC">
        <w:rPr>
          <w:rFonts w:asciiTheme="minorHAnsi" w:hAnsiTheme="minorHAnsi" w:cstheme="minorHAnsi"/>
          <w:b/>
          <w:sz w:val="32"/>
          <w:szCs w:val="32"/>
          <w:u w:val="single" w:color="000000"/>
        </w:rPr>
        <w:t>Training</w:t>
      </w:r>
      <w:r w:rsidRPr="00542670">
        <w:rPr>
          <w:rFonts w:asciiTheme="minorHAnsi" w:hAnsiTheme="minorHAnsi" w:cstheme="minorHAnsi"/>
          <w:b/>
          <w:sz w:val="32"/>
          <w:szCs w:val="32"/>
          <w:u w:val="single" w:color="000000"/>
        </w:rPr>
        <w:t>:</w:t>
      </w:r>
      <w:r w:rsidRPr="00542670">
        <w:rPr>
          <w:rFonts w:asciiTheme="minorHAnsi" w:hAnsiTheme="minorHAnsi" w:cstheme="minorHAnsi"/>
          <w:b/>
          <w:sz w:val="32"/>
          <w:szCs w:val="32"/>
        </w:rPr>
        <w:t xml:space="preserve">   </w:t>
      </w:r>
    </w:p>
    <w:p w14:paraId="3A900D22" w14:textId="367C01B8" w:rsidR="00FF1059" w:rsidRPr="00F73154" w:rsidRDefault="004B2C90" w:rsidP="00A70437">
      <w:pPr>
        <w:numPr>
          <w:ilvl w:val="0"/>
          <w:numId w:val="11"/>
        </w:numPr>
        <w:ind w:hanging="720"/>
        <w:rPr>
          <w:sz w:val="22"/>
          <w:szCs w:val="24"/>
        </w:rPr>
      </w:pPr>
      <w:r w:rsidRPr="00F73154">
        <w:rPr>
          <w:sz w:val="22"/>
          <w:szCs w:val="24"/>
        </w:rPr>
        <w:t xml:space="preserve">NESTLE Leadership Development Program:   </w:t>
      </w:r>
      <w:r w:rsidR="00A70437">
        <w:rPr>
          <w:sz w:val="22"/>
          <w:szCs w:val="24"/>
        </w:rPr>
        <w:t>2013</w:t>
      </w:r>
      <w:r w:rsidRPr="00F73154">
        <w:rPr>
          <w:sz w:val="22"/>
          <w:szCs w:val="24"/>
        </w:rPr>
        <w:t xml:space="preserve"> </w:t>
      </w:r>
    </w:p>
    <w:p w14:paraId="43549BE8" w14:textId="77777777" w:rsidR="00FF1059" w:rsidRPr="00F73154" w:rsidRDefault="004B2C90" w:rsidP="009D17AC">
      <w:pPr>
        <w:numPr>
          <w:ilvl w:val="0"/>
          <w:numId w:val="11"/>
        </w:numPr>
        <w:ind w:hanging="720"/>
        <w:rPr>
          <w:sz w:val="22"/>
          <w:szCs w:val="24"/>
        </w:rPr>
      </w:pPr>
      <w:r w:rsidRPr="00F73154">
        <w:rPr>
          <w:sz w:val="22"/>
          <w:szCs w:val="24"/>
        </w:rPr>
        <w:t xml:space="preserve">Customer Contribution Statement (CCS) -   May 2009 </w:t>
      </w:r>
    </w:p>
    <w:p w14:paraId="1FEDE2DB" w14:textId="157B0CC2" w:rsidR="00FF1059" w:rsidRPr="00F73154" w:rsidRDefault="004B2C90" w:rsidP="009D17AC">
      <w:pPr>
        <w:numPr>
          <w:ilvl w:val="0"/>
          <w:numId w:val="11"/>
        </w:numPr>
        <w:ind w:hanging="720"/>
        <w:rPr>
          <w:sz w:val="22"/>
          <w:szCs w:val="24"/>
        </w:rPr>
      </w:pPr>
      <w:r w:rsidRPr="00F73154">
        <w:rPr>
          <w:sz w:val="22"/>
          <w:szCs w:val="24"/>
        </w:rPr>
        <w:t xml:space="preserve">Business Management Workshop – Feb. 2004 </w:t>
      </w:r>
    </w:p>
    <w:p w14:paraId="0424C1A8" w14:textId="02448A06" w:rsidR="00FF1059" w:rsidRPr="00F73154" w:rsidRDefault="004B2C90" w:rsidP="009D17AC">
      <w:pPr>
        <w:numPr>
          <w:ilvl w:val="0"/>
          <w:numId w:val="11"/>
        </w:numPr>
        <w:ind w:hanging="720"/>
        <w:rPr>
          <w:sz w:val="22"/>
          <w:szCs w:val="24"/>
        </w:rPr>
      </w:pPr>
      <w:r w:rsidRPr="00F73154">
        <w:rPr>
          <w:sz w:val="22"/>
          <w:szCs w:val="24"/>
        </w:rPr>
        <w:t xml:space="preserve">Field </w:t>
      </w:r>
      <w:r w:rsidR="00A70437">
        <w:rPr>
          <w:sz w:val="22"/>
          <w:szCs w:val="24"/>
        </w:rPr>
        <w:t xml:space="preserve">And Distribution </w:t>
      </w:r>
      <w:r w:rsidRPr="00F73154">
        <w:rPr>
          <w:sz w:val="22"/>
          <w:szCs w:val="24"/>
        </w:rPr>
        <w:t xml:space="preserve">Management Best Practice – FMBP </w:t>
      </w:r>
      <w:r w:rsidR="0018112E">
        <w:rPr>
          <w:sz w:val="22"/>
          <w:szCs w:val="24"/>
        </w:rPr>
        <w:t>–</w:t>
      </w:r>
      <w:r w:rsidRPr="00F73154">
        <w:rPr>
          <w:sz w:val="22"/>
          <w:szCs w:val="24"/>
        </w:rPr>
        <w:t xml:space="preserve"> </w:t>
      </w:r>
      <w:r w:rsidR="00A70437">
        <w:rPr>
          <w:sz w:val="22"/>
          <w:szCs w:val="24"/>
        </w:rPr>
        <w:t xml:space="preserve">DMBP </w:t>
      </w:r>
      <w:r w:rsidR="0018112E">
        <w:rPr>
          <w:sz w:val="22"/>
          <w:szCs w:val="24"/>
        </w:rPr>
        <w:t>2004</w:t>
      </w:r>
      <w:r w:rsidRPr="00F73154">
        <w:rPr>
          <w:sz w:val="22"/>
          <w:szCs w:val="24"/>
        </w:rPr>
        <w:t xml:space="preserve"> </w:t>
      </w:r>
    </w:p>
    <w:p w14:paraId="77C9296C" w14:textId="27BF980B" w:rsidR="00FF1059" w:rsidRPr="00F73154" w:rsidRDefault="004B2C90" w:rsidP="009D17AC">
      <w:pPr>
        <w:numPr>
          <w:ilvl w:val="0"/>
          <w:numId w:val="11"/>
        </w:numPr>
        <w:ind w:hanging="720"/>
        <w:rPr>
          <w:sz w:val="22"/>
          <w:szCs w:val="24"/>
        </w:rPr>
      </w:pPr>
      <w:r w:rsidRPr="00F73154">
        <w:rPr>
          <w:sz w:val="22"/>
          <w:szCs w:val="24"/>
        </w:rPr>
        <w:t xml:space="preserve">Work under stress - August 2003         •      Cost Reduction - June 2003 </w:t>
      </w:r>
    </w:p>
    <w:p w14:paraId="7B471C73" w14:textId="5330C829" w:rsidR="00FF1059" w:rsidRPr="00F73154" w:rsidRDefault="0018112E" w:rsidP="009D17AC">
      <w:pPr>
        <w:numPr>
          <w:ilvl w:val="0"/>
          <w:numId w:val="11"/>
        </w:numPr>
        <w:ind w:hanging="720"/>
        <w:rPr>
          <w:sz w:val="22"/>
          <w:szCs w:val="24"/>
        </w:rPr>
      </w:pPr>
      <w:r>
        <w:rPr>
          <w:sz w:val="22"/>
          <w:szCs w:val="24"/>
        </w:rPr>
        <w:t>Problem-solving</w:t>
      </w:r>
      <w:r w:rsidR="004B2C90" w:rsidRPr="00F73154">
        <w:rPr>
          <w:sz w:val="22"/>
          <w:szCs w:val="24"/>
        </w:rPr>
        <w:t xml:space="preserve"> &amp; decision Making - April 2003   </w:t>
      </w:r>
    </w:p>
    <w:p w14:paraId="721B70AB" w14:textId="777CE8AC" w:rsidR="00FF1059" w:rsidRPr="00F73154" w:rsidRDefault="004B2C90" w:rsidP="009D17AC">
      <w:pPr>
        <w:numPr>
          <w:ilvl w:val="0"/>
          <w:numId w:val="11"/>
        </w:numPr>
        <w:ind w:hanging="720"/>
        <w:rPr>
          <w:sz w:val="22"/>
          <w:szCs w:val="24"/>
        </w:rPr>
      </w:pPr>
      <w:r w:rsidRPr="00F73154">
        <w:rPr>
          <w:sz w:val="22"/>
          <w:szCs w:val="24"/>
        </w:rPr>
        <w:t xml:space="preserve">Seven Habits for success - Feb. </w:t>
      </w:r>
      <w:r w:rsidR="0043631B" w:rsidRPr="00F73154">
        <w:rPr>
          <w:sz w:val="22"/>
          <w:szCs w:val="24"/>
        </w:rPr>
        <w:t>2002 •</w:t>
      </w:r>
      <w:r w:rsidRPr="00F73154">
        <w:rPr>
          <w:sz w:val="22"/>
          <w:szCs w:val="24"/>
        </w:rPr>
        <w:t xml:space="preserve">     Innovation &amp; Creativity </w:t>
      </w:r>
      <w:r w:rsidR="0043631B">
        <w:rPr>
          <w:sz w:val="22"/>
          <w:szCs w:val="24"/>
        </w:rPr>
        <w:t>–</w:t>
      </w:r>
      <w:r w:rsidRPr="00F73154">
        <w:rPr>
          <w:sz w:val="22"/>
          <w:szCs w:val="24"/>
        </w:rPr>
        <w:t xml:space="preserve"> </w:t>
      </w:r>
      <w:r w:rsidR="0043631B">
        <w:rPr>
          <w:sz w:val="22"/>
          <w:szCs w:val="24"/>
        </w:rPr>
        <w:t>Dec. 2001</w:t>
      </w:r>
      <w:r w:rsidRPr="00F73154">
        <w:rPr>
          <w:sz w:val="22"/>
          <w:szCs w:val="24"/>
        </w:rPr>
        <w:t xml:space="preserve"> </w:t>
      </w:r>
    </w:p>
    <w:p w14:paraId="21BE4AEE" w14:textId="36090845" w:rsidR="00FF1059" w:rsidRPr="00F73154" w:rsidRDefault="0019689C" w:rsidP="009D17AC">
      <w:pPr>
        <w:numPr>
          <w:ilvl w:val="0"/>
          <w:numId w:val="11"/>
        </w:numPr>
        <w:ind w:hanging="720"/>
        <w:rPr>
          <w:sz w:val="22"/>
          <w:szCs w:val="24"/>
        </w:rPr>
      </w:pPr>
      <w:r w:rsidRPr="00F73154">
        <w:rPr>
          <w:sz w:val="22"/>
          <w:szCs w:val="24"/>
        </w:rPr>
        <w:t>CMA -</w:t>
      </w:r>
      <w:r w:rsidR="004B2C90" w:rsidRPr="00F73154">
        <w:rPr>
          <w:sz w:val="22"/>
          <w:szCs w:val="24"/>
        </w:rPr>
        <w:t xml:space="preserve"> Attending the course.</w:t>
      </w:r>
      <w:r>
        <w:rPr>
          <w:sz w:val="22"/>
          <w:szCs w:val="24"/>
        </w:rPr>
        <w:t xml:space="preserve">   And So many Others</w:t>
      </w:r>
      <w:r w:rsidR="004B2C90" w:rsidRPr="00F73154">
        <w:rPr>
          <w:sz w:val="22"/>
          <w:szCs w:val="24"/>
        </w:rPr>
        <w:t xml:space="preserve"> </w:t>
      </w:r>
    </w:p>
    <w:p w14:paraId="4DFFECEF" w14:textId="77777777" w:rsidR="0019689C" w:rsidRDefault="004B2C90" w:rsidP="003F65F1">
      <w:pPr>
        <w:spacing w:after="85" w:line="259" w:lineRule="auto"/>
        <w:ind w:left="0" w:firstLine="0"/>
        <w:rPr>
          <w:sz w:val="22"/>
          <w:szCs w:val="24"/>
        </w:rPr>
      </w:pPr>
      <w:r w:rsidRPr="00F73154">
        <w:rPr>
          <w:sz w:val="22"/>
          <w:szCs w:val="24"/>
        </w:rPr>
        <w:t xml:space="preserve"> </w:t>
      </w:r>
      <w:r w:rsidRPr="00542670">
        <w:rPr>
          <w:rFonts w:asciiTheme="minorHAnsi" w:hAnsiTheme="minorHAnsi" w:cstheme="minorHAnsi"/>
          <w:b/>
          <w:sz w:val="32"/>
          <w:szCs w:val="32"/>
          <w:u w:val="single" w:color="000000"/>
        </w:rPr>
        <w:t>Language</w:t>
      </w:r>
      <w:r w:rsidR="0018112E">
        <w:rPr>
          <w:rFonts w:asciiTheme="minorHAnsi" w:hAnsiTheme="minorHAnsi" w:cstheme="minorHAnsi"/>
          <w:b/>
          <w:sz w:val="32"/>
          <w:szCs w:val="32"/>
          <w:u w:val="single" w:color="000000"/>
        </w:rPr>
        <w:t>:</w:t>
      </w:r>
      <w:r w:rsidR="00707045">
        <w:rPr>
          <w:sz w:val="22"/>
          <w:szCs w:val="24"/>
        </w:rPr>
        <w:t xml:space="preserve">   </w:t>
      </w:r>
      <w:r w:rsidR="003F65F1">
        <w:rPr>
          <w:sz w:val="22"/>
          <w:szCs w:val="24"/>
        </w:rPr>
        <w:t xml:space="preserve">   </w:t>
      </w:r>
      <w:r w:rsidR="00707045">
        <w:rPr>
          <w:sz w:val="22"/>
          <w:szCs w:val="24"/>
        </w:rPr>
        <w:t>Arabic:</w:t>
      </w:r>
      <w:r w:rsidR="00D06106">
        <w:rPr>
          <w:sz w:val="22"/>
          <w:szCs w:val="24"/>
        </w:rPr>
        <w:t xml:space="preserve"> </w:t>
      </w:r>
      <w:r w:rsidR="0018112E">
        <w:rPr>
          <w:sz w:val="22"/>
          <w:szCs w:val="24"/>
        </w:rPr>
        <w:t>Mother’s</w:t>
      </w:r>
      <w:r w:rsidR="00FE1EBC">
        <w:rPr>
          <w:sz w:val="22"/>
          <w:szCs w:val="24"/>
        </w:rPr>
        <w:t xml:space="preserve"> </w:t>
      </w:r>
      <w:r w:rsidR="00707045">
        <w:rPr>
          <w:sz w:val="22"/>
          <w:szCs w:val="24"/>
        </w:rPr>
        <w:t>tongue.</w:t>
      </w:r>
      <w:r w:rsidR="003F65F1">
        <w:rPr>
          <w:sz w:val="22"/>
          <w:szCs w:val="24"/>
        </w:rPr>
        <w:t xml:space="preserve"> </w:t>
      </w:r>
      <w:r w:rsidR="00D06106">
        <w:rPr>
          <w:sz w:val="22"/>
          <w:szCs w:val="24"/>
        </w:rPr>
        <w:t xml:space="preserve"> </w:t>
      </w:r>
      <w:r w:rsidR="003F65F1">
        <w:rPr>
          <w:sz w:val="22"/>
          <w:szCs w:val="24"/>
        </w:rPr>
        <w:t xml:space="preserve">         </w:t>
      </w:r>
      <w:r w:rsidRPr="00F73154">
        <w:rPr>
          <w:sz w:val="22"/>
          <w:szCs w:val="24"/>
        </w:rPr>
        <w:t xml:space="preserve">English:   Fluent </w:t>
      </w:r>
      <w:r w:rsidR="00542670">
        <w:rPr>
          <w:sz w:val="22"/>
          <w:szCs w:val="24"/>
        </w:rPr>
        <w:t xml:space="preserve">  </w:t>
      </w:r>
      <w:r w:rsidR="003F65F1">
        <w:rPr>
          <w:sz w:val="22"/>
          <w:szCs w:val="24"/>
        </w:rPr>
        <w:t xml:space="preserve"> </w:t>
      </w:r>
      <w:r w:rsidR="00542670">
        <w:rPr>
          <w:sz w:val="22"/>
          <w:szCs w:val="24"/>
        </w:rPr>
        <w:t xml:space="preserve">   </w:t>
      </w:r>
    </w:p>
    <w:p w14:paraId="254B5C1B" w14:textId="5E8ECBA3" w:rsidR="00FF1059" w:rsidRPr="00F73154" w:rsidRDefault="00542670" w:rsidP="0019689C">
      <w:pPr>
        <w:spacing w:after="85" w:line="259" w:lineRule="auto"/>
        <w:ind w:left="0" w:firstLine="0"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r w:rsidR="004B2C90" w:rsidRPr="00542670">
        <w:rPr>
          <w:rFonts w:asciiTheme="minorHAnsi" w:hAnsiTheme="minorHAnsi" w:cstheme="minorHAnsi"/>
          <w:b/>
          <w:sz w:val="32"/>
          <w:szCs w:val="32"/>
          <w:u w:val="single" w:color="000000"/>
        </w:rPr>
        <w:t>Personal Data:</w:t>
      </w:r>
      <w:r w:rsidR="004B2C90" w:rsidRPr="00F73154">
        <w:rPr>
          <w:b/>
          <w:sz w:val="22"/>
          <w:szCs w:val="24"/>
        </w:rPr>
        <w:t xml:space="preserve">   </w:t>
      </w:r>
      <w:r w:rsidR="00A70437">
        <w:rPr>
          <w:b/>
          <w:sz w:val="22"/>
          <w:szCs w:val="24"/>
        </w:rPr>
        <w:t xml:space="preserve">      </w:t>
      </w:r>
      <w:r w:rsidR="004B2C90" w:rsidRPr="00F73154">
        <w:rPr>
          <w:sz w:val="22"/>
          <w:szCs w:val="24"/>
        </w:rPr>
        <w:t xml:space="preserve">Date </w:t>
      </w:r>
      <w:r w:rsidR="0019689C" w:rsidRPr="00F73154">
        <w:rPr>
          <w:sz w:val="22"/>
          <w:szCs w:val="24"/>
        </w:rPr>
        <w:t>of</w:t>
      </w:r>
      <w:r w:rsidR="004B2C90" w:rsidRPr="00F73154">
        <w:rPr>
          <w:sz w:val="22"/>
          <w:szCs w:val="24"/>
        </w:rPr>
        <w:t xml:space="preserve"> Birth: Dec. 1969. </w:t>
      </w:r>
      <w:r w:rsidR="0019689C">
        <w:rPr>
          <w:sz w:val="22"/>
          <w:szCs w:val="24"/>
        </w:rPr>
        <w:t xml:space="preserve">  </w:t>
      </w:r>
      <w:r w:rsidR="004B2C90" w:rsidRPr="00F73154">
        <w:rPr>
          <w:sz w:val="22"/>
          <w:szCs w:val="24"/>
        </w:rPr>
        <w:t xml:space="preserve">Nationality: Egyptian.  </w:t>
      </w:r>
    </w:p>
    <w:p w14:paraId="7F528C4B" w14:textId="2F4CECE8" w:rsidR="008C41B5" w:rsidRDefault="0019689C" w:rsidP="0019689C">
      <w:pPr>
        <w:rPr>
          <w:sz w:val="22"/>
          <w:szCs w:val="24"/>
        </w:rPr>
      </w:pPr>
      <w:r>
        <w:rPr>
          <w:sz w:val="22"/>
          <w:szCs w:val="24"/>
        </w:rPr>
        <w:t xml:space="preserve">                             </w:t>
      </w:r>
      <w:r w:rsidR="004B2C90" w:rsidRPr="00F73154">
        <w:rPr>
          <w:sz w:val="22"/>
          <w:szCs w:val="24"/>
        </w:rPr>
        <w:t xml:space="preserve">Marital Status: Married (Two Kids)         </w:t>
      </w:r>
    </w:p>
    <w:p w14:paraId="571938C5" w14:textId="0019F82D" w:rsidR="00FF1059" w:rsidRPr="00F73154" w:rsidRDefault="004B2C90">
      <w:pPr>
        <w:numPr>
          <w:ilvl w:val="0"/>
          <w:numId w:val="11"/>
        </w:numPr>
        <w:ind w:firstLine="1080"/>
        <w:rPr>
          <w:sz w:val="22"/>
          <w:szCs w:val="24"/>
        </w:rPr>
      </w:pPr>
      <w:r w:rsidRPr="00D06106">
        <w:rPr>
          <w:b/>
          <w:i/>
          <w:iCs/>
          <w:sz w:val="22"/>
          <w:szCs w:val="20"/>
          <w:u w:val="single" w:color="000000"/>
        </w:rPr>
        <w:t>References:</w:t>
      </w:r>
      <w:r w:rsidRPr="00D06106">
        <w:rPr>
          <w:b/>
          <w:sz w:val="22"/>
          <w:szCs w:val="20"/>
          <w:u w:val="single" w:color="000000"/>
        </w:rPr>
        <w:t xml:space="preserve"> </w:t>
      </w:r>
      <w:r w:rsidRPr="00D06106">
        <w:rPr>
          <w:b/>
          <w:sz w:val="18"/>
          <w:szCs w:val="20"/>
          <w:u w:val="single" w:color="000000"/>
        </w:rPr>
        <w:t xml:space="preserve"> </w:t>
      </w:r>
      <w:r w:rsidRPr="00D06106">
        <w:rPr>
          <w:sz w:val="18"/>
          <w:szCs w:val="20"/>
        </w:rPr>
        <w:t xml:space="preserve">    </w:t>
      </w:r>
      <w:r w:rsidRPr="00F73154">
        <w:rPr>
          <w:sz w:val="22"/>
          <w:szCs w:val="24"/>
        </w:rPr>
        <w:t xml:space="preserve">Delighted to supply upon request. </w:t>
      </w:r>
    </w:p>
    <w:sectPr w:rsidR="00FF1059" w:rsidRPr="00F73154">
      <w:pgSz w:w="12240" w:h="15840"/>
      <w:pgMar w:top="712" w:right="741" w:bottom="7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5DC2"/>
    <w:multiLevelType w:val="hybridMultilevel"/>
    <w:tmpl w:val="469EA62E"/>
    <w:lvl w:ilvl="0" w:tplc="DD9C600E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6815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287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082C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B48F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923C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5E38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EE1E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E59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C4263C"/>
    <w:multiLevelType w:val="hybridMultilevel"/>
    <w:tmpl w:val="F27654A8"/>
    <w:lvl w:ilvl="0" w:tplc="3954DA6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1207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721F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0E37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F4CE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7483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7484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BED7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8A12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6E6FAA"/>
    <w:multiLevelType w:val="multilevel"/>
    <w:tmpl w:val="37D0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BA36F2"/>
    <w:multiLevelType w:val="hybridMultilevel"/>
    <w:tmpl w:val="5806506A"/>
    <w:lvl w:ilvl="0" w:tplc="7EB8E0A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2C3B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48B7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9264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8451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30BA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8C48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E48B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3437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74097A"/>
    <w:multiLevelType w:val="hybridMultilevel"/>
    <w:tmpl w:val="571C29CA"/>
    <w:lvl w:ilvl="0" w:tplc="9EA250E0">
      <w:start w:val="1"/>
      <w:numFmt w:val="bullet"/>
      <w:lvlText w:val="•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1E0934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A45DDC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12780C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C4CDEA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00A7F4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829DFA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1414E4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C3CD2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DE1906"/>
    <w:multiLevelType w:val="hybridMultilevel"/>
    <w:tmpl w:val="2C285F9A"/>
    <w:lvl w:ilvl="0" w:tplc="833ADC32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39A9416A"/>
    <w:multiLevelType w:val="hybridMultilevel"/>
    <w:tmpl w:val="6FA6C63A"/>
    <w:lvl w:ilvl="0" w:tplc="5AE0A408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242C8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8492F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38D1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A85B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DEEA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82B7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D41FF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44EB0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F100BB"/>
    <w:multiLevelType w:val="hybridMultilevel"/>
    <w:tmpl w:val="7AA2138A"/>
    <w:lvl w:ilvl="0" w:tplc="FF14668E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82FBA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8248C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90C6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6CCA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F486E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ECAA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EAEF5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62D1B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A06DE6"/>
    <w:multiLevelType w:val="hybridMultilevel"/>
    <w:tmpl w:val="ADFAF7FA"/>
    <w:lvl w:ilvl="0" w:tplc="BFA2464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6442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FE2D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2C10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C4E6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DC51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F2DE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C44A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AC2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4B49E0"/>
    <w:multiLevelType w:val="hybridMultilevel"/>
    <w:tmpl w:val="A21A6254"/>
    <w:lvl w:ilvl="0" w:tplc="A0BCEF7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CE7520">
      <w:start w:val="1"/>
      <w:numFmt w:val="bullet"/>
      <w:lvlText w:val="o"/>
      <w:lvlJc w:val="left"/>
      <w:pPr>
        <w:ind w:left="1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00325A">
      <w:start w:val="1"/>
      <w:numFmt w:val="bullet"/>
      <w:lvlText w:val="▪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C000F2">
      <w:start w:val="1"/>
      <w:numFmt w:val="bullet"/>
      <w:lvlText w:val="•"/>
      <w:lvlJc w:val="left"/>
      <w:pPr>
        <w:ind w:left="3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5A5C84">
      <w:start w:val="1"/>
      <w:numFmt w:val="bullet"/>
      <w:lvlText w:val="o"/>
      <w:lvlJc w:val="left"/>
      <w:pPr>
        <w:ind w:left="4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8EB010">
      <w:start w:val="1"/>
      <w:numFmt w:val="bullet"/>
      <w:lvlText w:val="▪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813F0">
      <w:start w:val="1"/>
      <w:numFmt w:val="bullet"/>
      <w:lvlText w:val="•"/>
      <w:lvlJc w:val="left"/>
      <w:pPr>
        <w:ind w:left="5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4E024E">
      <w:start w:val="1"/>
      <w:numFmt w:val="bullet"/>
      <w:lvlText w:val="o"/>
      <w:lvlJc w:val="left"/>
      <w:pPr>
        <w:ind w:left="6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882C8">
      <w:start w:val="1"/>
      <w:numFmt w:val="bullet"/>
      <w:lvlText w:val="▪"/>
      <w:lvlJc w:val="left"/>
      <w:pPr>
        <w:ind w:left="7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225EBE"/>
    <w:multiLevelType w:val="hybridMultilevel"/>
    <w:tmpl w:val="F656D33C"/>
    <w:lvl w:ilvl="0" w:tplc="65BA23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B80C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408A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BE05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E249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06B4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0D3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9A1B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12B3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B715C2"/>
    <w:multiLevelType w:val="multilevel"/>
    <w:tmpl w:val="D6EA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852CBF"/>
    <w:multiLevelType w:val="hybridMultilevel"/>
    <w:tmpl w:val="979CA23E"/>
    <w:lvl w:ilvl="0" w:tplc="C082B4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C6DF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D255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500E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C70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6D2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E69B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22BA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1862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C81D54"/>
    <w:multiLevelType w:val="hybridMultilevel"/>
    <w:tmpl w:val="90580652"/>
    <w:lvl w:ilvl="0" w:tplc="CDCA5BC4">
      <w:start w:val="1"/>
      <w:numFmt w:val="bullet"/>
      <w:lvlText w:val="•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E4935E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DAC058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F4CA72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2A8CE8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6A60FC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861BB8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5432F8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985C60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6737643">
    <w:abstractNumId w:val="7"/>
  </w:num>
  <w:num w:numId="2" w16cid:durableId="1225483050">
    <w:abstractNumId w:val="6"/>
  </w:num>
  <w:num w:numId="3" w16cid:durableId="659387074">
    <w:abstractNumId w:val="0"/>
  </w:num>
  <w:num w:numId="4" w16cid:durableId="1734692090">
    <w:abstractNumId w:val="12"/>
  </w:num>
  <w:num w:numId="5" w16cid:durableId="1685788903">
    <w:abstractNumId w:val="3"/>
  </w:num>
  <w:num w:numId="6" w16cid:durableId="565802305">
    <w:abstractNumId w:val="10"/>
  </w:num>
  <w:num w:numId="7" w16cid:durableId="578829267">
    <w:abstractNumId w:val="8"/>
  </w:num>
  <w:num w:numId="8" w16cid:durableId="2096785448">
    <w:abstractNumId w:val="1"/>
  </w:num>
  <w:num w:numId="9" w16cid:durableId="454562879">
    <w:abstractNumId w:val="13"/>
  </w:num>
  <w:num w:numId="10" w16cid:durableId="1993753381">
    <w:abstractNumId w:val="4"/>
  </w:num>
  <w:num w:numId="11" w16cid:durableId="496653077">
    <w:abstractNumId w:val="9"/>
  </w:num>
  <w:num w:numId="12" w16cid:durableId="980844043">
    <w:abstractNumId w:val="5"/>
  </w:num>
  <w:num w:numId="13" w16cid:durableId="348217855">
    <w:abstractNumId w:val="2"/>
  </w:num>
  <w:num w:numId="14" w16cid:durableId="9623484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059"/>
    <w:rsid w:val="00025505"/>
    <w:rsid w:val="0004345A"/>
    <w:rsid w:val="00053035"/>
    <w:rsid w:val="000566D2"/>
    <w:rsid w:val="000725B5"/>
    <w:rsid w:val="00072B05"/>
    <w:rsid w:val="000F132A"/>
    <w:rsid w:val="00126BC4"/>
    <w:rsid w:val="00164BED"/>
    <w:rsid w:val="0018112E"/>
    <w:rsid w:val="0019689C"/>
    <w:rsid w:val="001B3015"/>
    <w:rsid w:val="00206A71"/>
    <w:rsid w:val="00221304"/>
    <w:rsid w:val="00234533"/>
    <w:rsid w:val="002435F2"/>
    <w:rsid w:val="00252190"/>
    <w:rsid w:val="00267CA5"/>
    <w:rsid w:val="00270CDF"/>
    <w:rsid w:val="002770AC"/>
    <w:rsid w:val="002A0CF9"/>
    <w:rsid w:val="002A7E33"/>
    <w:rsid w:val="002B1B15"/>
    <w:rsid w:val="002E5AE1"/>
    <w:rsid w:val="00313E11"/>
    <w:rsid w:val="00327528"/>
    <w:rsid w:val="00335F81"/>
    <w:rsid w:val="0034602A"/>
    <w:rsid w:val="0035149E"/>
    <w:rsid w:val="003555B4"/>
    <w:rsid w:val="00385B60"/>
    <w:rsid w:val="003A11EC"/>
    <w:rsid w:val="003C3815"/>
    <w:rsid w:val="003D43B2"/>
    <w:rsid w:val="003E4E3A"/>
    <w:rsid w:val="003F65F1"/>
    <w:rsid w:val="0041317B"/>
    <w:rsid w:val="00433D67"/>
    <w:rsid w:val="0043631B"/>
    <w:rsid w:val="004371DF"/>
    <w:rsid w:val="004B2C90"/>
    <w:rsid w:val="004E7C95"/>
    <w:rsid w:val="005202B4"/>
    <w:rsid w:val="00532524"/>
    <w:rsid w:val="005359D8"/>
    <w:rsid w:val="00542670"/>
    <w:rsid w:val="00544350"/>
    <w:rsid w:val="00585FB5"/>
    <w:rsid w:val="005C0DBC"/>
    <w:rsid w:val="00673E2E"/>
    <w:rsid w:val="00685138"/>
    <w:rsid w:val="006913AB"/>
    <w:rsid w:val="006A6894"/>
    <w:rsid w:val="006B4B02"/>
    <w:rsid w:val="006B7BDC"/>
    <w:rsid w:val="006C7A30"/>
    <w:rsid w:val="006F46D9"/>
    <w:rsid w:val="007050C6"/>
    <w:rsid w:val="00707045"/>
    <w:rsid w:val="007130DF"/>
    <w:rsid w:val="00722D64"/>
    <w:rsid w:val="00731D07"/>
    <w:rsid w:val="007456A2"/>
    <w:rsid w:val="0074752B"/>
    <w:rsid w:val="007937AE"/>
    <w:rsid w:val="007E3035"/>
    <w:rsid w:val="008177FF"/>
    <w:rsid w:val="008254C7"/>
    <w:rsid w:val="00845B23"/>
    <w:rsid w:val="008B5631"/>
    <w:rsid w:val="008C41B5"/>
    <w:rsid w:val="008E0E7C"/>
    <w:rsid w:val="008E2C8E"/>
    <w:rsid w:val="008F1D76"/>
    <w:rsid w:val="009304F7"/>
    <w:rsid w:val="00997F53"/>
    <w:rsid w:val="009A1AF6"/>
    <w:rsid w:val="009D17AC"/>
    <w:rsid w:val="009E2E08"/>
    <w:rsid w:val="00A6236C"/>
    <w:rsid w:val="00A668B7"/>
    <w:rsid w:val="00A70437"/>
    <w:rsid w:val="00A95831"/>
    <w:rsid w:val="00AC0AD3"/>
    <w:rsid w:val="00AD300D"/>
    <w:rsid w:val="00AF4B6C"/>
    <w:rsid w:val="00AF5DAB"/>
    <w:rsid w:val="00B5706F"/>
    <w:rsid w:val="00B60584"/>
    <w:rsid w:val="00B7127D"/>
    <w:rsid w:val="00B81C7B"/>
    <w:rsid w:val="00B95238"/>
    <w:rsid w:val="00BA1BD3"/>
    <w:rsid w:val="00BB0D5B"/>
    <w:rsid w:val="00BD1FFA"/>
    <w:rsid w:val="00C0091D"/>
    <w:rsid w:val="00C25BB9"/>
    <w:rsid w:val="00C3593C"/>
    <w:rsid w:val="00C761FC"/>
    <w:rsid w:val="00C85EF9"/>
    <w:rsid w:val="00CA3FB2"/>
    <w:rsid w:val="00CC0DD3"/>
    <w:rsid w:val="00CE47C8"/>
    <w:rsid w:val="00CE4EE0"/>
    <w:rsid w:val="00D06106"/>
    <w:rsid w:val="00D32271"/>
    <w:rsid w:val="00D34FBA"/>
    <w:rsid w:val="00D40492"/>
    <w:rsid w:val="00DA636E"/>
    <w:rsid w:val="00DC563C"/>
    <w:rsid w:val="00DE1B1F"/>
    <w:rsid w:val="00EC6E4C"/>
    <w:rsid w:val="00EC7DF8"/>
    <w:rsid w:val="00EF383F"/>
    <w:rsid w:val="00EF7944"/>
    <w:rsid w:val="00F5303F"/>
    <w:rsid w:val="00F66A93"/>
    <w:rsid w:val="00F73154"/>
    <w:rsid w:val="00F84E44"/>
    <w:rsid w:val="00F95040"/>
    <w:rsid w:val="00F96349"/>
    <w:rsid w:val="00F96EA9"/>
    <w:rsid w:val="00FC7C2C"/>
    <w:rsid w:val="00FD6E2F"/>
    <w:rsid w:val="00FE1EBC"/>
    <w:rsid w:val="00FF1059"/>
    <w:rsid w:val="00FF560D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5E283"/>
  <w15:docId w15:val="{4BABAC2E-3A1C-46C3-AA52-BE898094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"/>
      <w:ind w:left="10" w:hanging="10"/>
      <w:outlineLvl w:val="0"/>
    </w:pPr>
    <w:rPr>
      <w:rFonts w:ascii="Arial" w:eastAsia="Arial" w:hAnsi="Arial" w:cs="Arial"/>
      <w:b/>
      <w:color w:val="8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8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0000"/>
      <w:sz w:val="22"/>
    </w:rPr>
  </w:style>
  <w:style w:type="paragraph" w:styleId="ListParagraph">
    <w:name w:val="List Paragraph"/>
    <w:basedOn w:val="Normal"/>
    <w:uiPriority w:val="34"/>
    <w:qFormat/>
    <w:rsid w:val="00BB0D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5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hany-dawoud-17a53a3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hany-dawoud-17a53a3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hany-dawoud-17a53a37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linkedin.com/in/hany-dawoud-17a53a3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hany-dawoud-17a53a3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1552</Words>
  <Characters>8847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Co-Founder &amp; G.M - Mentors Consultancy - January 2020 – Till Present     </vt:lpstr>
      <vt:lpstr>General Manager – Minart For fine furniture - January 2022- Till Present</vt:lpstr>
      <vt:lpstr>Pirelli Egypt - Commercial Director – Tire Business – Jan. 2018 – Dec. 2019 </vt:lpstr>
      <vt:lpstr>Pirelli Egypt – Head of Sales – Jan – Dec 2017 </vt:lpstr>
      <vt:lpstr>    El. Ghurair Group –Sales&amp; Business Dev. Manager – Packaging Industry GCC – 2016 </vt:lpstr>
      <vt:lpstr>    Nestle North East Africa Region – Regional Sales Manager – Feb. 2013 - Dec. 2015</vt:lpstr>
      <vt:lpstr>    Nestle North East Africa Region – National Sales Manager - Jan.  2008 - Jan. 201</vt:lpstr>
      <vt:lpstr>    Nestle North East Africa Region – Trade Marketing Manager GCC – Apr. 2007 – Dec.</vt:lpstr>
      <vt:lpstr>    Nestle North East Africa Region – Globe Project Commercial Leader - June.2006 - </vt:lpstr>
      <vt:lpstr>    1) B.Sc. Management &amp; Business Science 1992 </vt:lpstr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Neilan</dc:creator>
  <cp:keywords>[Public]</cp:keywords>
  <cp:lastModifiedBy>Hany Dawoud</cp:lastModifiedBy>
  <cp:revision>6</cp:revision>
  <dcterms:created xsi:type="dcterms:W3CDTF">2023-04-02T12:07:00Z</dcterms:created>
  <dcterms:modified xsi:type="dcterms:W3CDTF">2023-04-04T12:36:00Z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6409633a9be0fa69fdcf14f800336036ed54fe01f7a3f7613b5b16420cc42d81</vt:lpwstr>
  </property>
</Properties>
</file>