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225C0D" w:rsidP="00913946">
            <w:pPr>
              <w:pStyle w:val="Title"/>
            </w:pPr>
            <w:r>
              <w:t>Abdullah</w:t>
            </w:r>
            <w:r w:rsidR="00692703" w:rsidRPr="00CF1A49">
              <w:t xml:space="preserve"> </w:t>
            </w:r>
            <w:r>
              <w:rPr>
                <w:rStyle w:val="IntenseEmphasis"/>
              </w:rPr>
              <w:t>Isa</w:t>
            </w:r>
          </w:p>
          <w:p w:rsidR="007D17E6" w:rsidRDefault="00225C0D" w:rsidP="00913946">
            <w:pPr>
              <w:pStyle w:val="ContactInfo"/>
              <w:contextualSpacing w:val="0"/>
            </w:pPr>
            <w:r>
              <w:t>Flat# 312,3</w:t>
            </w:r>
            <w:r w:rsidRPr="00225C0D">
              <w:rPr>
                <w:vertAlign w:val="superscript"/>
              </w:rPr>
              <w:t>rd</w:t>
            </w:r>
            <w:r>
              <w:t xml:space="preserve"> Floor, Jumeirah Star, Almankhool, Burdubai, Dubai, UAE</w:t>
            </w:r>
            <w:r w:rsidR="00692703" w:rsidRPr="00CF1A49">
              <w:t xml:space="preserve"> </w:t>
            </w:r>
            <w:sdt>
              <w:sdtPr>
                <w:alias w:val="Divider dot:"/>
                <w:tag w:val="Divider dot:"/>
                <w:id w:val="-1459182552"/>
                <w:placeholder>
                  <w:docPart w:val="DA8FE56C934A4AEF8E0F4D1D548BFAC9"/>
                </w:placeholder>
                <w:temporary/>
                <w:showingPlcHdr/>
                <w15:appearance w15:val="hidden"/>
              </w:sdtPr>
              <w:sdtEndPr/>
              <w:sdtContent>
                <w:r w:rsidR="00692703" w:rsidRPr="00CF1A49">
                  <w:t>·</w:t>
                </w:r>
              </w:sdtContent>
            </w:sdt>
            <w:r w:rsidR="00692703" w:rsidRPr="00CF1A49">
              <w:t xml:space="preserve"> </w:t>
            </w:r>
          </w:p>
          <w:p w:rsidR="00692703" w:rsidRPr="00CF1A49" w:rsidRDefault="007D17E6" w:rsidP="00913946">
            <w:pPr>
              <w:pStyle w:val="ContactInfo"/>
              <w:contextualSpacing w:val="0"/>
            </w:pPr>
            <w:r>
              <w:t xml:space="preserve">Mobile: +971 545310862   Whatsapp </w:t>
            </w:r>
            <w:r w:rsidR="00225C0D">
              <w:t xml:space="preserve">+971 </w:t>
            </w:r>
            <w:r w:rsidR="0056412C">
              <w:t>545421793</w:t>
            </w:r>
          </w:p>
          <w:p w:rsidR="00692703" w:rsidRPr="00CF1A49" w:rsidRDefault="00D35440" w:rsidP="00225C0D">
            <w:pPr>
              <w:pStyle w:val="ContactInfoEmphasis"/>
              <w:contextualSpacing w:val="0"/>
            </w:pPr>
            <w:sdt>
              <w:sdtPr>
                <w:alias w:val="Enter email:"/>
                <w:tag w:val="Enter email:"/>
                <w:id w:val="1154873695"/>
                <w:placeholder>
                  <w:docPart w:val="056931B39B2543488E6A8DB3AD9BE4FD"/>
                </w:placeholder>
                <w:temporary/>
                <w:showingPlcHdr/>
                <w15:appearance w15:val="hidden"/>
              </w:sdtPr>
              <w:sdtEndPr/>
              <w:sdtContent>
                <w:r w:rsidR="00C57FC6" w:rsidRPr="00CF1A49">
                  <w:t>Email</w:t>
                </w:r>
              </w:sdtContent>
            </w:sdt>
            <w:r w:rsidR="00692703" w:rsidRPr="00CF1A49">
              <w:t xml:space="preserve"> </w:t>
            </w:r>
            <w:r w:rsidR="00225C0D">
              <w:t>: isa.satguru@y</w:t>
            </w:r>
            <w:r w:rsidR="007B4E63">
              <w:t>a</w:t>
            </w:r>
            <w:r w:rsidR="00225C0D">
              <w:t>hoo.com</w:t>
            </w:r>
            <w:r w:rsidR="00692703" w:rsidRPr="00CF1A49">
              <w:t xml:space="preserve"> </w:t>
            </w:r>
          </w:p>
        </w:tc>
      </w:tr>
      <w:tr w:rsidR="009571D8" w:rsidRPr="00CF1A49" w:rsidTr="00FA1C95">
        <w:trPr>
          <w:trHeight w:val="81"/>
        </w:trPr>
        <w:tc>
          <w:tcPr>
            <w:tcW w:w="9360" w:type="dxa"/>
            <w:tcMar>
              <w:top w:w="432" w:type="dxa"/>
            </w:tcMar>
          </w:tcPr>
          <w:p w:rsidR="001755A8" w:rsidRPr="00CF1A49" w:rsidRDefault="00FA1C95" w:rsidP="00913946">
            <w:pPr>
              <w:contextualSpacing w:val="0"/>
            </w:pPr>
            <w:r w:rsidRPr="00225C0D">
              <w:rPr>
                <w:rFonts w:ascii="Candara" w:eastAsiaTheme="majorEastAsia" w:hAnsi="Candara" w:cstheme="majorBidi"/>
                <w:b/>
                <w:caps/>
                <w:szCs w:val="24"/>
              </w:rPr>
              <w:t xml:space="preserve">More than </w:t>
            </w:r>
            <w:r>
              <w:rPr>
                <w:rFonts w:asciiTheme="majorHAnsi" w:eastAsiaTheme="majorEastAsia" w:hAnsiTheme="majorHAnsi" w:cstheme="majorBidi"/>
                <w:b/>
                <w:caps/>
                <w:szCs w:val="24"/>
              </w:rPr>
              <w:t>17</w:t>
            </w:r>
            <w:r w:rsidRPr="00225C0D">
              <w:rPr>
                <w:rFonts w:ascii="Candara" w:eastAsiaTheme="majorEastAsia" w:hAnsi="Candara" w:cstheme="majorBidi"/>
                <w:b/>
                <w:caps/>
                <w:szCs w:val="24"/>
              </w:rPr>
              <w:t xml:space="preserve"> years of total experience in Service Industry. Team player with focused attention on the individual contribution. Self-motivated, able to work independently and in teams, paying attention to project details, accomplished problem solving and analytical skills</w:t>
            </w:r>
          </w:p>
        </w:tc>
      </w:tr>
      <w:tr w:rsidR="008C4D57" w:rsidRPr="00CF1A49" w:rsidTr="00FA1C95">
        <w:trPr>
          <w:trHeight w:val="23"/>
        </w:trPr>
        <w:tc>
          <w:tcPr>
            <w:tcW w:w="9360" w:type="dxa"/>
            <w:tcMar>
              <w:top w:w="432" w:type="dxa"/>
            </w:tcMar>
          </w:tcPr>
          <w:p w:rsidR="008C4D57" w:rsidRPr="00225C0D" w:rsidRDefault="008C4D57" w:rsidP="00FA1C95">
            <w:pPr>
              <w:autoSpaceDE w:val="0"/>
              <w:autoSpaceDN w:val="0"/>
              <w:adjustRightInd w:val="0"/>
              <w:jc w:val="both"/>
              <w:rPr>
                <w:rFonts w:ascii="Candara" w:eastAsiaTheme="majorEastAsia" w:hAnsi="Candara" w:cstheme="majorBidi"/>
                <w:b/>
                <w:caps/>
                <w:szCs w:val="24"/>
              </w:rPr>
            </w:pPr>
          </w:p>
        </w:tc>
      </w:tr>
    </w:tbl>
    <w:p w:rsidR="004E01EB" w:rsidRPr="00CF1A49" w:rsidRDefault="00D35440" w:rsidP="00FA1C95">
      <w:pPr>
        <w:pStyle w:val="Heading1"/>
        <w:spacing w:before="0" w:after="0"/>
      </w:pPr>
      <w:sdt>
        <w:sdtPr>
          <w:alias w:val="Experience:"/>
          <w:tag w:val="Experience:"/>
          <w:id w:val="-1983300934"/>
          <w:placeholder>
            <w:docPart w:val="B3C173483FA24F03BD9D7C36832BA4B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FB35C0">
        <w:trPr>
          <w:trHeight w:val="2227"/>
        </w:trPr>
        <w:tc>
          <w:tcPr>
            <w:tcW w:w="9355" w:type="dxa"/>
          </w:tcPr>
          <w:p w:rsidR="00042043" w:rsidRDefault="009105EF" w:rsidP="001D0BF1">
            <w:pPr>
              <w:pStyle w:val="Heading3"/>
              <w:contextualSpacing w:val="0"/>
              <w:outlineLvl w:val="2"/>
              <w:rPr>
                <w:rFonts w:ascii="Arial" w:hAnsi="Arial" w:cs="Arial"/>
                <w:bCs/>
                <w:color w:val="00000A"/>
              </w:rPr>
            </w:pPr>
            <w:r>
              <w:rPr>
                <w:rFonts w:ascii="Arial" w:hAnsi="Arial" w:cs="Arial"/>
                <w:bCs/>
                <w:color w:val="00000A"/>
              </w:rPr>
              <w:t>November, 2023 – Till Date</w:t>
            </w:r>
          </w:p>
          <w:p w:rsidR="009105EF" w:rsidRDefault="009105EF" w:rsidP="009105EF">
            <w:pPr>
              <w:pStyle w:val="Heading2"/>
              <w:contextualSpacing w:val="0"/>
              <w:outlineLvl w:val="1"/>
              <w:rPr>
                <w:rStyle w:val="SubtleReference"/>
                <w:b/>
              </w:rPr>
            </w:pPr>
            <w:r>
              <w:t>Sales Executive</w:t>
            </w:r>
            <w:r w:rsidRPr="00CF1A49">
              <w:t xml:space="preserve">, </w:t>
            </w:r>
            <w:r w:rsidRPr="009105EF">
              <w:rPr>
                <w:rFonts w:ascii="Arial" w:hAnsi="Arial" w:cs="Arial"/>
                <w:bCs/>
                <w:smallCaps/>
                <w:color w:val="00000A"/>
                <w:sz w:val="22"/>
                <w:szCs w:val="24"/>
              </w:rPr>
              <w:t>Unicorn Commercial Brokers</w:t>
            </w:r>
            <w:r w:rsidRPr="00225C0D">
              <w:rPr>
                <w:rStyle w:val="SubtleReference"/>
                <w:b/>
              </w:rPr>
              <w:t>,</w:t>
            </w:r>
            <w:r>
              <w:rPr>
                <w:rStyle w:val="SubtleReference"/>
                <w:b/>
              </w:rPr>
              <w:t xml:space="preserve"> DUBAI</w:t>
            </w:r>
          </w:p>
          <w:p w:rsidR="003D58BE" w:rsidRPr="003D58BE" w:rsidRDefault="003D58BE" w:rsidP="003D58BE">
            <w:pPr>
              <w:tabs>
                <w:tab w:val="left" w:pos="720"/>
              </w:tabs>
              <w:autoSpaceDE w:val="0"/>
              <w:autoSpaceDN w:val="0"/>
              <w:adjustRightInd w:val="0"/>
              <w:ind w:left="360"/>
              <w:jc w:val="both"/>
              <w:rPr>
                <w:rFonts w:ascii="Arial" w:hAnsi="Arial" w:cs="Arial"/>
                <w:color w:val="00000A"/>
              </w:rPr>
            </w:pPr>
            <w:r w:rsidRPr="00572FCD">
              <w:rPr>
                <w:rFonts w:ascii="Arial" w:hAnsi="Arial" w:cs="Arial"/>
                <w:color w:val="00000A"/>
              </w:rPr>
              <w:t>Making Cold calls and generating leads for Banking products like Personal loans and credit cards.Visiting customers and explaining about the products and collecting documents and doing Prescreening for the Loan and Cards.Doing Journey for Aafaq finance cards.Following up with banks for customers application to esure getting approval. Ensuring meeting monthly targets assigned by the manager and team leader.</w:t>
            </w:r>
          </w:p>
          <w:p w:rsidR="00042043" w:rsidRDefault="00042043" w:rsidP="001D0BF1">
            <w:pPr>
              <w:pStyle w:val="Heading3"/>
              <w:contextualSpacing w:val="0"/>
              <w:outlineLvl w:val="2"/>
              <w:rPr>
                <w:rFonts w:ascii="Arial" w:hAnsi="Arial" w:cs="Arial"/>
                <w:bCs/>
                <w:color w:val="00000A"/>
              </w:rPr>
            </w:pPr>
          </w:p>
          <w:p w:rsidR="001D0BF1" w:rsidRPr="00CF1A49" w:rsidRDefault="00225C0D" w:rsidP="001D0BF1">
            <w:pPr>
              <w:pStyle w:val="Heading3"/>
              <w:contextualSpacing w:val="0"/>
              <w:outlineLvl w:val="2"/>
            </w:pPr>
            <w:r>
              <w:rPr>
                <w:rFonts w:ascii="Arial" w:hAnsi="Arial" w:cs="Arial"/>
                <w:bCs/>
                <w:color w:val="00000A"/>
              </w:rPr>
              <w:t>October, 2022</w:t>
            </w:r>
            <w:r w:rsidR="001D0BF1" w:rsidRPr="00CF1A49">
              <w:t xml:space="preserve"> – </w:t>
            </w:r>
            <w:r w:rsidR="00BE2CF8" w:rsidRPr="00BE2CF8">
              <w:rPr>
                <w:rFonts w:ascii="Arial" w:hAnsi="Arial" w:cs="Arial"/>
                <w:bCs/>
                <w:color w:val="00000A"/>
              </w:rPr>
              <w:t>October</w:t>
            </w:r>
            <w:r w:rsidR="00BE2CF8">
              <w:rPr>
                <w:rFonts w:ascii="Arial" w:hAnsi="Arial" w:cs="Arial"/>
                <w:bCs/>
                <w:color w:val="00000A"/>
              </w:rPr>
              <w:t>,</w:t>
            </w:r>
            <w:r w:rsidR="00854A60">
              <w:rPr>
                <w:rFonts w:ascii="Arial" w:hAnsi="Arial" w:cs="Arial"/>
                <w:bCs/>
                <w:color w:val="00000A"/>
              </w:rPr>
              <w:t xml:space="preserve"> 2023</w:t>
            </w:r>
          </w:p>
          <w:p w:rsidR="00572FCD" w:rsidRDefault="00572FCD" w:rsidP="00572FCD">
            <w:pPr>
              <w:pStyle w:val="Heading2"/>
              <w:contextualSpacing w:val="0"/>
              <w:outlineLvl w:val="1"/>
              <w:rPr>
                <w:rStyle w:val="SubtleReference"/>
                <w:b/>
              </w:rPr>
            </w:pPr>
            <w:r>
              <w:t xml:space="preserve">Sales </w:t>
            </w:r>
            <w:r w:rsidR="003010EB">
              <w:t>manager</w:t>
            </w:r>
            <w:r w:rsidRPr="00CF1A49">
              <w:t xml:space="preserve">, </w:t>
            </w:r>
            <w:r w:rsidR="003010EB">
              <w:rPr>
                <w:rFonts w:ascii="Arial" w:hAnsi="Arial" w:cs="Arial"/>
                <w:bCs/>
                <w:smallCaps/>
                <w:color w:val="00000A"/>
                <w:sz w:val="22"/>
                <w:szCs w:val="24"/>
              </w:rPr>
              <w:t>royal express</w:t>
            </w:r>
            <w:r w:rsidRPr="00225C0D">
              <w:rPr>
                <w:rStyle w:val="SubtleReference"/>
                <w:b/>
              </w:rPr>
              <w:t>,</w:t>
            </w:r>
            <w:r>
              <w:rPr>
                <w:rStyle w:val="SubtleReference"/>
                <w:b/>
              </w:rPr>
              <w:t xml:space="preserve"> DUBAI</w:t>
            </w:r>
          </w:p>
          <w:p w:rsidR="00572FCD" w:rsidRPr="003D58BE" w:rsidRDefault="003010EB" w:rsidP="00572FCD">
            <w:pPr>
              <w:tabs>
                <w:tab w:val="left" w:pos="720"/>
              </w:tabs>
              <w:autoSpaceDE w:val="0"/>
              <w:autoSpaceDN w:val="0"/>
              <w:adjustRightInd w:val="0"/>
              <w:ind w:left="360"/>
              <w:jc w:val="both"/>
              <w:rPr>
                <w:rFonts w:ascii="Arial" w:hAnsi="Arial" w:cs="Arial"/>
                <w:color w:val="00000A"/>
              </w:rPr>
            </w:pPr>
            <w:r>
              <w:rPr>
                <w:rFonts w:ascii="Arial" w:hAnsi="Arial" w:cs="Arial"/>
                <w:color w:val="00000A"/>
              </w:rPr>
              <w:t>Handling inbound groups coming from India. Following up for groups coming from the vendors and corporates. Making Land packages and booking tickets from vendors in Dubai. Arranging visit visa and booking tickets for the groups. Following up for payments from vendors and corporates in India. Generating business leads from social media and through marketing campaigns on social media.</w:t>
            </w:r>
            <w:bookmarkStart w:id="0" w:name="_GoBack"/>
            <w:bookmarkEnd w:id="0"/>
          </w:p>
          <w:p w:rsidR="001E3120" w:rsidRPr="00CF1A49" w:rsidRDefault="001E3120" w:rsidP="001D0BF1">
            <w:pPr>
              <w:contextualSpacing w:val="0"/>
            </w:pPr>
          </w:p>
        </w:tc>
      </w:tr>
      <w:tr w:rsidR="00F61DF9" w:rsidRPr="00CF1A49" w:rsidTr="00F61DF9">
        <w:tc>
          <w:tcPr>
            <w:tcW w:w="9355" w:type="dxa"/>
            <w:tcMar>
              <w:top w:w="216" w:type="dxa"/>
            </w:tcMar>
          </w:tcPr>
          <w:p w:rsidR="00F61DF9" w:rsidRPr="00CF1A49" w:rsidRDefault="008C4D57" w:rsidP="00F61DF9">
            <w:pPr>
              <w:pStyle w:val="Heading3"/>
              <w:contextualSpacing w:val="0"/>
              <w:outlineLvl w:val="2"/>
            </w:pPr>
            <w:r>
              <w:rPr>
                <w:rFonts w:ascii="Arial" w:hAnsi="Arial" w:cs="Arial"/>
                <w:bCs/>
                <w:color w:val="00000A"/>
              </w:rPr>
              <w:t>D</w:t>
            </w:r>
            <w:r w:rsidR="00FB35C0">
              <w:rPr>
                <w:rFonts w:ascii="Arial" w:hAnsi="Arial" w:cs="Arial"/>
                <w:bCs/>
                <w:color w:val="00000A"/>
              </w:rPr>
              <w:t>ecember, 201</w:t>
            </w:r>
            <w:r w:rsidR="00314EE8">
              <w:rPr>
                <w:rFonts w:ascii="Arial" w:hAnsi="Arial" w:cs="Arial"/>
                <w:bCs/>
                <w:color w:val="00000A"/>
              </w:rPr>
              <w:t>3</w:t>
            </w:r>
            <w:r w:rsidR="00F61DF9" w:rsidRPr="00CF1A49">
              <w:t xml:space="preserve"> – </w:t>
            </w:r>
            <w:r w:rsidR="00FB35C0" w:rsidRPr="00FB35C0">
              <w:t>September, 2022</w:t>
            </w:r>
          </w:p>
          <w:p w:rsidR="00F61DF9" w:rsidRPr="00FB35C0" w:rsidRDefault="00FB35C0" w:rsidP="00F61DF9">
            <w:pPr>
              <w:pStyle w:val="Heading2"/>
              <w:contextualSpacing w:val="0"/>
              <w:outlineLvl w:val="1"/>
              <w:rPr>
                <w:rStyle w:val="SubtleReference"/>
              </w:rPr>
            </w:pPr>
            <w:r>
              <w:t>SENIOR SALES MANAGER</w:t>
            </w:r>
            <w:r w:rsidR="00F61DF9" w:rsidRPr="00CF1A49">
              <w:t xml:space="preserve">, </w:t>
            </w:r>
            <w:r w:rsidRPr="00FB35C0">
              <w:rPr>
                <w:rStyle w:val="SubtleReference"/>
                <w:b/>
              </w:rPr>
              <w:t>EQUATOR VOYAGE, CONGO, AFRICA</w:t>
            </w:r>
          </w:p>
          <w:p w:rsidR="00FB35C0" w:rsidRDefault="00FB35C0" w:rsidP="00FB35C0">
            <w:pPr>
              <w:tabs>
                <w:tab w:val="left" w:pos="720"/>
              </w:tabs>
              <w:autoSpaceDE w:val="0"/>
              <w:autoSpaceDN w:val="0"/>
              <w:adjustRightInd w:val="0"/>
              <w:ind w:left="360"/>
              <w:jc w:val="both"/>
              <w:rPr>
                <w:rFonts w:ascii="Arial" w:hAnsi="Arial" w:cs="Arial"/>
                <w:color w:val="00000A"/>
              </w:rPr>
            </w:pPr>
            <w:r>
              <w:rPr>
                <w:rFonts w:ascii="Arial" w:hAnsi="Arial" w:cs="Arial"/>
                <w:color w:val="00000A"/>
              </w:rPr>
              <w:t>Created and maintained relationships with Corporate companies. Negotiated partnership details and created contracts with corporate. Generated sales through walk-in and corporate clients. Handled sales operations. Tracked production and revenue. Researched competitors to better understand the market. Developed creative ways to bring in new/more business. Conduct Sales visit and maintain good working relationship with the following: Corporate Travel Managers, Procurement officers, Business Travel agents and high end leisure agents at travel agency. Pass all relevant &amp; detailed information on signed contracts to Reservation/Revenue Manager to ensure rates are loaded. Review daily arrivals for future potential business as well as proper tracking.</w:t>
            </w:r>
          </w:p>
          <w:p w:rsidR="00FB35C0" w:rsidRDefault="00FB35C0" w:rsidP="00FB35C0">
            <w:pPr>
              <w:tabs>
                <w:tab w:val="left" w:pos="720"/>
              </w:tabs>
              <w:autoSpaceDE w:val="0"/>
              <w:autoSpaceDN w:val="0"/>
              <w:adjustRightInd w:val="0"/>
              <w:ind w:left="360"/>
              <w:jc w:val="both"/>
              <w:rPr>
                <w:rFonts w:ascii="Arial" w:hAnsi="Arial" w:cs="Arial"/>
                <w:color w:val="00000A"/>
              </w:rPr>
            </w:pPr>
          </w:p>
          <w:p w:rsidR="00FB35C0" w:rsidRPr="00CF1A49" w:rsidRDefault="00FB35C0" w:rsidP="00FB35C0">
            <w:pPr>
              <w:pStyle w:val="Heading3"/>
              <w:contextualSpacing w:val="0"/>
              <w:outlineLvl w:val="2"/>
            </w:pPr>
            <w:r>
              <w:rPr>
                <w:rFonts w:ascii="Arial" w:hAnsi="Arial" w:cs="Arial"/>
                <w:bCs/>
                <w:color w:val="00000A"/>
              </w:rPr>
              <w:t xml:space="preserve">August, 2012 </w:t>
            </w:r>
            <w:r w:rsidRPr="00CF1A49">
              <w:t xml:space="preserve">– </w:t>
            </w:r>
            <w:r w:rsidRPr="00FB35C0">
              <w:t>November, 2013</w:t>
            </w:r>
          </w:p>
          <w:p w:rsidR="00FB35C0" w:rsidRPr="00FB35C0" w:rsidRDefault="00FB35C0" w:rsidP="00FB35C0">
            <w:pPr>
              <w:pStyle w:val="Heading2"/>
              <w:contextualSpacing w:val="0"/>
              <w:outlineLvl w:val="1"/>
              <w:rPr>
                <w:rStyle w:val="SubtleReference"/>
              </w:rPr>
            </w:pPr>
            <w:r>
              <w:t>SENIOR SALE MANAGER</w:t>
            </w:r>
            <w:r w:rsidRPr="00CF1A49">
              <w:t xml:space="preserve">, </w:t>
            </w:r>
            <w:r w:rsidRPr="00FB35C0">
              <w:rPr>
                <w:rStyle w:val="SubtleReference"/>
                <w:b/>
              </w:rPr>
              <w:t>SATGURU TRAVELS, CONGO, AFRICA</w:t>
            </w:r>
          </w:p>
          <w:p w:rsidR="00FB35C0" w:rsidRDefault="00FB35C0" w:rsidP="00FB35C0">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Handling sales for the entire Congo (Central Africa).Generating Business from Travel agencies and Corporate. Handling the Collection of payments from Airlines and Corporate. Handling escalations from Implants and Agencies. To execute &amp; coordinate marketing activities. Identify potential customers, handle corporate meetings, brand promotion &amp; developing pricing strategies. Manage large, strategic &amp; key client's accounts across Congo. Ensure that process meets the goal of profitability, revenue, </w:t>
            </w:r>
            <w:r>
              <w:rPr>
                <w:rFonts w:ascii="Arial" w:hAnsi="Arial" w:cs="Arial"/>
                <w:color w:val="00000A"/>
              </w:rPr>
              <w:lastRenderedPageBreak/>
              <w:t>customer retention &amp; satisfaction,   identify opportunities for growth. Lead in Hotel Program sourcing and preparation (incl. rate audits, hotel contacts, e- sourcing</w:t>
            </w:r>
            <w:proofErr w:type="gramStart"/>
            <w:r>
              <w:rPr>
                <w:rFonts w:ascii="Arial" w:hAnsi="Arial" w:cs="Arial"/>
                <w:color w:val="00000A"/>
              </w:rPr>
              <w:t>)</w:t>
            </w:r>
            <w:proofErr w:type="gramEnd"/>
            <w:r>
              <w:rPr>
                <w:rFonts w:ascii="Arial" w:hAnsi="Arial" w:cs="Arial"/>
                <w:color w:val="00000A"/>
              </w:rPr>
              <w:br/>
              <w:t>Participate in Airline Negotiation preparation. Lead demand management preparations of airline mix, for MPRO CPH.</w:t>
            </w:r>
          </w:p>
          <w:p w:rsidR="00FB35C0" w:rsidRDefault="00FB35C0" w:rsidP="00FB35C0">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General Travel usage analyses. Prepare and complete reporting to Headquarter Travel Management. Ensuring timely delivery, with high and defined data quality. Analyze data, for demand management and negotiation purposes (segments in baskets </w:t>
            </w:r>
            <w:proofErr w:type="spellStart"/>
            <w:r>
              <w:rPr>
                <w:rFonts w:ascii="Arial" w:hAnsi="Arial" w:cs="Arial"/>
                <w:color w:val="00000A"/>
              </w:rPr>
              <w:t>etc</w:t>
            </w:r>
            <w:proofErr w:type="spellEnd"/>
            <w:proofErr w:type="gramStart"/>
            <w:r>
              <w:rPr>
                <w:rFonts w:ascii="Arial" w:hAnsi="Arial" w:cs="Arial"/>
                <w:color w:val="00000A"/>
              </w:rPr>
              <w:t>)</w:t>
            </w:r>
            <w:proofErr w:type="gramEnd"/>
            <w:r>
              <w:rPr>
                <w:rFonts w:ascii="Arial" w:hAnsi="Arial" w:cs="Arial"/>
                <w:color w:val="00000A"/>
              </w:rPr>
              <w:br/>
              <w:t>Project support work. Further build the travel statistics for BU, according to set delivery plan. Suggest enhancements of statistics packages. Handle smaller sourcing. </w:t>
            </w:r>
          </w:p>
          <w:p w:rsidR="00FB35C0" w:rsidRDefault="00FB35C0" w:rsidP="00FB35C0">
            <w:pPr>
              <w:tabs>
                <w:tab w:val="left" w:pos="720"/>
              </w:tabs>
              <w:autoSpaceDE w:val="0"/>
              <w:autoSpaceDN w:val="0"/>
              <w:adjustRightInd w:val="0"/>
              <w:ind w:left="360"/>
              <w:jc w:val="both"/>
              <w:rPr>
                <w:rFonts w:ascii="Arial" w:hAnsi="Arial" w:cs="Arial"/>
                <w:color w:val="00000A"/>
              </w:rPr>
            </w:pPr>
          </w:p>
          <w:p w:rsidR="00FB35C0" w:rsidRPr="00CF1A49" w:rsidRDefault="00FB35C0" w:rsidP="00FB35C0">
            <w:pPr>
              <w:pStyle w:val="Heading3"/>
              <w:contextualSpacing w:val="0"/>
              <w:outlineLvl w:val="2"/>
            </w:pPr>
            <w:r>
              <w:rPr>
                <w:rFonts w:ascii="Arial" w:hAnsi="Arial" w:cs="Arial"/>
                <w:color w:val="00000A"/>
              </w:rPr>
              <w:t xml:space="preserve">December, 2010 </w:t>
            </w:r>
            <w:r w:rsidRPr="00CF1A49">
              <w:t xml:space="preserve">– </w:t>
            </w:r>
            <w:r w:rsidRPr="00FB35C0">
              <w:t>July, 2012</w:t>
            </w:r>
          </w:p>
          <w:p w:rsidR="00FB35C0" w:rsidRPr="00323FFA" w:rsidRDefault="00FB35C0" w:rsidP="00FB35C0">
            <w:pPr>
              <w:pStyle w:val="Heading2"/>
              <w:contextualSpacing w:val="0"/>
              <w:outlineLvl w:val="1"/>
              <w:rPr>
                <w:rStyle w:val="SubtleReference"/>
                <w:b/>
                <w:sz w:val="22"/>
                <w:szCs w:val="22"/>
              </w:rPr>
            </w:pPr>
            <w:r>
              <w:t>SENIOR TRAVEL COUNSELOR</w:t>
            </w:r>
            <w:r w:rsidRPr="00CF1A49">
              <w:t xml:space="preserve">, </w:t>
            </w:r>
            <w:r w:rsidRPr="00323FFA">
              <w:rPr>
                <w:rStyle w:val="SubtleReference"/>
                <w:b/>
                <w:sz w:val="22"/>
                <w:szCs w:val="22"/>
              </w:rPr>
              <w:t>CARLSON WAGONLIT TRAVEL, BENGALURU, INDIA</w:t>
            </w:r>
          </w:p>
          <w:p w:rsidR="00323FFA" w:rsidRDefault="00323FFA" w:rsidP="00323FFA">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Handling reservation and ticketing in Implant. Cross and up-selling where appropriate. </w:t>
            </w:r>
          </w:p>
          <w:p w:rsidR="00323FFA" w:rsidRDefault="00323FFA" w:rsidP="00323FFA">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Handling visa requirements by company staff moving on business trips in the implant. </w:t>
            </w:r>
          </w:p>
          <w:p w:rsidR="00323FFA" w:rsidRDefault="00323FFA" w:rsidP="00323FFA">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Handling Travel Insurance. Handling Foreign Exchange. </w:t>
            </w:r>
          </w:p>
          <w:p w:rsidR="00323FFA" w:rsidRDefault="00323FFA" w:rsidP="00323FFA">
            <w:pPr>
              <w:tabs>
                <w:tab w:val="left" w:pos="720"/>
              </w:tabs>
              <w:autoSpaceDE w:val="0"/>
              <w:autoSpaceDN w:val="0"/>
              <w:adjustRightInd w:val="0"/>
              <w:ind w:left="360"/>
              <w:jc w:val="both"/>
              <w:rPr>
                <w:rFonts w:ascii="Arial" w:hAnsi="Arial" w:cs="Arial"/>
                <w:color w:val="00000A"/>
              </w:rPr>
            </w:pPr>
          </w:p>
          <w:p w:rsidR="00323FFA" w:rsidRPr="00CF1A49" w:rsidRDefault="00323FFA" w:rsidP="00323FFA">
            <w:pPr>
              <w:pStyle w:val="Heading3"/>
              <w:contextualSpacing w:val="0"/>
              <w:outlineLvl w:val="2"/>
            </w:pPr>
            <w:r>
              <w:rPr>
                <w:rFonts w:ascii="Arial" w:hAnsi="Arial" w:cs="Arial"/>
                <w:color w:val="00000A"/>
              </w:rPr>
              <w:t xml:space="preserve">JUNE, 2007 </w:t>
            </w:r>
            <w:r w:rsidRPr="00CF1A49">
              <w:t xml:space="preserve">– </w:t>
            </w:r>
            <w:r>
              <w:t>NOVEMBER</w:t>
            </w:r>
            <w:r w:rsidRPr="00FB35C0">
              <w:t>, 201</w:t>
            </w:r>
            <w:r>
              <w:t>0</w:t>
            </w:r>
          </w:p>
          <w:p w:rsidR="00323FFA" w:rsidRPr="00323FFA" w:rsidRDefault="00323FFA" w:rsidP="00323FFA">
            <w:pPr>
              <w:pStyle w:val="Heading2"/>
              <w:contextualSpacing w:val="0"/>
              <w:outlineLvl w:val="1"/>
              <w:rPr>
                <w:rStyle w:val="SubtleReference"/>
                <w:b/>
                <w:sz w:val="22"/>
                <w:szCs w:val="22"/>
              </w:rPr>
            </w:pPr>
            <w:r>
              <w:t>SENIOR RESERVATION EXECUTIVE</w:t>
            </w:r>
            <w:r w:rsidRPr="00CF1A49">
              <w:t xml:space="preserve">, </w:t>
            </w:r>
            <w:r w:rsidRPr="00323FFA">
              <w:rPr>
                <w:rStyle w:val="SubtleReference"/>
                <w:b/>
                <w:sz w:val="22"/>
                <w:szCs w:val="22"/>
              </w:rPr>
              <w:t>ALKHOBAR, SAUDI ARABIA</w:t>
            </w:r>
          </w:p>
          <w:p w:rsidR="00323FFA" w:rsidRDefault="00323FFA" w:rsidP="00323FFA">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Handling reservation and ticketing in Implant. Cross and up-selling where appropriate. </w:t>
            </w:r>
          </w:p>
          <w:p w:rsidR="00323FFA" w:rsidRDefault="00323FFA" w:rsidP="00323FFA">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Handling visa requirements by company staff moving on business trips in the implant. </w:t>
            </w:r>
          </w:p>
          <w:p w:rsidR="00323FFA" w:rsidRDefault="00323FFA" w:rsidP="00323FFA">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Handling Travel Insurance. Handling Foreign Exchange. </w:t>
            </w:r>
          </w:p>
          <w:p w:rsidR="00323FFA" w:rsidRDefault="00323FFA" w:rsidP="00323FFA">
            <w:pPr>
              <w:tabs>
                <w:tab w:val="left" w:pos="720"/>
              </w:tabs>
              <w:autoSpaceDE w:val="0"/>
              <w:autoSpaceDN w:val="0"/>
              <w:adjustRightInd w:val="0"/>
              <w:jc w:val="both"/>
              <w:rPr>
                <w:rFonts w:ascii="Arial" w:hAnsi="Arial" w:cs="Arial"/>
                <w:color w:val="00000A"/>
              </w:rPr>
            </w:pPr>
          </w:p>
          <w:p w:rsidR="00323FFA" w:rsidRPr="00CF1A49" w:rsidRDefault="00323FFA" w:rsidP="00323FFA">
            <w:pPr>
              <w:pStyle w:val="Heading3"/>
              <w:contextualSpacing w:val="0"/>
              <w:outlineLvl w:val="2"/>
            </w:pPr>
            <w:r>
              <w:rPr>
                <w:rFonts w:ascii="Arial" w:hAnsi="Arial" w:cs="Arial"/>
                <w:color w:val="00000A"/>
              </w:rPr>
              <w:t xml:space="preserve">January, 2006 </w:t>
            </w:r>
            <w:r w:rsidRPr="00CF1A49">
              <w:t xml:space="preserve">– </w:t>
            </w:r>
            <w:r>
              <w:t>june, 2007</w:t>
            </w:r>
          </w:p>
          <w:p w:rsidR="00323FFA" w:rsidRPr="00323FFA" w:rsidRDefault="00FB2E9B" w:rsidP="00323FFA">
            <w:pPr>
              <w:pStyle w:val="Heading2"/>
              <w:contextualSpacing w:val="0"/>
              <w:outlineLvl w:val="1"/>
              <w:rPr>
                <w:rStyle w:val="SubtleReference"/>
                <w:b/>
                <w:sz w:val="22"/>
                <w:szCs w:val="22"/>
              </w:rPr>
            </w:pPr>
            <w:r>
              <w:t xml:space="preserve">Executive </w:t>
            </w:r>
            <w:r w:rsidR="00323FFA">
              <w:t>admin &amp; travel</w:t>
            </w:r>
            <w:r w:rsidR="00323FFA" w:rsidRPr="00CF1A49">
              <w:t xml:space="preserve">, </w:t>
            </w:r>
            <w:r w:rsidR="00323FFA" w:rsidRPr="00323FFA">
              <w:rPr>
                <w:rStyle w:val="SubtleReference"/>
                <w:b/>
                <w:sz w:val="22"/>
                <w:szCs w:val="22"/>
              </w:rPr>
              <w:t>bengaluru, INDIA</w:t>
            </w:r>
          </w:p>
          <w:p w:rsidR="00FB35C0" w:rsidRPr="001E679C" w:rsidRDefault="00323FFA" w:rsidP="001E679C">
            <w:pPr>
              <w:tabs>
                <w:tab w:val="left" w:pos="720"/>
              </w:tabs>
              <w:autoSpaceDE w:val="0"/>
              <w:autoSpaceDN w:val="0"/>
              <w:adjustRightInd w:val="0"/>
              <w:ind w:left="360"/>
              <w:jc w:val="both"/>
              <w:rPr>
                <w:rFonts w:ascii="Arial" w:hAnsi="Arial" w:cs="Arial"/>
                <w:color w:val="00000A"/>
              </w:rPr>
            </w:pPr>
            <w:r>
              <w:rPr>
                <w:rFonts w:ascii="Arial" w:hAnsi="Arial" w:cs="Arial"/>
                <w:color w:val="00000A"/>
              </w:rPr>
              <w:t xml:space="preserve">Handling Travel </w:t>
            </w:r>
            <w:r w:rsidR="007D62EB">
              <w:rPr>
                <w:rFonts w:ascii="Arial" w:hAnsi="Arial" w:cs="Arial"/>
                <w:color w:val="00000A"/>
              </w:rPr>
              <w:t>requirements for staff moving to on site projects in USA, UK, and Germany</w:t>
            </w:r>
            <w:r>
              <w:rPr>
                <w:rFonts w:ascii="Arial" w:hAnsi="Arial" w:cs="Arial"/>
                <w:color w:val="00000A"/>
              </w:rPr>
              <w:t xml:space="preserve">. </w:t>
            </w:r>
            <w:r w:rsidR="007D62EB">
              <w:rPr>
                <w:rFonts w:ascii="Arial" w:hAnsi="Arial" w:cs="Arial"/>
                <w:color w:val="00000A"/>
              </w:rPr>
              <w:t>Taking care of collecting time sheets from staffs to process salaries</w:t>
            </w:r>
            <w:r>
              <w:rPr>
                <w:rFonts w:ascii="Arial" w:hAnsi="Arial" w:cs="Arial"/>
                <w:color w:val="00000A"/>
              </w:rPr>
              <w:t xml:space="preserve">. Handling visa requirements by company staff moving on business trips. Handling Travel Insurance. Handling Foreign Exchange. </w:t>
            </w:r>
          </w:p>
        </w:tc>
      </w:tr>
    </w:tbl>
    <w:sdt>
      <w:sdtPr>
        <w:alias w:val="Education:"/>
        <w:tag w:val="Education:"/>
        <w:id w:val="-1908763273"/>
        <w:placeholder>
          <w:docPart w:val="7E31E2343DF14979AB2ACF4756836D71"/>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1E679C" w:rsidP="001D0BF1">
            <w:pPr>
              <w:pStyle w:val="Heading3"/>
              <w:contextualSpacing w:val="0"/>
              <w:outlineLvl w:val="2"/>
            </w:pPr>
            <w:r>
              <w:t>May</w:t>
            </w:r>
            <w:r w:rsidR="001D0BF1" w:rsidRPr="00CF1A49">
              <w:t xml:space="preserve"> </w:t>
            </w:r>
            <w:r w:rsidR="001B6079">
              <w:t>2011</w:t>
            </w:r>
          </w:p>
          <w:p w:rsidR="007538DC" w:rsidRPr="00CF1A49" w:rsidRDefault="001E679C" w:rsidP="00A62535">
            <w:pPr>
              <w:pStyle w:val="Heading2"/>
              <w:contextualSpacing w:val="0"/>
              <w:outlineLvl w:val="1"/>
            </w:pPr>
            <w:r>
              <w:t>MBA</w:t>
            </w:r>
            <w:r w:rsidR="001D0BF1" w:rsidRPr="00CF1A49">
              <w:t xml:space="preserve">, </w:t>
            </w:r>
            <w:r w:rsidRPr="001E679C">
              <w:rPr>
                <w:rStyle w:val="SubtleReference"/>
                <w:b/>
              </w:rPr>
              <w:t>indian school of management and studies</w:t>
            </w:r>
            <w:r w:rsidR="00A62535">
              <w:rPr>
                <w:rStyle w:val="SubtleReference"/>
                <w:b/>
              </w:rPr>
              <w:t xml:space="preserve">   -   </w:t>
            </w:r>
            <w:r>
              <w:t>Grade ‘</w:t>
            </w:r>
            <w:r w:rsidRPr="001E679C">
              <w:rPr>
                <w:b w:val="0"/>
                <w:sz w:val="28"/>
                <w:szCs w:val="28"/>
              </w:rPr>
              <w:t>A</w:t>
            </w:r>
            <w:r>
              <w:rPr>
                <w:b w:val="0"/>
                <w:sz w:val="28"/>
                <w:szCs w:val="28"/>
              </w:rPr>
              <w:t>’</w:t>
            </w:r>
          </w:p>
        </w:tc>
      </w:tr>
      <w:tr w:rsidR="00F61DF9" w:rsidRPr="00CF1A49" w:rsidTr="00F61DF9">
        <w:tc>
          <w:tcPr>
            <w:tcW w:w="9355" w:type="dxa"/>
            <w:tcMar>
              <w:top w:w="216" w:type="dxa"/>
            </w:tcMar>
          </w:tcPr>
          <w:p w:rsidR="00F61DF9" w:rsidRPr="00CF1A49" w:rsidRDefault="001E679C" w:rsidP="00F61DF9">
            <w:pPr>
              <w:pStyle w:val="Heading3"/>
              <w:contextualSpacing w:val="0"/>
              <w:outlineLvl w:val="2"/>
            </w:pPr>
            <w:r>
              <w:t>june</w:t>
            </w:r>
            <w:r w:rsidR="00F61DF9" w:rsidRPr="00CF1A49">
              <w:t xml:space="preserve"> </w:t>
            </w:r>
            <w:r w:rsidR="001E76D0">
              <w:t>2010</w:t>
            </w:r>
          </w:p>
          <w:p w:rsidR="00F61DF9" w:rsidRDefault="001E679C" w:rsidP="00A62535">
            <w:pPr>
              <w:pStyle w:val="Heading2"/>
              <w:contextualSpacing w:val="0"/>
              <w:outlineLvl w:val="1"/>
            </w:pPr>
            <w:r>
              <w:t>b.com</w:t>
            </w:r>
            <w:r w:rsidR="00F61DF9" w:rsidRPr="00CF1A49">
              <w:t xml:space="preserve">, </w:t>
            </w:r>
            <w:r>
              <w:rPr>
                <w:rStyle w:val="SubtleReference"/>
              </w:rPr>
              <w:t>dr. c v raman university</w:t>
            </w:r>
            <w:r w:rsidR="00A62535">
              <w:rPr>
                <w:rStyle w:val="SubtleReference"/>
              </w:rPr>
              <w:t xml:space="preserve">     </w:t>
            </w:r>
            <w:r w:rsidR="009F6EF9">
              <w:rPr>
                <w:rStyle w:val="SubtleReference"/>
              </w:rPr>
              <w:t>- 65</w:t>
            </w:r>
            <w:r>
              <w:t>%</w:t>
            </w:r>
          </w:p>
          <w:p w:rsidR="00523360" w:rsidRDefault="00523360" w:rsidP="00A62535">
            <w:pPr>
              <w:pStyle w:val="Heading2"/>
              <w:contextualSpacing w:val="0"/>
              <w:outlineLvl w:val="1"/>
            </w:pPr>
          </w:p>
          <w:p w:rsidR="00523360" w:rsidRDefault="00523360" w:rsidP="00523360">
            <w:pPr>
              <w:pStyle w:val="Heading3"/>
              <w:outlineLvl w:val="2"/>
            </w:pPr>
            <w:r>
              <w:t>September, 2009</w:t>
            </w:r>
          </w:p>
          <w:p w:rsidR="00523360" w:rsidRDefault="00523360" w:rsidP="00A62535">
            <w:pPr>
              <w:pStyle w:val="Heading2"/>
              <w:contextualSpacing w:val="0"/>
              <w:outlineLvl w:val="1"/>
            </w:pPr>
            <w:r>
              <w:t>SAP CRM</w:t>
            </w:r>
            <w:r w:rsidRPr="00A957D2">
              <w:rPr>
                <w:color w:val="000000" w:themeColor="text1"/>
              </w:rPr>
              <w:t xml:space="preserve"> (customer relationship management)</w:t>
            </w:r>
          </w:p>
          <w:p w:rsidR="00523360" w:rsidRDefault="00523360" w:rsidP="00A62535">
            <w:pPr>
              <w:pStyle w:val="Heading2"/>
              <w:contextualSpacing w:val="0"/>
              <w:outlineLvl w:val="1"/>
            </w:pPr>
            <w:r w:rsidRPr="00523360">
              <w:rPr>
                <w:color w:val="000000" w:themeColor="text1"/>
              </w:rPr>
              <w:t>SAPPHIRE</w:t>
            </w:r>
          </w:p>
        </w:tc>
      </w:tr>
    </w:tbl>
    <w:sdt>
      <w:sdtPr>
        <w:alias w:val="Skills:"/>
        <w:tag w:val="Skills:"/>
        <w:id w:val="-1392877668"/>
        <w:placeholder>
          <w:docPart w:val="C153978952E24FC4B772F549BF87C94E"/>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4646" w:type="pct"/>
        <w:tblCellMar>
          <w:left w:w="0" w:type="dxa"/>
          <w:right w:w="0" w:type="dxa"/>
        </w:tblCellMar>
        <w:tblLook w:val="04A0" w:firstRow="1" w:lastRow="0" w:firstColumn="1" w:lastColumn="0" w:noHBand="0" w:noVBand="1"/>
        <w:tblDescription w:val="Skills layout table"/>
      </w:tblPr>
      <w:tblGrid>
        <w:gridCol w:w="4348"/>
        <w:gridCol w:w="4349"/>
      </w:tblGrid>
      <w:tr w:rsidR="003A0632" w:rsidRPr="006E1507" w:rsidTr="008C4D57">
        <w:trPr>
          <w:trHeight w:val="610"/>
        </w:trPr>
        <w:tc>
          <w:tcPr>
            <w:tcW w:w="4349" w:type="dxa"/>
          </w:tcPr>
          <w:p w:rsidR="001E3120" w:rsidRPr="006E1507" w:rsidRDefault="001E679C" w:rsidP="006E1507">
            <w:pPr>
              <w:pStyle w:val="ListBullet"/>
              <w:contextualSpacing w:val="0"/>
            </w:pPr>
            <w:r>
              <w:t>Communication Skills</w:t>
            </w:r>
          </w:p>
          <w:p w:rsidR="001F4E6D" w:rsidRPr="006E1507" w:rsidRDefault="001E679C" w:rsidP="001E679C">
            <w:pPr>
              <w:pStyle w:val="ListBullet"/>
              <w:contextualSpacing w:val="0"/>
            </w:pPr>
            <w:r>
              <w:t>Brand building</w:t>
            </w:r>
          </w:p>
        </w:tc>
        <w:tc>
          <w:tcPr>
            <w:tcW w:w="4349" w:type="dxa"/>
            <w:tcMar>
              <w:left w:w="360" w:type="dxa"/>
            </w:tcMar>
          </w:tcPr>
          <w:p w:rsidR="003A0632" w:rsidRPr="006E1507" w:rsidRDefault="001E679C" w:rsidP="006E1507">
            <w:pPr>
              <w:pStyle w:val="ListBullet"/>
              <w:contextualSpacing w:val="0"/>
            </w:pPr>
            <w:r>
              <w:t>Business Operations Management</w:t>
            </w:r>
          </w:p>
          <w:p w:rsidR="001E3120" w:rsidRPr="006E1507" w:rsidRDefault="001E679C" w:rsidP="006E1507">
            <w:pPr>
              <w:pStyle w:val="ListBullet"/>
              <w:contextualSpacing w:val="0"/>
            </w:pPr>
            <w:r>
              <w:t>Customer Handling</w:t>
            </w:r>
          </w:p>
          <w:p w:rsidR="001E3120" w:rsidRPr="006E1507" w:rsidRDefault="001E679C" w:rsidP="001E679C">
            <w:pPr>
              <w:pStyle w:val="ListBullet"/>
              <w:contextualSpacing w:val="0"/>
            </w:pPr>
            <w:r>
              <w:t>Problem Solving</w:t>
            </w:r>
          </w:p>
        </w:tc>
      </w:tr>
    </w:tbl>
    <w:p w:rsidR="00AD782D" w:rsidRPr="00CF1A49" w:rsidRDefault="001E679C" w:rsidP="0062312F">
      <w:pPr>
        <w:pStyle w:val="Heading1"/>
      </w:pPr>
      <w:r>
        <w:t>hobies</w:t>
      </w:r>
    </w:p>
    <w:p w:rsidR="00B51D1B" w:rsidRPr="006E1507" w:rsidRDefault="001E679C" w:rsidP="006E1507">
      <w:r>
        <w:t>Playing cricket, Table Tennis, Snooker, Traveling.</w:t>
      </w:r>
    </w:p>
    <w:sectPr w:rsidR="00B51D1B" w:rsidRPr="006E1507" w:rsidSect="008C4D57">
      <w:footerReference w:type="default" r:id="rId7"/>
      <w:headerReference w:type="first" r:id="rId8"/>
      <w:pgSz w:w="12240" w:h="15840" w:code="1"/>
      <w:pgMar w:top="360" w:right="1440" w:bottom="36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40" w:rsidRDefault="00D35440" w:rsidP="0068194B">
      <w:r>
        <w:separator/>
      </w:r>
    </w:p>
    <w:p w:rsidR="00D35440" w:rsidRDefault="00D35440"/>
    <w:p w:rsidR="00D35440" w:rsidRDefault="00D35440"/>
  </w:endnote>
  <w:endnote w:type="continuationSeparator" w:id="0">
    <w:p w:rsidR="00D35440" w:rsidRDefault="00D35440" w:rsidP="0068194B">
      <w:r>
        <w:continuationSeparator/>
      </w:r>
    </w:p>
    <w:p w:rsidR="00D35440" w:rsidRDefault="00D35440"/>
    <w:p w:rsidR="00D35440" w:rsidRDefault="00D35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00615"/>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3010E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40" w:rsidRDefault="00D35440" w:rsidP="0068194B">
      <w:r>
        <w:separator/>
      </w:r>
    </w:p>
    <w:p w:rsidR="00D35440" w:rsidRDefault="00D35440"/>
    <w:p w:rsidR="00D35440" w:rsidRDefault="00D35440"/>
  </w:footnote>
  <w:footnote w:type="continuationSeparator" w:id="0">
    <w:p w:rsidR="00D35440" w:rsidRDefault="00D35440" w:rsidP="0068194B">
      <w:r>
        <w:continuationSeparator/>
      </w:r>
    </w:p>
    <w:p w:rsidR="00D35440" w:rsidRDefault="00D35440"/>
    <w:p w:rsidR="00D35440" w:rsidRDefault="00D354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793D30"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FFFFFFFE"/>
    <w:multiLevelType w:val="singleLevel"/>
    <w:tmpl w:val="FFFFFFFE"/>
    <w:lvl w:ilvl="0">
      <w:numFmt w:val="bullet"/>
      <w:lvlText w:val="*"/>
      <w:lvlJc w:val="left"/>
    </w:lvl>
  </w:abstractNum>
  <w:abstractNum w:abstractNumId="11">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0D"/>
    <w:rsid w:val="000001EF"/>
    <w:rsid w:val="00007322"/>
    <w:rsid w:val="00007728"/>
    <w:rsid w:val="00024584"/>
    <w:rsid w:val="00024730"/>
    <w:rsid w:val="00042043"/>
    <w:rsid w:val="00055E95"/>
    <w:rsid w:val="0007021F"/>
    <w:rsid w:val="000B2BA5"/>
    <w:rsid w:val="000F2F8C"/>
    <w:rsid w:val="0010006E"/>
    <w:rsid w:val="001045A8"/>
    <w:rsid w:val="00114A91"/>
    <w:rsid w:val="001344F0"/>
    <w:rsid w:val="001427E1"/>
    <w:rsid w:val="00163668"/>
    <w:rsid w:val="00171566"/>
    <w:rsid w:val="00174676"/>
    <w:rsid w:val="001755A8"/>
    <w:rsid w:val="00184014"/>
    <w:rsid w:val="00192008"/>
    <w:rsid w:val="001B6079"/>
    <w:rsid w:val="001C0E68"/>
    <w:rsid w:val="001C213B"/>
    <w:rsid w:val="001C4B6F"/>
    <w:rsid w:val="001D0BF1"/>
    <w:rsid w:val="001E3120"/>
    <w:rsid w:val="001E679C"/>
    <w:rsid w:val="001E76D0"/>
    <w:rsid w:val="001E7E0C"/>
    <w:rsid w:val="001F0BB0"/>
    <w:rsid w:val="001F4E6D"/>
    <w:rsid w:val="001F6140"/>
    <w:rsid w:val="00203573"/>
    <w:rsid w:val="0020597D"/>
    <w:rsid w:val="00213B4C"/>
    <w:rsid w:val="002253B0"/>
    <w:rsid w:val="00225C0D"/>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10EB"/>
    <w:rsid w:val="00307140"/>
    <w:rsid w:val="00314EE8"/>
    <w:rsid w:val="00316DFF"/>
    <w:rsid w:val="00323FFA"/>
    <w:rsid w:val="00325B57"/>
    <w:rsid w:val="00336056"/>
    <w:rsid w:val="003544E1"/>
    <w:rsid w:val="00366398"/>
    <w:rsid w:val="00386B4F"/>
    <w:rsid w:val="00387CE4"/>
    <w:rsid w:val="003A0632"/>
    <w:rsid w:val="003A30E5"/>
    <w:rsid w:val="003A6ADF"/>
    <w:rsid w:val="003B1168"/>
    <w:rsid w:val="003B5928"/>
    <w:rsid w:val="003D380F"/>
    <w:rsid w:val="003D58BE"/>
    <w:rsid w:val="003E160D"/>
    <w:rsid w:val="003F1D5F"/>
    <w:rsid w:val="00405128"/>
    <w:rsid w:val="00406CFF"/>
    <w:rsid w:val="00416B25"/>
    <w:rsid w:val="004201E0"/>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3360"/>
    <w:rsid w:val="0056412C"/>
    <w:rsid w:val="00566A35"/>
    <w:rsid w:val="0056701E"/>
    <w:rsid w:val="00572FCD"/>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97C94"/>
    <w:rsid w:val="006A1962"/>
    <w:rsid w:val="006B5D48"/>
    <w:rsid w:val="006B7D7B"/>
    <w:rsid w:val="006C1A5E"/>
    <w:rsid w:val="006E1507"/>
    <w:rsid w:val="00712D8B"/>
    <w:rsid w:val="007273B7"/>
    <w:rsid w:val="00733B9F"/>
    <w:rsid w:val="00733E0A"/>
    <w:rsid w:val="0074403D"/>
    <w:rsid w:val="00746D44"/>
    <w:rsid w:val="007538DC"/>
    <w:rsid w:val="00757803"/>
    <w:rsid w:val="0079206B"/>
    <w:rsid w:val="00796076"/>
    <w:rsid w:val="007B4E63"/>
    <w:rsid w:val="007C0566"/>
    <w:rsid w:val="007C606B"/>
    <w:rsid w:val="007D17E6"/>
    <w:rsid w:val="007D62EB"/>
    <w:rsid w:val="007E6A61"/>
    <w:rsid w:val="00801140"/>
    <w:rsid w:val="00803404"/>
    <w:rsid w:val="00834955"/>
    <w:rsid w:val="00854A60"/>
    <w:rsid w:val="00855B59"/>
    <w:rsid w:val="00860461"/>
    <w:rsid w:val="0086487C"/>
    <w:rsid w:val="00870B20"/>
    <w:rsid w:val="00881FE3"/>
    <w:rsid w:val="008829F8"/>
    <w:rsid w:val="00885897"/>
    <w:rsid w:val="008960F3"/>
    <w:rsid w:val="008A6538"/>
    <w:rsid w:val="008C4D57"/>
    <w:rsid w:val="008C658E"/>
    <w:rsid w:val="008C7056"/>
    <w:rsid w:val="008F3B14"/>
    <w:rsid w:val="00901899"/>
    <w:rsid w:val="0090344B"/>
    <w:rsid w:val="00905715"/>
    <w:rsid w:val="009105EF"/>
    <w:rsid w:val="0091321E"/>
    <w:rsid w:val="00913946"/>
    <w:rsid w:val="0092726B"/>
    <w:rsid w:val="009361BA"/>
    <w:rsid w:val="00944F78"/>
    <w:rsid w:val="009510E7"/>
    <w:rsid w:val="00952C89"/>
    <w:rsid w:val="009571D8"/>
    <w:rsid w:val="009650EA"/>
    <w:rsid w:val="0097790C"/>
    <w:rsid w:val="009842BC"/>
    <w:rsid w:val="0098506E"/>
    <w:rsid w:val="009A44CE"/>
    <w:rsid w:val="009C4DFC"/>
    <w:rsid w:val="009D44F8"/>
    <w:rsid w:val="009E3160"/>
    <w:rsid w:val="009F220C"/>
    <w:rsid w:val="009F3B05"/>
    <w:rsid w:val="009F4931"/>
    <w:rsid w:val="009F6EF9"/>
    <w:rsid w:val="00A0336F"/>
    <w:rsid w:val="00A14534"/>
    <w:rsid w:val="00A16DAA"/>
    <w:rsid w:val="00A24162"/>
    <w:rsid w:val="00A25023"/>
    <w:rsid w:val="00A270EA"/>
    <w:rsid w:val="00A34BA2"/>
    <w:rsid w:val="00A36F27"/>
    <w:rsid w:val="00A42E32"/>
    <w:rsid w:val="00A46E63"/>
    <w:rsid w:val="00A51DC5"/>
    <w:rsid w:val="00A53DE1"/>
    <w:rsid w:val="00A615E1"/>
    <w:rsid w:val="00A62535"/>
    <w:rsid w:val="00A755E8"/>
    <w:rsid w:val="00A7761E"/>
    <w:rsid w:val="00A93A5D"/>
    <w:rsid w:val="00A957D2"/>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58BA"/>
    <w:rsid w:val="00BB4E51"/>
    <w:rsid w:val="00BD431F"/>
    <w:rsid w:val="00BE2CF8"/>
    <w:rsid w:val="00BE423E"/>
    <w:rsid w:val="00BF61AC"/>
    <w:rsid w:val="00C47FA6"/>
    <w:rsid w:val="00C575D4"/>
    <w:rsid w:val="00C57FC6"/>
    <w:rsid w:val="00C66A7D"/>
    <w:rsid w:val="00C779DA"/>
    <w:rsid w:val="00C814F7"/>
    <w:rsid w:val="00CA4B4D"/>
    <w:rsid w:val="00CB35C3"/>
    <w:rsid w:val="00CD323D"/>
    <w:rsid w:val="00CE4030"/>
    <w:rsid w:val="00CE64B3"/>
    <w:rsid w:val="00CF1A49"/>
    <w:rsid w:val="00D0630C"/>
    <w:rsid w:val="00D243A9"/>
    <w:rsid w:val="00D305E5"/>
    <w:rsid w:val="00D35440"/>
    <w:rsid w:val="00D37CD3"/>
    <w:rsid w:val="00D66A52"/>
    <w:rsid w:val="00D66EFA"/>
    <w:rsid w:val="00D72A2D"/>
    <w:rsid w:val="00D9521A"/>
    <w:rsid w:val="00D979B5"/>
    <w:rsid w:val="00DA3914"/>
    <w:rsid w:val="00DA59AA"/>
    <w:rsid w:val="00DB6915"/>
    <w:rsid w:val="00DB7E1E"/>
    <w:rsid w:val="00DC1B78"/>
    <w:rsid w:val="00DC2A2F"/>
    <w:rsid w:val="00DC600B"/>
    <w:rsid w:val="00DE0FAA"/>
    <w:rsid w:val="00DE136D"/>
    <w:rsid w:val="00DE6534"/>
    <w:rsid w:val="00DF471B"/>
    <w:rsid w:val="00DF4D6C"/>
    <w:rsid w:val="00E01923"/>
    <w:rsid w:val="00E14498"/>
    <w:rsid w:val="00E2397A"/>
    <w:rsid w:val="00E254DB"/>
    <w:rsid w:val="00E300FC"/>
    <w:rsid w:val="00E362DB"/>
    <w:rsid w:val="00E5632B"/>
    <w:rsid w:val="00E67F81"/>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55E3"/>
    <w:rsid w:val="00F9624D"/>
    <w:rsid w:val="00FA1C95"/>
    <w:rsid w:val="00FB2E9B"/>
    <w:rsid w:val="00FB31C1"/>
    <w:rsid w:val="00FB35C0"/>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9EE5C9-D4BB-4DEC-9282-7D362DB2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ULLAH\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8FE56C934A4AEF8E0F4D1D548BFAC9"/>
        <w:category>
          <w:name w:val="General"/>
          <w:gallery w:val="placeholder"/>
        </w:category>
        <w:types>
          <w:type w:val="bbPlcHdr"/>
        </w:types>
        <w:behaviors>
          <w:behavior w:val="content"/>
        </w:behaviors>
        <w:guid w:val="{FA9E35AE-7F4E-436E-AB58-8942179105CE}"/>
      </w:docPartPr>
      <w:docPartBody>
        <w:p w:rsidR="00E62D44" w:rsidRDefault="00A604C7">
          <w:pPr>
            <w:pStyle w:val="DA8FE56C934A4AEF8E0F4D1D548BFAC9"/>
          </w:pPr>
          <w:r w:rsidRPr="00CF1A49">
            <w:t>·</w:t>
          </w:r>
        </w:p>
      </w:docPartBody>
    </w:docPart>
    <w:docPart>
      <w:docPartPr>
        <w:name w:val="056931B39B2543488E6A8DB3AD9BE4FD"/>
        <w:category>
          <w:name w:val="General"/>
          <w:gallery w:val="placeholder"/>
        </w:category>
        <w:types>
          <w:type w:val="bbPlcHdr"/>
        </w:types>
        <w:behaviors>
          <w:behavior w:val="content"/>
        </w:behaviors>
        <w:guid w:val="{8366D045-CC7A-485D-A745-935995A63E76}"/>
      </w:docPartPr>
      <w:docPartBody>
        <w:p w:rsidR="00E62D44" w:rsidRDefault="00A604C7">
          <w:pPr>
            <w:pStyle w:val="056931B39B2543488E6A8DB3AD9BE4FD"/>
          </w:pPr>
          <w:r w:rsidRPr="00CF1A49">
            <w:t>Email</w:t>
          </w:r>
        </w:p>
      </w:docPartBody>
    </w:docPart>
    <w:docPart>
      <w:docPartPr>
        <w:name w:val="B3C173483FA24F03BD9D7C36832BA4B4"/>
        <w:category>
          <w:name w:val="General"/>
          <w:gallery w:val="placeholder"/>
        </w:category>
        <w:types>
          <w:type w:val="bbPlcHdr"/>
        </w:types>
        <w:behaviors>
          <w:behavior w:val="content"/>
        </w:behaviors>
        <w:guid w:val="{5191CC83-784D-4930-8456-E53C84F7D13D}"/>
      </w:docPartPr>
      <w:docPartBody>
        <w:p w:rsidR="00E62D44" w:rsidRDefault="00A604C7">
          <w:pPr>
            <w:pStyle w:val="B3C173483FA24F03BD9D7C36832BA4B4"/>
          </w:pPr>
          <w:r w:rsidRPr="00CF1A49">
            <w:t>Experience</w:t>
          </w:r>
        </w:p>
      </w:docPartBody>
    </w:docPart>
    <w:docPart>
      <w:docPartPr>
        <w:name w:val="7E31E2343DF14979AB2ACF4756836D71"/>
        <w:category>
          <w:name w:val="General"/>
          <w:gallery w:val="placeholder"/>
        </w:category>
        <w:types>
          <w:type w:val="bbPlcHdr"/>
        </w:types>
        <w:behaviors>
          <w:behavior w:val="content"/>
        </w:behaviors>
        <w:guid w:val="{38DDDD78-DDE7-4782-BAA1-64176CDD6CA4}"/>
      </w:docPartPr>
      <w:docPartBody>
        <w:p w:rsidR="00E62D44" w:rsidRDefault="00A604C7">
          <w:pPr>
            <w:pStyle w:val="7E31E2343DF14979AB2ACF4756836D71"/>
          </w:pPr>
          <w:r w:rsidRPr="00CF1A49">
            <w:t>Education</w:t>
          </w:r>
        </w:p>
      </w:docPartBody>
    </w:docPart>
    <w:docPart>
      <w:docPartPr>
        <w:name w:val="C153978952E24FC4B772F549BF87C94E"/>
        <w:category>
          <w:name w:val="General"/>
          <w:gallery w:val="placeholder"/>
        </w:category>
        <w:types>
          <w:type w:val="bbPlcHdr"/>
        </w:types>
        <w:behaviors>
          <w:behavior w:val="content"/>
        </w:behaviors>
        <w:guid w:val="{E1DE3966-060D-4BB0-AECA-EE0D00298B07}"/>
      </w:docPartPr>
      <w:docPartBody>
        <w:p w:rsidR="00E62D44" w:rsidRDefault="00A604C7">
          <w:pPr>
            <w:pStyle w:val="C153978952E24FC4B772F549BF87C94E"/>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C7"/>
    <w:rsid w:val="002D310C"/>
    <w:rsid w:val="00335937"/>
    <w:rsid w:val="00347262"/>
    <w:rsid w:val="00632E9D"/>
    <w:rsid w:val="00667032"/>
    <w:rsid w:val="00742ADE"/>
    <w:rsid w:val="008460F3"/>
    <w:rsid w:val="009404C5"/>
    <w:rsid w:val="009A472F"/>
    <w:rsid w:val="00A604C7"/>
    <w:rsid w:val="00C46499"/>
    <w:rsid w:val="00E62D44"/>
    <w:rsid w:val="00F1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DA8FE56C934A4AEF8E0F4D1D548BFAC9">
    <w:name w:val="DA8FE56C934A4AEF8E0F4D1D548BFAC9"/>
  </w:style>
  <w:style w:type="paragraph" w:customStyle="1" w:styleId="056931B39B2543488E6A8DB3AD9BE4FD">
    <w:name w:val="056931B39B2543488E6A8DB3AD9BE4FD"/>
  </w:style>
  <w:style w:type="paragraph" w:customStyle="1" w:styleId="B3C173483FA24F03BD9D7C36832BA4B4">
    <w:name w:val="B3C173483FA24F03BD9D7C36832BA4B4"/>
  </w:style>
  <w:style w:type="character" w:styleId="SubtleReference">
    <w:name w:val="Subtle Reference"/>
    <w:basedOn w:val="DefaultParagraphFont"/>
    <w:uiPriority w:val="10"/>
    <w:qFormat/>
    <w:rPr>
      <w:b/>
      <w:caps w:val="0"/>
      <w:smallCaps/>
      <w:color w:val="595959" w:themeColor="text1" w:themeTint="A6"/>
    </w:rPr>
  </w:style>
  <w:style w:type="paragraph" w:customStyle="1" w:styleId="7E31E2343DF14979AB2ACF4756836D71">
    <w:name w:val="7E31E2343DF14979AB2ACF4756836D71"/>
  </w:style>
  <w:style w:type="paragraph" w:customStyle="1" w:styleId="C153978952E24FC4B772F549BF87C94E">
    <w:name w:val="C153978952E24FC4B772F549BF87C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35</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Microsoft account</cp:lastModifiedBy>
  <cp:revision>19</cp:revision>
  <dcterms:created xsi:type="dcterms:W3CDTF">2024-02-16T16:06:00Z</dcterms:created>
  <dcterms:modified xsi:type="dcterms:W3CDTF">2024-03-12T08:16:00Z</dcterms:modified>
  <cp:category/>
</cp:coreProperties>
</file>