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D0" w:rsidRDefault="00414EA1">
      <w:pPr>
        <w:pStyle w:val="Title"/>
      </w:pPr>
      <w:r>
        <w:rPr>
          <w:color w:val="FFFFFF"/>
        </w:rPr>
        <w:t>AYESHA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SHAUKAT</w:t>
      </w:r>
    </w:p>
    <w:p w:rsidR="00C14DD0" w:rsidRDefault="00C14DD0">
      <w:pPr>
        <w:pStyle w:val="BodyText"/>
        <w:rPr>
          <w:b/>
        </w:rPr>
      </w:pPr>
    </w:p>
    <w:p w:rsidR="00C14DD0" w:rsidRDefault="00C14DD0">
      <w:pPr>
        <w:pStyle w:val="BodyText"/>
        <w:rPr>
          <w:b/>
        </w:rPr>
      </w:pPr>
    </w:p>
    <w:p w:rsidR="00C14DD0" w:rsidRDefault="00C14DD0">
      <w:pPr>
        <w:pStyle w:val="BodyText"/>
        <w:rPr>
          <w:b/>
        </w:rPr>
      </w:pPr>
    </w:p>
    <w:p w:rsidR="00C14DD0" w:rsidRDefault="00C14DD0">
      <w:pPr>
        <w:pStyle w:val="BodyText"/>
        <w:spacing w:before="2"/>
        <w:rPr>
          <w:b/>
          <w:sz w:val="29"/>
        </w:rPr>
      </w:pPr>
    </w:p>
    <w:p w:rsidR="00C14DD0" w:rsidRDefault="00C14DD0">
      <w:pPr>
        <w:rPr>
          <w:sz w:val="29"/>
        </w:rPr>
        <w:sectPr w:rsidR="00C14DD0">
          <w:type w:val="continuous"/>
          <w:pgSz w:w="11900" w:h="16840"/>
          <w:pgMar w:top="460" w:right="260" w:bottom="280" w:left="260" w:header="720" w:footer="720" w:gutter="0"/>
          <w:cols w:space="720"/>
        </w:sectPr>
      </w:pPr>
    </w:p>
    <w:p w:rsidR="00C14DD0" w:rsidRDefault="00414EA1">
      <w:pPr>
        <w:pStyle w:val="Heading1"/>
        <w:spacing w:before="65"/>
        <w:ind w:left="738"/>
      </w:pPr>
      <w:bookmarkStart w:id="0" w:name="CONTACT"/>
      <w:bookmarkEnd w:id="0"/>
      <w:r>
        <w:rPr>
          <w:color w:val="FFFFFF"/>
        </w:rPr>
        <w:t>CONTACT</w:t>
      </w:r>
    </w:p>
    <w:p w:rsidR="00C14DD0" w:rsidRDefault="00414EA1">
      <w:pPr>
        <w:pStyle w:val="BodyText"/>
        <w:spacing w:before="94"/>
        <w:ind w:left="753"/>
      </w:pPr>
      <w:r>
        <w:rPr>
          <w:color w:val="FFFFFF"/>
        </w:rPr>
        <w:t>+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971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544243035</w:t>
      </w:r>
    </w:p>
    <w:p w:rsidR="00C14DD0" w:rsidRDefault="00414EA1">
      <w:pPr>
        <w:pStyle w:val="BodyText"/>
        <w:spacing w:before="3"/>
        <w:ind w:left="762"/>
      </w:pPr>
      <w:hyperlink r:id="rId5">
        <w:r>
          <w:rPr>
            <w:color w:val="FFFFFF"/>
            <w:u w:val="single" w:color="FFFFFF"/>
          </w:rPr>
          <w:t>ayesha.shaukat1@gmail.com</w:t>
        </w:r>
      </w:hyperlink>
    </w:p>
    <w:p w:rsidR="00C14DD0" w:rsidRDefault="00C14DD0">
      <w:pPr>
        <w:pStyle w:val="BodyText"/>
      </w:pPr>
    </w:p>
    <w:p w:rsidR="00C14DD0" w:rsidRDefault="00C14DD0">
      <w:pPr>
        <w:pStyle w:val="BodyText"/>
      </w:pPr>
    </w:p>
    <w:p w:rsidR="00C14DD0" w:rsidRDefault="00C14DD0">
      <w:pPr>
        <w:pStyle w:val="BodyText"/>
      </w:pPr>
    </w:p>
    <w:p w:rsidR="00C14DD0" w:rsidRDefault="00414EA1">
      <w:pPr>
        <w:pStyle w:val="Heading1"/>
        <w:spacing w:before="144"/>
        <w:ind w:left="239"/>
      </w:pPr>
      <w:bookmarkStart w:id="1" w:name="CORE_QUALIFICATIONS"/>
      <w:bookmarkEnd w:id="1"/>
      <w:r>
        <w:rPr>
          <w:color w:val="FFFFFF"/>
        </w:rPr>
        <w:t>CORE</w:t>
      </w:r>
      <w:r>
        <w:rPr>
          <w:color w:val="FFFFFF"/>
          <w:spacing w:val="89"/>
        </w:rPr>
        <w:t xml:space="preserve"> </w:t>
      </w:r>
      <w:r>
        <w:rPr>
          <w:color w:val="FFFFFF"/>
        </w:rPr>
        <w:t>QUALIFICATIONS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before="74" w:line="267" w:lineRule="exact"/>
        <w:rPr>
          <w:color w:val="FFFFFF"/>
          <w:sz w:val="18"/>
        </w:rPr>
      </w:pPr>
      <w:r>
        <w:rPr>
          <w:color w:val="FFFFFF"/>
          <w:sz w:val="20"/>
        </w:rPr>
        <w:t>Microsoft</w:t>
      </w:r>
      <w:r>
        <w:rPr>
          <w:color w:val="FFFFFF"/>
          <w:spacing w:val="2"/>
          <w:sz w:val="20"/>
        </w:rPr>
        <w:t xml:space="preserve"> </w:t>
      </w:r>
      <w:r>
        <w:rPr>
          <w:color w:val="FFFFFF"/>
          <w:sz w:val="20"/>
        </w:rPr>
        <w:t>Office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Applications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line="262" w:lineRule="exact"/>
        <w:rPr>
          <w:color w:val="FFFFFF"/>
          <w:sz w:val="18"/>
        </w:rPr>
      </w:pPr>
      <w:r>
        <w:rPr>
          <w:color w:val="FFFFFF"/>
          <w:sz w:val="20"/>
        </w:rPr>
        <w:t>Internet</w:t>
      </w:r>
      <w:r>
        <w:rPr>
          <w:color w:val="FFFFFF"/>
          <w:spacing w:val="3"/>
          <w:sz w:val="20"/>
        </w:rPr>
        <w:t xml:space="preserve"> </w:t>
      </w:r>
      <w:r>
        <w:rPr>
          <w:color w:val="FFFFFF"/>
          <w:sz w:val="20"/>
        </w:rPr>
        <w:t>Surfing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/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z w:val="20"/>
        </w:rPr>
        <w:t>Application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line="257" w:lineRule="exact"/>
        <w:rPr>
          <w:color w:val="FFFFFF"/>
          <w:sz w:val="18"/>
        </w:rPr>
      </w:pPr>
      <w:r>
        <w:rPr>
          <w:color w:val="FFFFFF"/>
          <w:sz w:val="20"/>
        </w:rPr>
        <w:t>Application</w:t>
      </w:r>
      <w:r>
        <w:rPr>
          <w:color w:val="FFFFFF"/>
          <w:spacing w:val="-6"/>
          <w:sz w:val="20"/>
        </w:rPr>
        <w:t xml:space="preserve"> </w:t>
      </w:r>
      <w:r>
        <w:rPr>
          <w:color w:val="FFFFFF"/>
          <w:sz w:val="20"/>
        </w:rPr>
        <w:t>Testing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&amp;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Evaluations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line="262" w:lineRule="exact"/>
        <w:rPr>
          <w:color w:val="FFFFFF"/>
          <w:sz w:val="18"/>
        </w:rPr>
      </w:pPr>
      <w:r>
        <w:rPr>
          <w:color w:val="FFFFFF"/>
          <w:sz w:val="20"/>
        </w:rPr>
        <w:t>SOP</w:t>
      </w:r>
      <w:r>
        <w:rPr>
          <w:color w:val="FFFFFF"/>
          <w:spacing w:val="-6"/>
          <w:sz w:val="20"/>
        </w:rPr>
        <w:t xml:space="preserve"> </w:t>
      </w:r>
      <w:r>
        <w:rPr>
          <w:color w:val="FFFFFF"/>
          <w:sz w:val="20"/>
        </w:rPr>
        <w:t>Analysis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line="270" w:lineRule="exact"/>
        <w:rPr>
          <w:color w:val="FFFFFF"/>
          <w:sz w:val="20"/>
        </w:rPr>
      </w:pPr>
      <w:r>
        <w:rPr>
          <w:color w:val="FFFFFF"/>
          <w:sz w:val="20"/>
        </w:rPr>
        <w:t>Oracle</w:t>
      </w:r>
      <w:r>
        <w:rPr>
          <w:color w:val="FFFFFF"/>
          <w:spacing w:val="-7"/>
          <w:sz w:val="20"/>
        </w:rPr>
        <w:t xml:space="preserve"> </w:t>
      </w:r>
      <w:r>
        <w:rPr>
          <w:color w:val="FFFFFF"/>
          <w:sz w:val="20"/>
        </w:rPr>
        <w:t>Software</w:t>
      </w:r>
    </w:p>
    <w:p w:rsidR="00C14DD0" w:rsidRDefault="00414EA1">
      <w:pPr>
        <w:pStyle w:val="BodyText"/>
        <w:spacing w:before="48" w:line="228" w:lineRule="auto"/>
        <w:ind w:left="234" w:right="196"/>
      </w:pPr>
      <w:r>
        <w:br w:type="column"/>
      </w:r>
      <w:r>
        <w:rPr>
          <w:color w:val="000303"/>
        </w:rPr>
        <w:t>Versatile and highly accomplished professional offering over 08 years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of experience in the areas of Supervision, Quality Assurance and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Customer Care in the Telecommunication sector, Coordination,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Business Operations, Analysis, Team &amp; Office Management,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Communication</w:t>
      </w:r>
      <w:r>
        <w:rPr>
          <w:color w:val="000303"/>
          <w:spacing w:val="9"/>
        </w:rPr>
        <w:t xml:space="preserve"> </w:t>
      </w:r>
      <w:r>
        <w:rPr>
          <w:color w:val="000303"/>
        </w:rPr>
        <w:t>Skills etc.</w:t>
      </w:r>
      <w:r>
        <w:rPr>
          <w:color w:val="000303"/>
          <w:spacing w:val="3"/>
        </w:rPr>
        <w:t xml:space="preserve"> </w:t>
      </w:r>
      <w:r>
        <w:rPr>
          <w:color w:val="000303"/>
        </w:rPr>
        <w:t>Skilled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in</w:t>
      </w:r>
      <w:r>
        <w:rPr>
          <w:color w:val="000303"/>
          <w:spacing w:val="-7"/>
        </w:rPr>
        <w:t xml:space="preserve"> </w:t>
      </w:r>
      <w:r>
        <w:rPr>
          <w:color w:val="000303"/>
        </w:rPr>
        <w:t>managing</w:t>
      </w:r>
      <w:r>
        <w:rPr>
          <w:color w:val="000303"/>
          <w:spacing w:val="3"/>
        </w:rPr>
        <w:t xml:space="preserve"> </w:t>
      </w:r>
      <w:r>
        <w:rPr>
          <w:color w:val="000303"/>
        </w:rPr>
        <w:t>and</w:t>
      </w:r>
      <w:r>
        <w:rPr>
          <w:color w:val="000303"/>
          <w:spacing w:val="2"/>
        </w:rPr>
        <w:t xml:space="preserve"> </w:t>
      </w:r>
      <w:r>
        <w:rPr>
          <w:color w:val="000303"/>
        </w:rPr>
        <w:t>directing</w:t>
      </w:r>
      <w:r>
        <w:rPr>
          <w:color w:val="000303"/>
          <w:spacing w:val="-2"/>
        </w:rPr>
        <w:t xml:space="preserve"> </w:t>
      </w:r>
      <w:r>
        <w:rPr>
          <w:color w:val="000303"/>
        </w:rPr>
        <w:t>the</w:t>
      </w:r>
      <w:r>
        <w:rPr>
          <w:color w:val="000303"/>
          <w:spacing w:val="-8"/>
        </w:rPr>
        <w:t xml:space="preserve"> </w:t>
      </w:r>
      <w:r>
        <w:rPr>
          <w:color w:val="000303"/>
        </w:rPr>
        <w:t>daily</w:t>
      </w:r>
      <w:r>
        <w:rPr>
          <w:color w:val="000303"/>
          <w:spacing w:val="1"/>
        </w:rPr>
        <w:t xml:space="preserve"> </w:t>
      </w:r>
      <w:r>
        <w:rPr>
          <w:color w:val="000303"/>
          <w:spacing w:val="-1"/>
        </w:rPr>
        <w:t xml:space="preserve">activities </w:t>
      </w:r>
      <w:r>
        <w:rPr>
          <w:color w:val="000303"/>
        </w:rPr>
        <w:t>of contact center agents with an ability to work as an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information source to answer all queries of agents; assigning t</w:t>
      </w:r>
      <w:r>
        <w:rPr>
          <w:color w:val="000303"/>
        </w:rPr>
        <w:t>asks,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following up and providing instructions as needed. Implementing and</w:t>
      </w:r>
      <w:r>
        <w:rPr>
          <w:color w:val="000303"/>
          <w:spacing w:val="-47"/>
        </w:rPr>
        <w:t xml:space="preserve"> </w:t>
      </w:r>
      <w:r>
        <w:rPr>
          <w:color w:val="000303"/>
        </w:rPr>
        <w:t>executing successfully company's policies and goals by closely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working with the managers resulting effective operational excellence,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improved work ethic,</w:t>
      </w:r>
      <w:r>
        <w:rPr>
          <w:color w:val="000303"/>
          <w:spacing w:val="-9"/>
        </w:rPr>
        <w:t xml:space="preserve"> </w:t>
      </w:r>
      <w:r>
        <w:rPr>
          <w:color w:val="000303"/>
        </w:rPr>
        <w:t>culture,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and</w:t>
      </w:r>
      <w:r>
        <w:rPr>
          <w:color w:val="000303"/>
          <w:spacing w:val="-10"/>
        </w:rPr>
        <w:t xml:space="preserve"> </w:t>
      </w:r>
      <w:r>
        <w:rPr>
          <w:color w:val="000303"/>
        </w:rPr>
        <w:t>performance</w:t>
      </w:r>
    </w:p>
    <w:p w:rsidR="00C14DD0" w:rsidRDefault="00C14DD0">
      <w:pPr>
        <w:spacing w:line="228" w:lineRule="auto"/>
        <w:sectPr w:rsidR="00C14DD0">
          <w:type w:val="continuous"/>
          <w:pgSz w:w="11900" w:h="16840"/>
          <w:pgMar w:top="460" w:right="260" w:bottom="280" w:left="260" w:header="720" w:footer="720" w:gutter="0"/>
          <w:cols w:num="2" w:space="720" w:equalWidth="0">
            <w:col w:w="3528" w:space="1154"/>
            <w:col w:w="6698"/>
          </w:cols>
        </w:sectPr>
      </w:pPr>
    </w:p>
    <w:p w:rsidR="00C14DD0" w:rsidRDefault="00C14DD0">
      <w:pPr>
        <w:pStyle w:val="BodyText"/>
      </w:pPr>
    </w:p>
    <w:p w:rsidR="00C14DD0" w:rsidRDefault="00C14DD0">
      <w:pPr>
        <w:sectPr w:rsidR="00C14DD0">
          <w:type w:val="continuous"/>
          <w:pgSz w:w="11900" w:h="16840"/>
          <w:pgMar w:top="460" w:right="260" w:bottom="280" w:left="260" w:header="720" w:footer="720" w:gutter="0"/>
          <w:cols w:space="720"/>
        </w:sectPr>
      </w:pPr>
    </w:p>
    <w:p w:rsidR="00C14DD0" w:rsidRDefault="00414EA1">
      <w:pPr>
        <w:pStyle w:val="Heading1"/>
        <w:spacing w:before="193"/>
        <w:ind w:left="287"/>
      </w:pPr>
      <w:r>
        <w:pict>
          <v:group id="_x0000_s1029" style="position:absolute;left:0;text-align:left;margin-left:-.25pt;margin-top:0;width:595.25pt;height:841.95pt;z-index:-15801344;mso-position-horizontal-relative:page;mso-position-vertical-relative:page" coordorigin="-5" coordsize="11905,16839">
            <v:rect id="_x0000_s1036" style="position:absolute;top:1892;width:4640;height:14947" fillcolor="#0e233d" stroked="f"/>
            <v:shape id="_x0000_s1035" style="position:absolute;left:417;top:3824;width:4283;height:10196" coordorigin="417,3824" coordsize="4283,10196" o:spt="100" adj="0,,0" path="m4650,13949r-4170,l480,14020r4170,l4650,13949xm4650,11864r-4170,l480,11935r4170,l4650,11864xm4650,7618r-4233,l417,7689r4233,l4650,7618xm4653,6434r-4143,l510,6505r4143,l4653,6434xm4700,3824r-4145,l555,3895r4145,l4700,3824xe" fillcolor="#ecebdf" stroked="f">
              <v:stroke joinstyle="round"/>
              <v:formulas/>
              <v:path arrowok="t" o:connecttype="segments"/>
            </v:shape>
            <v:rect id="_x0000_s1034" style="position:absolute;width:11900;height:1892" fillcolor="#404040" stroked="f"/>
            <v:shape id="_x0000_s1033" style="position:absolute;width:11899;height:1892" coordsize="11899,1892" o:spt="100" adj="0,,0" path="m,1892r11899,m,l,1892e" filled="f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15;top:3000;width:210;height:210">
              <v:imagedata r:id="rId6" o:title=""/>
            </v:shape>
            <v:shape id="_x0000_s1031" type="#_x0000_t75" style="position:absolute;left:600;top:3255;width:270;height:270">
              <v:imagedata r:id="rId7" o:title=""/>
            </v:shape>
            <v:rect id="_x0000_s1030" style="position:absolute;left:5130;top:5784;width:6404;height:71" fillcolor="#474747" stroked="f"/>
            <w10:wrap anchorx="page" anchory="page"/>
          </v:group>
        </w:pict>
      </w:r>
      <w:bookmarkStart w:id="2" w:name="LANGUAGES"/>
      <w:bookmarkEnd w:id="2"/>
      <w:r>
        <w:rPr>
          <w:color w:val="FFFFFF"/>
        </w:rPr>
        <w:t>LANGUAGES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before="80"/>
        <w:rPr>
          <w:color w:val="FFFFFF"/>
          <w:sz w:val="18"/>
        </w:rPr>
      </w:pPr>
      <w:r>
        <w:rPr>
          <w:color w:val="FFFFFF"/>
          <w:sz w:val="20"/>
        </w:rPr>
        <w:t>English,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Urdu,</w:t>
      </w:r>
      <w:r>
        <w:rPr>
          <w:color w:val="FFFFFF"/>
          <w:spacing w:val="3"/>
          <w:sz w:val="20"/>
        </w:rPr>
        <w:t xml:space="preserve"> </w:t>
      </w:r>
      <w:r>
        <w:rPr>
          <w:color w:val="FFFFFF"/>
          <w:sz w:val="20"/>
        </w:rPr>
        <w:t>Hindi,</w:t>
      </w:r>
      <w:r>
        <w:rPr>
          <w:color w:val="FFFFFF"/>
          <w:spacing w:val="2"/>
          <w:sz w:val="20"/>
        </w:rPr>
        <w:t xml:space="preserve"> </w:t>
      </w:r>
      <w:r>
        <w:rPr>
          <w:color w:val="FFFFFF"/>
          <w:sz w:val="20"/>
        </w:rPr>
        <w:t>Punjabi</w:t>
      </w:r>
    </w:p>
    <w:p w:rsidR="00C14DD0" w:rsidRDefault="00C14DD0">
      <w:pPr>
        <w:pStyle w:val="BodyText"/>
      </w:pPr>
    </w:p>
    <w:p w:rsidR="00C14DD0" w:rsidRDefault="00C14DD0">
      <w:pPr>
        <w:pStyle w:val="BodyText"/>
      </w:pPr>
    </w:p>
    <w:p w:rsidR="00C14DD0" w:rsidRDefault="00C14DD0">
      <w:pPr>
        <w:pStyle w:val="BodyText"/>
        <w:spacing w:before="13"/>
        <w:rPr>
          <w:sz w:val="25"/>
        </w:rPr>
      </w:pPr>
    </w:p>
    <w:p w:rsidR="00C14DD0" w:rsidRDefault="00414EA1">
      <w:pPr>
        <w:pStyle w:val="Heading1"/>
        <w:ind w:left="239"/>
      </w:pPr>
      <w:bookmarkStart w:id="3" w:name="ACCOMPLISHMENTS"/>
      <w:bookmarkEnd w:id="3"/>
      <w:r>
        <w:rPr>
          <w:color w:val="FFFFFF"/>
        </w:rPr>
        <w:t>ACCOMPLISHMENTS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before="90" w:line="228" w:lineRule="auto"/>
        <w:ind w:right="38"/>
        <w:rPr>
          <w:color w:val="FFFFFF"/>
          <w:sz w:val="18"/>
        </w:rPr>
      </w:pPr>
      <w:r>
        <w:rPr>
          <w:color w:val="FFFFFF"/>
          <w:sz w:val="20"/>
        </w:rPr>
        <w:t>Won surprise award in United Bank of</w:t>
      </w:r>
      <w:r>
        <w:rPr>
          <w:color w:val="FFFFFF"/>
          <w:spacing w:val="-48"/>
          <w:sz w:val="20"/>
        </w:rPr>
        <w:t xml:space="preserve"> </w:t>
      </w:r>
      <w:r>
        <w:rPr>
          <w:color w:val="FFFFFF"/>
          <w:sz w:val="20"/>
        </w:rPr>
        <w:t>Limited in 2014 for saving billions of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dollars after providing a report by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analyzing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pros</w:t>
      </w:r>
      <w:r>
        <w:rPr>
          <w:color w:val="FFFFFF"/>
          <w:spacing w:val="7"/>
          <w:sz w:val="20"/>
        </w:rPr>
        <w:t xml:space="preserve"> </w:t>
      </w:r>
      <w:r>
        <w:rPr>
          <w:color w:val="FFFFFF"/>
          <w:sz w:val="20"/>
        </w:rPr>
        <w:t>and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cons,</w:t>
      </w:r>
      <w:r>
        <w:rPr>
          <w:color w:val="FFFFFF"/>
          <w:spacing w:val="12"/>
          <w:sz w:val="20"/>
        </w:rPr>
        <w:t xml:space="preserve"> </w:t>
      </w:r>
      <w:r>
        <w:rPr>
          <w:color w:val="FFFFFF"/>
          <w:sz w:val="20"/>
        </w:rPr>
        <w:t>which</w:t>
      </w:r>
      <w:r>
        <w:rPr>
          <w:color w:val="FFFFFF"/>
          <w:spacing w:val="14"/>
          <w:sz w:val="20"/>
        </w:rPr>
        <w:t xml:space="preserve"> </w:t>
      </w:r>
      <w:r>
        <w:rPr>
          <w:color w:val="FFFFFF"/>
          <w:sz w:val="20"/>
        </w:rPr>
        <w:t>was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not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giving benefit to both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company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and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agents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and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the application,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was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permanently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abandoned.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before="1" w:line="228" w:lineRule="auto"/>
        <w:ind w:right="197"/>
        <w:jc w:val="both"/>
        <w:rPr>
          <w:color w:val="FFFFFF"/>
          <w:sz w:val="18"/>
        </w:rPr>
      </w:pPr>
      <w:r>
        <w:rPr>
          <w:color w:val="FFFFFF"/>
          <w:sz w:val="20"/>
        </w:rPr>
        <w:t>Won Star of the Month Performance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awards from 2014-201 on achieving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monthly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targets.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37"/>
        </w:tabs>
        <w:spacing w:before="7" w:line="225" w:lineRule="auto"/>
        <w:ind w:right="603"/>
        <w:jc w:val="both"/>
        <w:rPr>
          <w:color w:val="FFFFFF"/>
          <w:sz w:val="18"/>
        </w:rPr>
      </w:pPr>
      <w:r>
        <w:rPr>
          <w:color w:val="FFFFFF"/>
          <w:sz w:val="20"/>
        </w:rPr>
        <w:t>Won competitive contests of the</w:t>
      </w:r>
      <w:r>
        <w:rPr>
          <w:color w:val="FFFFFF"/>
          <w:spacing w:val="-47"/>
          <w:sz w:val="20"/>
        </w:rPr>
        <w:t xml:space="preserve"> </w:t>
      </w:r>
      <w:r>
        <w:rPr>
          <w:color w:val="FFFFFF"/>
          <w:sz w:val="20"/>
        </w:rPr>
        <w:t>targets</w:t>
      </w:r>
      <w:r>
        <w:rPr>
          <w:color w:val="FFFFFF"/>
          <w:spacing w:val="4"/>
          <w:sz w:val="20"/>
        </w:rPr>
        <w:t xml:space="preserve"> </w:t>
      </w:r>
      <w:r>
        <w:rPr>
          <w:color w:val="FFFFFF"/>
          <w:sz w:val="20"/>
        </w:rPr>
        <w:t>given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by</w:t>
      </w:r>
      <w:r>
        <w:rPr>
          <w:color w:val="FFFFFF"/>
          <w:spacing w:val="-14"/>
          <w:sz w:val="20"/>
        </w:rPr>
        <w:t xml:space="preserve"> </w:t>
      </w:r>
      <w:r>
        <w:rPr>
          <w:color w:val="FFFFFF"/>
          <w:sz w:val="20"/>
        </w:rPr>
        <w:t>company.</w:t>
      </w:r>
    </w:p>
    <w:p w:rsidR="00C14DD0" w:rsidRDefault="00C14DD0">
      <w:pPr>
        <w:pStyle w:val="BodyText"/>
      </w:pPr>
    </w:p>
    <w:p w:rsidR="00C14DD0" w:rsidRDefault="00C14DD0">
      <w:pPr>
        <w:pStyle w:val="BodyText"/>
      </w:pPr>
    </w:p>
    <w:p w:rsidR="00C14DD0" w:rsidRDefault="00414EA1">
      <w:pPr>
        <w:pStyle w:val="Heading1"/>
        <w:spacing w:before="143"/>
        <w:ind w:left="100"/>
      </w:pPr>
      <w:bookmarkStart w:id="4" w:name="Education"/>
      <w:bookmarkEnd w:id="4"/>
      <w:r>
        <w:rPr>
          <w:color w:val="FFFFFF"/>
        </w:rPr>
        <w:t>Education</w:t>
      </w:r>
    </w:p>
    <w:p w:rsidR="00C14DD0" w:rsidRDefault="00414EA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ind w:hanging="361"/>
        <w:rPr>
          <w:b/>
        </w:rPr>
      </w:pPr>
      <w:r>
        <w:rPr>
          <w:b/>
          <w:color w:val="FFFFFF"/>
        </w:rPr>
        <w:t>2014</w:t>
      </w:r>
    </w:p>
    <w:p w:rsidR="00C14DD0" w:rsidRDefault="00414EA1">
      <w:pPr>
        <w:pStyle w:val="Heading1"/>
        <w:numPr>
          <w:ilvl w:val="1"/>
          <w:numId w:val="3"/>
        </w:numPr>
        <w:tabs>
          <w:tab w:val="left" w:pos="820"/>
          <w:tab w:val="left" w:pos="821"/>
        </w:tabs>
        <w:spacing w:before="11" w:line="292" w:lineRule="exact"/>
        <w:ind w:hanging="361"/>
      </w:pPr>
      <w:bookmarkStart w:id="5" w:name="_Masters_in_Economics"/>
      <w:bookmarkEnd w:id="5"/>
      <w:r>
        <w:rPr>
          <w:color w:val="FFFFFF"/>
        </w:rPr>
        <w:t>Masters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in Economics</w:t>
      </w:r>
    </w:p>
    <w:p w:rsidR="00C14DD0" w:rsidRDefault="00414EA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right="384"/>
        <w:rPr>
          <w:b/>
        </w:rPr>
      </w:pPr>
      <w:r>
        <w:rPr>
          <w:b/>
          <w:color w:val="FFFFFF"/>
        </w:rPr>
        <w:t>Punjab University, Lahore,</w:t>
      </w:r>
      <w:r>
        <w:rPr>
          <w:b/>
          <w:color w:val="FFFFFF"/>
          <w:spacing w:val="-53"/>
        </w:rPr>
        <w:t xml:space="preserve"> </w:t>
      </w:r>
      <w:r>
        <w:rPr>
          <w:b/>
          <w:color w:val="FFFFFF"/>
        </w:rPr>
        <w:t>Pakistan</w:t>
      </w:r>
    </w:p>
    <w:p w:rsidR="00C14DD0" w:rsidRDefault="00414EA1">
      <w:pPr>
        <w:spacing w:before="193"/>
        <w:ind w:left="100"/>
        <w:rPr>
          <w:b/>
        </w:rPr>
      </w:pPr>
      <w:r>
        <w:br w:type="column"/>
      </w:r>
      <w:r>
        <w:rPr>
          <w:b/>
          <w:color w:val="000303"/>
        </w:rPr>
        <w:t>EXPERIENCE</w:t>
      </w:r>
    </w:p>
    <w:p w:rsidR="00C14DD0" w:rsidRDefault="00414EA1">
      <w:pPr>
        <w:pStyle w:val="BodyText"/>
        <w:spacing w:before="75" w:line="267" w:lineRule="exact"/>
        <w:ind w:left="220"/>
      </w:pPr>
      <w:r>
        <w:rPr>
          <w:color w:val="000303"/>
        </w:rPr>
        <w:t>July</w:t>
      </w:r>
      <w:r>
        <w:rPr>
          <w:color w:val="000303"/>
          <w:spacing w:val="-3"/>
        </w:rPr>
        <w:t xml:space="preserve"> </w:t>
      </w:r>
      <w:r>
        <w:rPr>
          <w:color w:val="000303"/>
        </w:rPr>
        <w:t>2024</w:t>
      </w:r>
      <w:r>
        <w:rPr>
          <w:color w:val="000303"/>
          <w:spacing w:val="4"/>
        </w:rPr>
        <w:t xml:space="preserve"> </w:t>
      </w:r>
      <w:r>
        <w:rPr>
          <w:color w:val="000303"/>
        </w:rPr>
        <w:t>– Till</w:t>
      </w:r>
      <w:r>
        <w:rPr>
          <w:color w:val="000303"/>
          <w:spacing w:val="-3"/>
        </w:rPr>
        <w:t xml:space="preserve"> </w:t>
      </w:r>
      <w:r>
        <w:rPr>
          <w:color w:val="000303"/>
        </w:rPr>
        <w:t>now</w:t>
      </w:r>
    </w:p>
    <w:p w:rsidR="00C14DD0" w:rsidRDefault="00414EA1">
      <w:pPr>
        <w:pStyle w:val="Heading2"/>
      </w:pPr>
      <w:bookmarkStart w:id="6" w:name="Digital_Sales_Executive_(Mashreq_Bank)"/>
      <w:bookmarkEnd w:id="6"/>
      <w:r>
        <w:rPr>
          <w:color w:val="000303"/>
        </w:rPr>
        <w:t>Digital</w:t>
      </w:r>
      <w:r>
        <w:rPr>
          <w:color w:val="000303"/>
          <w:spacing w:val="-3"/>
        </w:rPr>
        <w:t xml:space="preserve"> </w:t>
      </w:r>
      <w:r>
        <w:rPr>
          <w:color w:val="000303"/>
        </w:rPr>
        <w:t>Sales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Executive</w:t>
      </w:r>
      <w:r>
        <w:rPr>
          <w:color w:val="000303"/>
          <w:spacing w:val="-3"/>
        </w:rPr>
        <w:t xml:space="preserve"> </w:t>
      </w:r>
      <w:r>
        <w:rPr>
          <w:color w:val="000303"/>
        </w:rPr>
        <w:t>(Mashreq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Bank)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08"/>
        </w:tabs>
        <w:spacing w:before="5" w:line="225" w:lineRule="auto"/>
        <w:ind w:left="234" w:right="1484" w:firstLine="0"/>
        <w:rPr>
          <w:color w:val="000303"/>
          <w:sz w:val="20"/>
        </w:rPr>
      </w:pPr>
      <w:r>
        <w:rPr>
          <w:color w:val="000303"/>
          <w:sz w:val="20"/>
        </w:rPr>
        <w:t>Establish,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develop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maintain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positive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business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customer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relationships.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08"/>
        </w:tabs>
        <w:spacing w:line="246" w:lineRule="exact"/>
        <w:ind w:left="407" w:hanging="174"/>
        <w:rPr>
          <w:color w:val="000303"/>
          <w:sz w:val="20"/>
        </w:rPr>
      </w:pPr>
      <w:r>
        <w:rPr>
          <w:spacing w:val="-1"/>
          <w:sz w:val="20"/>
        </w:rPr>
        <w:t>Reach</w:t>
      </w:r>
      <w:r>
        <w:rPr>
          <w:spacing w:val="5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customer</w:t>
      </w:r>
      <w:r>
        <w:rPr>
          <w:spacing w:val="5"/>
          <w:sz w:val="20"/>
        </w:rPr>
        <w:t xml:space="preserve"> </w:t>
      </w:r>
      <w:r>
        <w:rPr>
          <w:sz w:val="20"/>
        </w:rPr>
        <w:t>leads through</w:t>
      </w:r>
      <w:r>
        <w:rPr>
          <w:spacing w:val="-5"/>
          <w:sz w:val="20"/>
        </w:rPr>
        <w:t xml:space="preserve"> </w:t>
      </w:r>
      <w:r>
        <w:rPr>
          <w:sz w:val="20"/>
        </w:rPr>
        <w:t>Tally</w:t>
      </w:r>
      <w:r>
        <w:rPr>
          <w:spacing w:val="-12"/>
          <w:sz w:val="20"/>
        </w:rPr>
        <w:t xml:space="preserve"> </w:t>
      </w:r>
      <w:r>
        <w:rPr>
          <w:sz w:val="20"/>
        </w:rPr>
        <w:t>calling.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07"/>
        </w:tabs>
        <w:spacing w:before="5" w:line="225" w:lineRule="auto"/>
        <w:ind w:left="234" w:right="1004" w:firstLine="0"/>
        <w:rPr>
          <w:color w:val="000303"/>
          <w:sz w:val="20"/>
        </w:rPr>
      </w:pPr>
      <w:r>
        <w:rPr>
          <w:color w:val="000303"/>
          <w:sz w:val="20"/>
        </w:rPr>
        <w:t>Develops new business prospects in specific geographic are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as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through cold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calls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&amp;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through visiting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companies</w:t>
      </w:r>
    </w:p>
    <w:p w:rsidR="00C14DD0" w:rsidRDefault="00414EA1">
      <w:pPr>
        <w:pStyle w:val="BodyText"/>
        <w:spacing w:before="176" w:line="267" w:lineRule="exact"/>
        <w:ind w:left="220"/>
      </w:pPr>
      <w:r>
        <w:rPr>
          <w:color w:val="000303"/>
        </w:rPr>
        <w:t>January</w:t>
      </w:r>
      <w:r>
        <w:rPr>
          <w:color w:val="000303"/>
          <w:spacing w:val="-8"/>
        </w:rPr>
        <w:t xml:space="preserve"> </w:t>
      </w:r>
      <w:r>
        <w:rPr>
          <w:color w:val="000303"/>
        </w:rPr>
        <w:t>2019</w:t>
      </w:r>
      <w:r>
        <w:rPr>
          <w:color w:val="000303"/>
          <w:spacing w:val="9"/>
        </w:rPr>
        <w:t xml:space="preserve"> </w:t>
      </w:r>
      <w:r>
        <w:rPr>
          <w:color w:val="000303"/>
        </w:rPr>
        <w:t>–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February</w:t>
      </w:r>
      <w:r>
        <w:rPr>
          <w:color w:val="000303"/>
          <w:spacing w:val="-9"/>
        </w:rPr>
        <w:t xml:space="preserve"> </w:t>
      </w:r>
      <w:r>
        <w:rPr>
          <w:color w:val="000303"/>
        </w:rPr>
        <w:t>2020</w:t>
      </w:r>
    </w:p>
    <w:p w:rsidR="00C14DD0" w:rsidRDefault="00414EA1">
      <w:pPr>
        <w:pStyle w:val="Heading2"/>
        <w:rPr>
          <w:b w:val="0"/>
        </w:rPr>
      </w:pPr>
      <w:bookmarkStart w:id="7" w:name="Customer_Services_Representative_(Car_Sw"/>
      <w:bookmarkEnd w:id="7"/>
      <w:r>
        <w:rPr>
          <w:color w:val="000303"/>
        </w:rPr>
        <w:t>Customer</w:t>
      </w:r>
      <w:r>
        <w:rPr>
          <w:color w:val="000303"/>
          <w:spacing w:val="-10"/>
        </w:rPr>
        <w:t xml:space="preserve"> </w:t>
      </w:r>
      <w:r>
        <w:rPr>
          <w:color w:val="000303"/>
        </w:rPr>
        <w:t>Services</w:t>
      </w:r>
      <w:r>
        <w:rPr>
          <w:color w:val="000303"/>
          <w:spacing w:val="-2"/>
        </w:rPr>
        <w:t xml:space="preserve"> </w:t>
      </w:r>
      <w:r>
        <w:rPr>
          <w:color w:val="000303"/>
        </w:rPr>
        <w:t>Representative</w:t>
      </w:r>
      <w:r>
        <w:rPr>
          <w:color w:val="000303"/>
          <w:spacing w:val="-3"/>
        </w:rPr>
        <w:t xml:space="preserve"> </w:t>
      </w:r>
      <w:r>
        <w:rPr>
          <w:color w:val="000303"/>
        </w:rPr>
        <w:t>(Car</w:t>
      </w:r>
      <w:r>
        <w:rPr>
          <w:color w:val="000303"/>
          <w:spacing w:val="-6"/>
        </w:rPr>
        <w:t xml:space="preserve"> </w:t>
      </w:r>
      <w:r>
        <w:rPr>
          <w:color w:val="000303"/>
        </w:rPr>
        <w:t>Switch</w:t>
      </w:r>
      <w:r>
        <w:rPr>
          <w:color w:val="000303"/>
          <w:spacing w:val="3"/>
        </w:rPr>
        <w:t xml:space="preserve"> </w:t>
      </w:r>
      <w:r>
        <w:rPr>
          <w:color w:val="000303"/>
        </w:rPr>
        <w:t>–</w:t>
      </w:r>
      <w:r>
        <w:rPr>
          <w:color w:val="000303"/>
          <w:spacing w:val="-4"/>
        </w:rPr>
        <w:t xml:space="preserve"> </w:t>
      </w:r>
      <w:r>
        <w:rPr>
          <w:color w:val="000303"/>
        </w:rPr>
        <w:t>Dubai)</w:t>
      </w:r>
      <w:r>
        <w:rPr>
          <w:b w:val="0"/>
          <w:color w:val="000303"/>
        </w:rPr>
        <w:t>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before="5" w:line="225" w:lineRule="auto"/>
        <w:ind w:left="417" w:right="962" w:hanging="202"/>
        <w:rPr>
          <w:color w:val="000303"/>
          <w:sz w:val="18"/>
        </w:rPr>
      </w:pPr>
      <w:r>
        <w:rPr>
          <w:color w:val="000303"/>
          <w:sz w:val="20"/>
        </w:rPr>
        <w:t>Performing task related to transaction monitoring including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collecting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required</w:t>
      </w:r>
      <w:r>
        <w:rPr>
          <w:color w:val="000303"/>
          <w:spacing w:val="9"/>
          <w:sz w:val="20"/>
        </w:rPr>
        <w:t xml:space="preserve"> </w:t>
      </w:r>
      <w:r>
        <w:rPr>
          <w:color w:val="000303"/>
          <w:sz w:val="20"/>
        </w:rPr>
        <w:t>information</w:t>
      </w:r>
      <w:r>
        <w:rPr>
          <w:color w:val="000303"/>
          <w:spacing w:val="5"/>
          <w:sz w:val="20"/>
        </w:rPr>
        <w:t xml:space="preserve"> </w:t>
      </w:r>
      <w:r>
        <w:rPr>
          <w:color w:val="000303"/>
          <w:sz w:val="20"/>
        </w:rPr>
        <w:t>from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clients.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61" w:lineRule="exact"/>
        <w:ind w:left="417"/>
        <w:rPr>
          <w:color w:val="000303"/>
          <w:sz w:val="20"/>
        </w:rPr>
      </w:pPr>
      <w:r>
        <w:rPr>
          <w:color w:val="000303"/>
          <w:sz w:val="20"/>
        </w:rPr>
        <w:t>Manage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inbound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outbound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calls.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52" w:lineRule="exact"/>
        <w:ind w:left="417"/>
        <w:rPr>
          <w:color w:val="000303"/>
          <w:sz w:val="20"/>
        </w:rPr>
      </w:pPr>
      <w:r>
        <w:rPr>
          <w:color w:val="000303"/>
          <w:sz w:val="20"/>
        </w:rPr>
        <w:t>Scheduling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the</w:t>
      </w:r>
      <w:r>
        <w:rPr>
          <w:color w:val="000303"/>
          <w:spacing w:val="-12"/>
          <w:sz w:val="20"/>
        </w:rPr>
        <w:t xml:space="preserve"> </w:t>
      </w:r>
      <w:r>
        <w:rPr>
          <w:color w:val="000303"/>
          <w:sz w:val="20"/>
        </w:rPr>
        <w:t>buyer</w:t>
      </w:r>
      <w:r>
        <w:rPr>
          <w:color w:val="000303"/>
          <w:spacing w:val="4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seller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for test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drive</w:t>
      </w:r>
      <w:r>
        <w:rPr>
          <w:color w:val="000303"/>
          <w:spacing w:val="2"/>
          <w:sz w:val="20"/>
        </w:rPr>
        <w:t xml:space="preserve"> </w:t>
      </w:r>
      <w:r>
        <w:rPr>
          <w:color w:val="000303"/>
          <w:sz w:val="20"/>
        </w:rPr>
        <w:t>of</w:t>
      </w:r>
      <w:r>
        <w:rPr>
          <w:color w:val="000303"/>
          <w:spacing w:val="-12"/>
          <w:sz w:val="20"/>
        </w:rPr>
        <w:t xml:space="preserve"> </w:t>
      </w:r>
      <w:r>
        <w:rPr>
          <w:color w:val="000303"/>
          <w:sz w:val="20"/>
        </w:rPr>
        <w:t>car.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35" w:lineRule="auto"/>
        <w:ind w:left="417" w:right="157" w:hanging="202"/>
        <w:rPr>
          <w:color w:val="000303"/>
          <w:sz w:val="20"/>
        </w:rPr>
      </w:pPr>
      <w:r>
        <w:rPr>
          <w:color w:val="000303"/>
          <w:spacing w:val="-1"/>
          <w:sz w:val="20"/>
        </w:rPr>
        <w:t>Responsible</w:t>
      </w:r>
      <w:r>
        <w:rPr>
          <w:color w:val="000303"/>
          <w:spacing w:val="3"/>
          <w:sz w:val="20"/>
        </w:rPr>
        <w:t xml:space="preserve"> </w:t>
      </w:r>
      <w:r>
        <w:rPr>
          <w:color w:val="000303"/>
          <w:spacing w:val="-1"/>
          <w:sz w:val="20"/>
        </w:rPr>
        <w:t>for</w:t>
      </w:r>
      <w:r>
        <w:rPr>
          <w:color w:val="000303"/>
          <w:sz w:val="20"/>
        </w:rPr>
        <w:t xml:space="preserve"> taking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buyers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sellers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quarries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regarding</w:t>
      </w:r>
      <w:r>
        <w:rPr>
          <w:color w:val="000303"/>
          <w:spacing w:val="-12"/>
          <w:sz w:val="20"/>
        </w:rPr>
        <w:t xml:space="preserve"> </w:t>
      </w:r>
      <w:r>
        <w:rPr>
          <w:color w:val="000303"/>
          <w:sz w:val="20"/>
        </w:rPr>
        <w:t>cars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escalate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to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next level.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65" w:lineRule="exact"/>
        <w:ind w:left="417"/>
        <w:rPr>
          <w:color w:val="000303"/>
          <w:sz w:val="20"/>
        </w:rPr>
      </w:pPr>
      <w:r>
        <w:rPr>
          <w:color w:val="000303"/>
          <w:spacing w:val="-1"/>
          <w:sz w:val="20"/>
        </w:rPr>
        <w:t>Handling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online</w:t>
      </w:r>
      <w:r>
        <w:rPr>
          <w:color w:val="000303"/>
          <w:spacing w:val="-12"/>
          <w:sz w:val="20"/>
        </w:rPr>
        <w:t xml:space="preserve"> </w:t>
      </w:r>
      <w:r>
        <w:rPr>
          <w:color w:val="000303"/>
          <w:sz w:val="20"/>
        </w:rPr>
        <w:t>chats,</w:t>
      </w:r>
      <w:r>
        <w:rPr>
          <w:color w:val="000303"/>
          <w:spacing w:val="5"/>
          <w:sz w:val="20"/>
        </w:rPr>
        <w:t xml:space="preserve"> </w:t>
      </w:r>
      <w:r>
        <w:rPr>
          <w:color w:val="000303"/>
          <w:sz w:val="20"/>
        </w:rPr>
        <w:t>advertising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of</w:t>
      </w:r>
      <w:r>
        <w:rPr>
          <w:color w:val="000303"/>
          <w:spacing w:val="-12"/>
          <w:sz w:val="20"/>
        </w:rPr>
        <w:t xml:space="preserve"> </w:t>
      </w:r>
      <w:r>
        <w:rPr>
          <w:color w:val="000303"/>
          <w:sz w:val="20"/>
        </w:rPr>
        <w:t>cars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in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social</w:t>
      </w:r>
      <w:r>
        <w:rPr>
          <w:color w:val="000303"/>
          <w:spacing w:val="-13"/>
          <w:sz w:val="20"/>
        </w:rPr>
        <w:t xml:space="preserve"> </w:t>
      </w:r>
      <w:r>
        <w:rPr>
          <w:color w:val="000303"/>
          <w:sz w:val="20"/>
        </w:rPr>
        <w:t>media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campaigns.</w:t>
      </w:r>
    </w:p>
    <w:p w:rsidR="00C14DD0" w:rsidRDefault="00C14DD0">
      <w:pPr>
        <w:pStyle w:val="BodyText"/>
        <w:spacing w:before="12"/>
        <w:rPr>
          <w:sz w:val="16"/>
        </w:rPr>
      </w:pPr>
    </w:p>
    <w:p w:rsidR="00C14DD0" w:rsidRDefault="00414EA1">
      <w:pPr>
        <w:pStyle w:val="BodyText"/>
        <w:spacing w:line="267" w:lineRule="exact"/>
        <w:ind w:left="152"/>
      </w:pPr>
      <w:bookmarkStart w:id="8" w:name="Sales_Executive_(The_Gwadar_Central)"/>
      <w:bookmarkEnd w:id="8"/>
      <w:r>
        <w:rPr>
          <w:color w:val="000303"/>
        </w:rPr>
        <w:t>January</w:t>
      </w:r>
      <w:r>
        <w:rPr>
          <w:color w:val="000303"/>
          <w:spacing w:val="-9"/>
        </w:rPr>
        <w:t xml:space="preserve"> </w:t>
      </w:r>
      <w:r>
        <w:rPr>
          <w:color w:val="000303"/>
        </w:rPr>
        <w:t>2018</w:t>
      </w:r>
      <w:r>
        <w:rPr>
          <w:color w:val="000303"/>
          <w:spacing w:val="-2"/>
        </w:rPr>
        <w:t xml:space="preserve"> </w:t>
      </w:r>
      <w:r>
        <w:rPr>
          <w:color w:val="000303"/>
        </w:rPr>
        <w:t>–</w:t>
      </w:r>
      <w:r>
        <w:rPr>
          <w:color w:val="000303"/>
          <w:spacing w:val="-3"/>
        </w:rPr>
        <w:t xml:space="preserve"> </w:t>
      </w:r>
      <w:r>
        <w:rPr>
          <w:color w:val="000303"/>
        </w:rPr>
        <w:t>October</w:t>
      </w:r>
      <w:r>
        <w:rPr>
          <w:color w:val="000303"/>
          <w:spacing w:val="10"/>
        </w:rPr>
        <w:t xml:space="preserve"> </w:t>
      </w:r>
      <w:r>
        <w:rPr>
          <w:color w:val="000303"/>
        </w:rPr>
        <w:t>2019</w:t>
      </w:r>
    </w:p>
    <w:p w:rsidR="00C14DD0" w:rsidRDefault="00414EA1">
      <w:pPr>
        <w:pStyle w:val="Heading2"/>
        <w:spacing w:line="257" w:lineRule="exact"/>
        <w:ind w:left="152"/>
      </w:pPr>
      <w:r>
        <w:rPr>
          <w:color w:val="000303"/>
        </w:rPr>
        <w:t>Sales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Executive</w:t>
      </w:r>
      <w:r>
        <w:rPr>
          <w:color w:val="000303"/>
          <w:spacing w:val="-2"/>
        </w:rPr>
        <w:t xml:space="preserve"> </w:t>
      </w:r>
      <w:r>
        <w:rPr>
          <w:color w:val="000303"/>
        </w:rPr>
        <w:t>(The</w:t>
      </w:r>
      <w:r>
        <w:rPr>
          <w:color w:val="000303"/>
          <w:spacing w:val="-8"/>
        </w:rPr>
        <w:t xml:space="preserve"> </w:t>
      </w:r>
      <w:r>
        <w:rPr>
          <w:color w:val="000303"/>
        </w:rPr>
        <w:t>Gwadar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Central)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30" w:lineRule="auto"/>
        <w:ind w:left="417" w:right="109" w:hanging="202"/>
        <w:rPr>
          <w:color w:val="000303"/>
          <w:sz w:val="20"/>
        </w:rPr>
      </w:pPr>
      <w:r>
        <w:rPr>
          <w:color w:val="000303"/>
          <w:sz w:val="20"/>
        </w:rPr>
        <w:t>Providing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guidance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assisting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sellers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11"/>
          <w:sz w:val="20"/>
        </w:rPr>
        <w:t xml:space="preserve"> </w:t>
      </w:r>
      <w:r>
        <w:rPr>
          <w:color w:val="000303"/>
          <w:sz w:val="20"/>
        </w:rPr>
        <w:t>buyers</w:t>
      </w:r>
      <w:r>
        <w:rPr>
          <w:color w:val="000303"/>
          <w:spacing w:val="3"/>
          <w:sz w:val="20"/>
        </w:rPr>
        <w:t xml:space="preserve"> </w:t>
      </w:r>
      <w:r>
        <w:rPr>
          <w:color w:val="000303"/>
          <w:sz w:val="20"/>
        </w:rPr>
        <w:t>in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marketing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purchasing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property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for the</w:t>
      </w:r>
      <w:r>
        <w:rPr>
          <w:color w:val="000303"/>
          <w:spacing w:val="-7"/>
          <w:sz w:val="20"/>
        </w:rPr>
        <w:t xml:space="preserve"> </w:t>
      </w:r>
      <w:r>
        <w:rPr>
          <w:color w:val="000303"/>
          <w:sz w:val="20"/>
        </w:rPr>
        <w:t>right</w:t>
      </w:r>
      <w:r>
        <w:rPr>
          <w:color w:val="000303"/>
          <w:spacing w:val="-7"/>
          <w:sz w:val="20"/>
        </w:rPr>
        <w:t xml:space="preserve"> </w:t>
      </w:r>
      <w:r>
        <w:rPr>
          <w:color w:val="000303"/>
          <w:sz w:val="20"/>
        </w:rPr>
        <w:t>price</w:t>
      </w:r>
      <w:r>
        <w:rPr>
          <w:color w:val="000303"/>
          <w:spacing w:val="3"/>
          <w:sz w:val="20"/>
        </w:rPr>
        <w:t xml:space="preserve"> </w:t>
      </w:r>
      <w:r>
        <w:rPr>
          <w:color w:val="000303"/>
          <w:sz w:val="20"/>
        </w:rPr>
        <w:t>under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the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best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terms.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30" w:lineRule="auto"/>
        <w:ind w:left="417" w:right="621" w:hanging="202"/>
        <w:rPr>
          <w:color w:val="000303"/>
          <w:sz w:val="20"/>
        </w:rPr>
      </w:pPr>
      <w:r>
        <w:rPr>
          <w:color w:val="000303"/>
          <w:sz w:val="20"/>
        </w:rPr>
        <w:t>Performing comparative market analysis to estimate properties’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value.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30" w:lineRule="auto"/>
        <w:ind w:left="417" w:right="125" w:hanging="202"/>
        <w:rPr>
          <w:color w:val="000303"/>
          <w:sz w:val="20"/>
        </w:rPr>
      </w:pPr>
      <w:r>
        <w:rPr>
          <w:color w:val="000303"/>
          <w:sz w:val="20"/>
        </w:rPr>
        <w:t>Intermediate negotiation processes, consult clients on market</w:t>
      </w:r>
      <w:r>
        <w:rPr>
          <w:color w:val="000303"/>
          <w:spacing w:val="1"/>
          <w:sz w:val="20"/>
        </w:rPr>
        <w:t xml:space="preserve"> </w:t>
      </w:r>
      <w:proofErr w:type="gramStart"/>
      <w:r>
        <w:rPr>
          <w:color w:val="000303"/>
          <w:spacing w:val="-1"/>
          <w:sz w:val="20"/>
        </w:rPr>
        <w:t>conditions</w:t>
      </w:r>
      <w:proofErr w:type="gramEnd"/>
      <w:r>
        <w:rPr>
          <w:color w:val="000303"/>
          <w:spacing w:val="-1"/>
          <w:sz w:val="20"/>
        </w:rPr>
        <w:t>,</w:t>
      </w:r>
      <w:r>
        <w:rPr>
          <w:color w:val="000303"/>
          <w:spacing w:val="-10"/>
          <w:sz w:val="20"/>
        </w:rPr>
        <w:t xml:space="preserve"> </w:t>
      </w:r>
      <w:r>
        <w:rPr>
          <w:color w:val="000303"/>
          <w:sz w:val="20"/>
        </w:rPr>
        <w:t>prices,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mortgages, legal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requirements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related</w:t>
      </w:r>
      <w:r>
        <w:rPr>
          <w:color w:val="000303"/>
          <w:spacing w:val="-11"/>
          <w:sz w:val="20"/>
        </w:rPr>
        <w:t xml:space="preserve"> </w:t>
      </w:r>
      <w:r>
        <w:rPr>
          <w:color w:val="000303"/>
          <w:sz w:val="20"/>
        </w:rPr>
        <w:t>matters,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ensuring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a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fair and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honest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dealing.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30" w:lineRule="auto"/>
        <w:ind w:left="417" w:right="664" w:hanging="202"/>
        <w:rPr>
          <w:color w:val="000303"/>
          <w:sz w:val="20"/>
        </w:rPr>
      </w:pPr>
      <w:r>
        <w:rPr>
          <w:color w:val="000303"/>
          <w:sz w:val="20"/>
        </w:rPr>
        <w:t>Promote sales through advertisements, open houses and listing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services.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67" w:lineRule="exact"/>
        <w:ind w:left="417"/>
        <w:rPr>
          <w:color w:val="000303"/>
          <w:sz w:val="20"/>
        </w:rPr>
      </w:pPr>
      <w:r>
        <w:rPr>
          <w:color w:val="000303"/>
          <w:sz w:val="20"/>
        </w:rPr>
        <w:t>Remain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knowledgeable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about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real estate</w:t>
      </w:r>
      <w:r>
        <w:rPr>
          <w:color w:val="000303"/>
          <w:spacing w:val="-11"/>
          <w:sz w:val="20"/>
        </w:rPr>
        <w:t xml:space="preserve"> </w:t>
      </w:r>
      <w:r>
        <w:rPr>
          <w:color w:val="000303"/>
          <w:sz w:val="20"/>
        </w:rPr>
        <w:t>markets</w:t>
      </w:r>
      <w:r>
        <w:rPr>
          <w:color w:val="000303"/>
          <w:spacing w:val="-7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11"/>
          <w:sz w:val="20"/>
        </w:rPr>
        <w:t xml:space="preserve"> </w:t>
      </w:r>
      <w:r>
        <w:rPr>
          <w:color w:val="000303"/>
          <w:sz w:val="20"/>
        </w:rPr>
        <w:t>best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practices</w:t>
      </w:r>
    </w:p>
    <w:p w:rsidR="00C14DD0" w:rsidRDefault="00C14DD0">
      <w:pPr>
        <w:pStyle w:val="BodyText"/>
        <w:spacing w:before="4"/>
        <w:rPr>
          <w:sz w:val="16"/>
        </w:rPr>
      </w:pPr>
    </w:p>
    <w:p w:rsidR="00C14DD0" w:rsidRDefault="00414EA1">
      <w:pPr>
        <w:pStyle w:val="BodyText"/>
        <w:spacing w:line="267" w:lineRule="exact"/>
        <w:ind w:left="220"/>
      </w:pPr>
      <w:bookmarkStart w:id="9" w:name="Customer_Services_Representative_(Univer"/>
      <w:bookmarkEnd w:id="9"/>
      <w:r>
        <w:rPr>
          <w:color w:val="000303"/>
        </w:rPr>
        <w:t>February</w:t>
      </w:r>
      <w:r>
        <w:rPr>
          <w:color w:val="000303"/>
          <w:spacing w:val="-7"/>
        </w:rPr>
        <w:t xml:space="preserve"> </w:t>
      </w:r>
      <w:r>
        <w:rPr>
          <w:color w:val="000303"/>
        </w:rPr>
        <w:t>2016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–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December</w:t>
      </w:r>
      <w:r>
        <w:rPr>
          <w:color w:val="000303"/>
          <w:spacing w:val="6"/>
        </w:rPr>
        <w:t xml:space="preserve"> </w:t>
      </w:r>
      <w:r>
        <w:rPr>
          <w:color w:val="000303"/>
        </w:rPr>
        <w:t>2017</w:t>
      </w:r>
    </w:p>
    <w:p w:rsidR="00C14DD0" w:rsidRDefault="00414EA1">
      <w:pPr>
        <w:pStyle w:val="Heading2"/>
        <w:ind w:left="205"/>
      </w:pPr>
      <w:r>
        <w:rPr>
          <w:color w:val="000303"/>
        </w:rPr>
        <w:t>Customer</w:t>
      </w:r>
      <w:r>
        <w:rPr>
          <w:color w:val="000303"/>
          <w:spacing w:val="-9"/>
        </w:rPr>
        <w:t xml:space="preserve"> </w:t>
      </w:r>
      <w:r>
        <w:rPr>
          <w:color w:val="000303"/>
        </w:rPr>
        <w:t>Services</w:t>
      </w:r>
      <w:r>
        <w:rPr>
          <w:color w:val="000303"/>
          <w:spacing w:val="-1"/>
        </w:rPr>
        <w:t xml:space="preserve"> </w:t>
      </w:r>
      <w:r>
        <w:rPr>
          <w:color w:val="000303"/>
        </w:rPr>
        <w:t>Representative</w:t>
      </w:r>
      <w:r>
        <w:rPr>
          <w:color w:val="000303"/>
          <w:spacing w:val="-6"/>
        </w:rPr>
        <w:t xml:space="preserve"> </w:t>
      </w:r>
      <w:r>
        <w:rPr>
          <w:color w:val="000303"/>
        </w:rPr>
        <w:t>(University</w:t>
      </w:r>
      <w:r>
        <w:rPr>
          <w:color w:val="000303"/>
          <w:spacing w:val="-4"/>
        </w:rPr>
        <w:t xml:space="preserve"> </w:t>
      </w:r>
      <w:r>
        <w:rPr>
          <w:color w:val="000303"/>
        </w:rPr>
        <w:t>of</w:t>
      </w:r>
      <w:r>
        <w:rPr>
          <w:color w:val="000303"/>
          <w:spacing w:val="-4"/>
        </w:rPr>
        <w:t xml:space="preserve"> </w:t>
      </w:r>
      <w:r>
        <w:rPr>
          <w:color w:val="000303"/>
        </w:rPr>
        <w:t>Central</w:t>
      </w:r>
      <w:r>
        <w:rPr>
          <w:color w:val="000303"/>
          <w:spacing w:val="2"/>
        </w:rPr>
        <w:t xml:space="preserve"> </w:t>
      </w:r>
      <w:r>
        <w:rPr>
          <w:color w:val="000303"/>
        </w:rPr>
        <w:t>Punjab)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57" w:lineRule="exact"/>
        <w:ind w:left="417"/>
        <w:rPr>
          <w:color w:val="000303"/>
          <w:sz w:val="20"/>
        </w:rPr>
      </w:pPr>
      <w:r>
        <w:rPr>
          <w:color w:val="000303"/>
          <w:sz w:val="20"/>
        </w:rPr>
        <w:t>Handling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online</w:t>
      </w:r>
      <w:r>
        <w:rPr>
          <w:color w:val="000303"/>
          <w:spacing w:val="-7"/>
          <w:sz w:val="20"/>
        </w:rPr>
        <w:t xml:space="preserve"> </w:t>
      </w:r>
      <w:r>
        <w:rPr>
          <w:color w:val="000303"/>
          <w:sz w:val="20"/>
        </w:rPr>
        <w:t>queries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and request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of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Students.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64" w:lineRule="exact"/>
        <w:ind w:left="417"/>
        <w:rPr>
          <w:color w:val="000303"/>
          <w:sz w:val="20"/>
        </w:rPr>
      </w:pPr>
      <w:r>
        <w:rPr>
          <w:color w:val="000303"/>
          <w:sz w:val="20"/>
        </w:rPr>
        <w:t>Interaction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with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Students and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Registrar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for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request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completion.</w:t>
      </w:r>
    </w:p>
    <w:p w:rsidR="00C14DD0" w:rsidRDefault="00414EA1">
      <w:pPr>
        <w:pStyle w:val="ListParagraph"/>
        <w:numPr>
          <w:ilvl w:val="0"/>
          <w:numId w:val="3"/>
        </w:numPr>
        <w:tabs>
          <w:tab w:val="left" w:pos="418"/>
        </w:tabs>
        <w:spacing w:line="270" w:lineRule="exact"/>
        <w:ind w:left="417"/>
        <w:rPr>
          <w:color w:val="000303"/>
          <w:sz w:val="20"/>
        </w:rPr>
      </w:pPr>
      <w:r>
        <w:rPr>
          <w:color w:val="000303"/>
          <w:spacing w:val="-1"/>
          <w:sz w:val="20"/>
        </w:rPr>
        <w:t>Coordinate</w:t>
      </w:r>
      <w:r>
        <w:rPr>
          <w:color w:val="000303"/>
          <w:spacing w:val="-12"/>
          <w:sz w:val="20"/>
        </w:rPr>
        <w:t xml:space="preserve"> </w:t>
      </w:r>
      <w:r>
        <w:rPr>
          <w:color w:val="000303"/>
          <w:spacing w:val="-1"/>
          <w:sz w:val="20"/>
        </w:rPr>
        <w:t>sales</w:t>
      </w:r>
      <w:r>
        <w:rPr>
          <w:color w:val="000303"/>
          <w:spacing w:val="2"/>
          <w:sz w:val="20"/>
        </w:rPr>
        <w:t xml:space="preserve"> </w:t>
      </w:r>
      <w:r>
        <w:rPr>
          <w:color w:val="000303"/>
          <w:sz w:val="20"/>
        </w:rPr>
        <w:t>effort</w:t>
      </w:r>
      <w:r>
        <w:rPr>
          <w:color w:val="000303"/>
          <w:spacing w:val="3"/>
          <w:sz w:val="20"/>
        </w:rPr>
        <w:t xml:space="preserve"> </w:t>
      </w:r>
      <w:r>
        <w:rPr>
          <w:color w:val="000303"/>
          <w:sz w:val="20"/>
        </w:rPr>
        <w:t>with team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members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6"/>
          <w:sz w:val="20"/>
        </w:rPr>
        <w:t xml:space="preserve"> </w:t>
      </w:r>
      <w:r>
        <w:rPr>
          <w:color w:val="000303"/>
          <w:sz w:val="20"/>
        </w:rPr>
        <w:t>other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departments.</w:t>
      </w:r>
    </w:p>
    <w:p w:rsidR="00C14DD0" w:rsidRDefault="00C14DD0">
      <w:pPr>
        <w:spacing w:line="270" w:lineRule="exact"/>
        <w:rPr>
          <w:sz w:val="20"/>
        </w:rPr>
        <w:sectPr w:rsidR="00C14DD0">
          <w:type w:val="continuous"/>
          <w:pgSz w:w="11900" w:h="16840"/>
          <w:pgMar w:top="460" w:right="260" w:bottom="280" w:left="260" w:header="720" w:footer="720" w:gutter="0"/>
          <w:cols w:num="2" w:space="720" w:equalWidth="0">
            <w:col w:w="3906" w:space="791"/>
            <w:col w:w="6683"/>
          </w:cols>
        </w:sectPr>
      </w:pPr>
    </w:p>
    <w:p w:rsidR="00C14DD0" w:rsidRDefault="00414EA1">
      <w:pPr>
        <w:pStyle w:val="BodyText"/>
        <w:spacing w:before="1"/>
        <w:rPr>
          <w:sz w:val="25"/>
        </w:rPr>
      </w:pPr>
      <w:r>
        <w:lastRenderedPageBreak/>
        <w:pict>
          <v:rect id="_x0000_s1028" style="position:absolute;margin-left:0;margin-top:0;width:229.25pt;height:841.9pt;z-index:-15800320;mso-position-horizontal-relative:page;mso-position-vertical-relative:page" fillcolor="#0e233d" stroked="f">
            <w10:wrap anchorx="page" anchory="page"/>
          </v:rect>
        </w:pict>
      </w:r>
    </w:p>
    <w:p w:rsidR="00C14DD0" w:rsidRDefault="00414EA1">
      <w:pPr>
        <w:pStyle w:val="ListParagraph"/>
        <w:numPr>
          <w:ilvl w:val="0"/>
          <w:numId w:val="2"/>
        </w:numPr>
        <w:tabs>
          <w:tab w:val="left" w:pos="5128"/>
        </w:tabs>
        <w:spacing w:before="50" w:line="225" w:lineRule="auto"/>
        <w:ind w:right="1198"/>
        <w:rPr>
          <w:sz w:val="20"/>
        </w:rPr>
      </w:pPr>
      <w:r>
        <w:rPr>
          <w:color w:val="000303"/>
          <w:sz w:val="20"/>
        </w:rPr>
        <w:t>Responsible for handling incoming calls with a variety of</w:t>
      </w:r>
      <w:r>
        <w:rPr>
          <w:color w:val="000303"/>
          <w:spacing w:val="-48"/>
          <w:sz w:val="20"/>
        </w:rPr>
        <w:t xml:space="preserve"> </w:t>
      </w:r>
      <w:r>
        <w:rPr>
          <w:color w:val="000303"/>
          <w:sz w:val="20"/>
        </w:rPr>
        <w:t>queries.</w:t>
      </w:r>
    </w:p>
    <w:p w:rsidR="00C14DD0" w:rsidRDefault="00414EA1">
      <w:pPr>
        <w:pStyle w:val="ListParagraph"/>
        <w:numPr>
          <w:ilvl w:val="0"/>
          <w:numId w:val="2"/>
        </w:numPr>
        <w:tabs>
          <w:tab w:val="left" w:pos="5128"/>
        </w:tabs>
        <w:spacing w:line="307" w:lineRule="auto"/>
        <w:ind w:left="4882" w:right="1052" w:firstLine="4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4pt;margin-top:16.1pt;width:85.1pt;height:10.25pt;z-index:-15800832;mso-position-horizontal-relative:page" filled="f" stroked="f">
            <v:textbox inset="0,0,0,0">
              <w:txbxContent>
                <w:p w:rsidR="00C14DD0" w:rsidRDefault="00414EA1">
                  <w:pPr>
                    <w:pStyle w:val="BodyText"/>
                    <w:spacing w:line="205" w:lineRule="exact"/>
                  </w:pPr>
                  <w:proofErr w:type="gramStart"/>
                  <w:r>
                    <w:rPr>
                      <w:color w:val="000303"/>
                      <w:spacing w:val="-1"/>
                    </w:rPr>
                    <w:t>different</w:t>
                  </w:r>
                  <w:proofErr w:type="gramEnd"/>
                  <w:r>
                    <w:rPr>
                      <w:color w:val="000303"/>
                      <w:spacing w:val="-9"/>
                    </w:rPr>
                    <w:t xml:space="preserve"> </w:t>
                  </w:r>
                  <w:r>
                    <w:rPr>
                      <w:color w:val="000303"/>
                    </w:rPr>
                    <w:t>problems.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235.5pt;margin-top:13.3pt;width:328.85pt;height:173.95pt;z-index:-15799808;mso-position-horizontal-relative:page" stroked="f">
            <w10:wrap anchorx="page"/>
          </v:rect>
        </w:pict>
      </w:r>
      <w:r>
        <w:rPr>
          <w:color w:val="000303"/>
          <w:sz w:val="20"/>
        </w:rPr>
        <w:t>Addressing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issues</w:t>
      </w:r>
      <w:r>
        <w:rPr>
          <w:color w:val="000303"/>
          <w:spacing w:val="-5"/>
          <w:sz w:val="20"/>
        </w:rPr>
        <w:t xml:space="preserve"> </w:t>
      </w:r>
      <w:r>
        <w:rPr>
          <w:color w:val="000303"/>
          <w:sz w:val="20"/>
        </w:rPr>
        <w:t>or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helping</w:t>
      </w:r>
      <w:r>
        <w:rPr>
          <w:color w:val="000303"/>
          <w:spacing w:val="-7"/>
          <w:sz w:val="20"/>
        </w:rPr>
        <w:t xml:space="preserve"> </w:t>
      </w:r>
      <w:r>
        <w:rPr>
          <w:color w:val="000303"/>
          <w:sz w:val="20"/>
        </w:rPr>
        <w:t>students,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Parents,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Visitors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on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December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2013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–</w:t>
      </w:r>
      <w:r>
        <w:rPr>
          <w:color w:val="000303"/>
          <w:spacing w:val="2"/>
          <w:sz w:val="20"/>
        </w:rPr>
        <w:t xml:space="preserve"> </w:t>
      </w:r>
      <w:r>
        <w:rPr>
          <w:color w:val="000303"/>
          <w:sz w:val="20"/>
        </w:rPr>
        <w:t>February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2016</w:t>
      </w:r>
    </w:p>
    <w:p w:rsidR="00C14DD0" w:rsidRDefault="00414EA1">
      <w:pPr>
        <w:pStyle w:val="Heading2"/>
        <w:spacing w:line="188" w:lineRule="exact"/>
        <w:ind w:left="4882"/>
      </w:pPr>
      <w:r>
        <w:rPr>
          <w:color w:val="000303"/>
        </w:rPr>
        <w:t>Phone Banking Officer</w:t>
      </w:r>
      <w:bookmarkStart w:id="10" w:name="_GoBack"/>
      <w:bookmarkEnd w:id="10"/>
      <w:r>
        <w:rPr>
          <w:color w:val="000303"/>
          <w:spacing w:val="-4"/>
        </w:rPr>
        <w:t xml:space="preserve"> </w:t>
      </w:r>
      <w:r>
        <w:rPr>
          <w:color w:val="000303"/>
        </w:rPr>
        <w:t>(United</w:t>
      </w:r>
      <w:r>
        <w:rPr>
          <w:color w:val="000303"/>
          <w:spacing w:val="-2"/>
        </w:rPr>
        <w:t xml:space="preserve"> </w:t>
      </w:r>
      <w:r>
        <w:rPr>
          <w:color w:val="000303"/>
        </w:rPr>
        <w:t>Bank</w:t>
      </w:r>
      <w:r>
        <w:rPr>
          <w:color w:val="000303"/>
          <w:spacing w:val="1"/>
        </w:rPr>
        <w:t xml:space="preserve"> </w:t>
      </w:r>
      <w:r>
        <w:rPr>
          <w:color w:val="000303"/>
        </w:rPr>
        <w:t>of Limited)</w:t>
      </w:r>
    </w:p>
    <w:p w:rsidR="00C14DD0" w:rsidRDefault="00414EA1">
      <w:pPr>
        <w:pStyle w:val="ListParagraph"/>
        <w:numPr>
          <w:ilvl w:val="0"/>
          <w:numId w:val="1"/>
        </w:numPr>
        <w:tabs>
          <w:tab w:val="left" w:pos="5023"/>
        </w:tabs>
        <w:spacing w:before="7" w:line="225" w:lineRule="auto"/>
        <w:ind w:right="626"/>
        <w:rPr>
          <w:sz w:val="20"/>
        </w:rPr>
      </w:pPr>
      <w:r>
        <w:rPr>
          <w:color w:val="000303"/>
          <w:sz w:val="20"/>
        </w:rPr>
        <w:t>Establish,</w:t>
      </w:r>
      <w:r>
        <w:rPr>
          <w:color w:val="000303"/>
          <w:spacing w:val="7"/>
          <w:sz w:val="20"/>
        </w:rPr>
        <w:t xml:space="preserve"> </w:t>
      </w:r>
      <w:r>
        <w:rPr>
          <w:color w:val="000303"/>
          <w:sz w:val="20"/>
        </w:rPr>
        <w:t>develop</w:t>
      </w:r>
      <w:r>
        <w:rPr>
          <w:color w:val="000303"/>
          <w:spacing w:val="14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7"/>
          <w:sz w:val="20"/>
        </w:rPr>
        <w:t xml:space="preserve"> </w:t>
      </w:r>
      <w:r>
        <w:rPr>
          <w:color w:val="000303"/>
          <w:sz w:val="20"/>
        </w:rPr>
        <w:t>maintain</w:t>
      </w:r>
      <w:r>
        <w:rPr>
          <w:color w:val="000303"/>
          <w:spacing w:val="4"/>
          <w:sz w:val="20"/>
        </w:rPr>
        <w:t xml:space="preserve"> </w:t>
      </w:r>
      <w:r>
        <w:rPr>
          <w:color w:val="000303"/>
          <w:sz w:val="20"/>
        </w:rPr>
        <w:t>positive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business</w:t>
      </w:r>
      <w:r>
        <w:rPr>
          <w:color w:val="000303"/>
          <w:spacing w:val="7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3"/>
          <w:sz w:val="20"/>
        </w:rPr>
        <w:t xml:space="preserve"> </w:t>
      </w:r>
      <w:r>
        <w:rPr>
          <w:color w:val="000303"/>
          <w:sz w:val="20"/>
        </w:rPr>
        <w:t>customer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relationships.</w:t>
      </w:r>
    </w:p>
    <w:p w:rsidR="00C14DD0" w:rsidRDefault="00414EA1">
      <w:pPr>
        <w:pStyle w:val="ListParagraph"/>
        <w:numPr>
          <w:ilvl w:val="0"/>
          <w:numId w:val="1"/>
        </w:numPr>
        <w:tabs>
          <w:tab w:val="left" w:pos="5023"/>
        </w:tabs>
        <w:spacing w:line="259" w:lineRule="exact"/>
        <w:ind w:hanging="203"/>
        <w:rPr>
          <w:sz w:val="20"/>
        </w:rPr>
      </w:pPr>
      <w:r>
        <w:rPr>
          <w:color w:val="000303"/>
          <w:sz w:val="20"/>
        </w:rPr>
        <w:t>Reach</w:t>
      </w:r>
      <w:r>
        <w:rPr>
          <w:color w:val="000303"/>
          <w:spacing w:val="4"/>
          <w:sz w:val="20"/>
        </w:rPr>
        <w:t xml:space="preserve"> </w:t>
      </w:r>
      <w:r>
        <w:rPr>
          <w:color w:val="000303"/>
          <w:sz w:val="20"/>
        </w:rPr>
        <w:t>out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to</w:t>
      </w:r>
      <w:r>
        <w:rPr>
          <w:color w:val="000303"/>
          <w:spacing w:val="-7"/>
          <w:sz w:val="20"/>
        </w:rPr>
        <w:t xml:space="preserve"> </w:t>
      </w:r>
      <w:r>
        <w:rPr>
          <w:color w:val="000303"/>
          <w:sz w:val="20"/>
        </w:rPr>
        <w:t>customers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leads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through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Tally</w:t>
      </w:r>
      <w:r>
        <w:rPr>
          <w:color w:val="000303"/>
          <w:spacing w:val="-9"/>
          <w:sz w:val="20"/>
        </w:rPr>
        <w:t xml:space="preserve"> </w:t>
      </w:r>
      <w:r>
        <w:rPr>
          <w:color w:val="000303"/>
          <w:sz w:val="20"/>
        </w:rPr>
        <w:t>calling.</w:t>
      </w:r>
    </w:p>
    <w:p w:rsidR="00C14DD0" w:rsidRDefault="00414EA1">
      <w:pPr>
        <w:pStyle w:val="ListParagraph"/>
        <w:numPr>
          <w:ilvl w:val="0"/>
          <w:numId w:val="1"/>
        </w:numPr>
        <w:tabs>
          <w:tab w:val="left" w:pos="5023"/>
        </w:tabs>
        <w:spacing w:before="3" w:line="230" w:lineRule="auto"/>
        <w:ind w:right="625"/>
        <w:rPr>
          <w:sz w:val="20"/>
        </w:rPr>
      </w:pPr>
      <w:r>
        <w:rPr>
          <w:color w:val="000303"/>
          <w:sz w:val="20"/>
        </w:rPr>
        <w:t>Present,</w:t>
      </w:r>
      <w:r>
        <w:rPr>
          <w:color w:val="000303"/>
          <w:spacing w:val="15"/>
          <w:sz w:val="20"/>
        </w:rPr>
        <w:t xml:space="preserve"> </w:t>
      </w:r>
      <w:r>
        <w:rPr>
          <w:color w:val="000303"/>
          <w:sz w:val="20"/>
        </w:rPr>
        <w:t>promote</w:t>
      </w:r>
      <w:r>
        <w:rPr>
          <w:color w:val="000303"/>
          <w:spacing w:val="12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14"/>
          <w:sz w:val="20"/>
        </w:rPr>
        <w:t xml:space="preserve"> </w:t>
      </w:r>
      <w:r>
        <w:rPr>
          <w:color w:val="000303"/>
          <w:sz w:val="20"/>
        </w:rPr>
        <w:t>sell</w:t>
      </w:r>
      <w:r>
        <w:rPr>
          <w:color w:val="000303"/>
          <w:spacing w:val="12"/>
          <w:sz w:val="20"/>
        </w:rPr>
        <w:t xml:space="preserve"> </w:t>
      </w:r>
      <w:r>
        <w:rPr>
          <w:color w:val="000303"/>
          <w:sz w:val="20"/>
        </w:rPr>
        <w:t>products/</w:t>
      </w:r>
      <w:r>
        <w:rPr>
          <w:color w:val="000303"/>
          <w:spacing w:val="11"/>
          <w:sz w:val="20"/>
        </w:rPr>
        <w:t xml:space="preserve"> </w:t>
      </w:r>
      <w:r>
        <w:rPr>
          <w:color w:val="000303"/>
          <w:sz w:val="20"/>
        </w:rPr>
        <w:t>services</w:t>
      </w:r>
      <w:r>
        <w:rPr>
          <w:color w:val="000303"/>
          <w:spacing w:val="13"/>
          <w:sz w:val="20"/>
        </w:rPr>
        <w:t xml:space="preserve"> </w:t>
      </w:r>
      <w:r>
        <w:rPr>
          <w:color w:val="000303"/>
          <w:sz w:val="20"/>
        </w:rPr>
        <w:t>using</w:t>
      </w:r>
      <w:r>
        <w:rPr>
          <w:color w:val="000303"/>
          <w:spacing w:val="11"/>
          <w:sz w:val="20"/>
        </w:rPr>
        <w:t xml:space="preserve"> </w:t>
      </w:r>
      <w:r>
        <w:rPr>
          <w:color w:val="000303"/>
          <w:sz w:val="20"/>
        </w:rPr>
        <w:t>solid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arguments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to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existing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prospective</w:t>
      </w:r>
      <w:r>
        <w:rPr>
          <w:color w:val="000303"/>
          <w:spacing w:val="-3"/>
          <w:sz w:val="20"/>
        </w:rPr>
        <w:t xml:space="preserve"> </w:t>
      </w:r>
      <w:r>
        <w:rPr>
          <w:color w:val="000303"/>
          <w:sz w:val="20"/>
        </w:rPr>
        <w:t>customers</w:t>
      </w:r>
    </w:p>
    <w:p w:rsidR="00C14DD0" w:rsidRDefault="00414EA1">
      <w:pPr>
        <w:pStyle w:val="ListParagraph"/>
        <w:numPr>
          <w:ilvl w:val="0"/>
          <w:numId w:val="1"/>
        </w:numPr>
        <w:tabs>
          <w:tab w:val="left" w:pos="5023"/>
        </w:tabs>
        <w:spacing w:line="230" w:lineRule="auto"/>
        <w:ind w:right="626"/>
        <w:rPr>
          <w:sz w:val="20"/>
        </w:rPr>
      </w:pPr>
      <w:r>
        <w:rPr>
          <w:color w:val="000303"/>
          <w:sz w:val="20"/>
        </w:rPr>
        <w:t>Handling</w:t>
      </w:r>
      <w:r>
        <w:rPr>
          <w:color w:val="000303"/>
          <w:spacing w:val="36"/>
          <w:sz w:val="20"/>
        </w:rPr>
        <w:t xml:space="preserve"> </w:t>
      </w:r>
      <w:r>
        <w:rPr>
          <w:color w:val="000303"/>
          <w:sz w:val="20"/>
        </w:rPr>
        <w:t>Customers</w:t>
      </w:r>
      <w:r>
        <w:rPr>
          <w:color w:val="000303"/>
          <w:spacing w:val="39"/>
          <w:sz w:val="20"/>
        </w:rPr>
        <w:t xml:space="preserve"> </w:t>
      </w:r>
      <w:r>
        <w:rPr>
          <w:color w:val="000303"/>
          <w:sz w:val="20"/>
        </w:rPr>
        <w:t>inquiries</w:t>
      </w:r>
      <w:r>
        <w:rPr>
          <w:color w:val="000303"/>
          <w:spacing w:val="39"/>
          <w:sz w:val="20"/>
        </w:rPr>
        <w:t xml:space="preserve"> </w:t>
      </w:r>
      <w:r>
        <w:rPr>
          <w:color w:val="000303"/>
          <w:sz w:val="20"/>
        </w:rPr>
        <w:t>related</w:t>
      </w:r>
      <w:r>
        <w:rPr>
          <w:color w:val="000303"/>
          <w:spacing w:val="39"/>
          <w:sz w:val="20"/>
        </w:rPr>
        <w:t xml:space="preserve"> </w:t>
      </w:r>
      <w:r>
        <w:rPr>
          <w:color w:val="000303"/>
          <w:sz w:val="20"/>
        </w:rPr>
        <w:t>to</w:t>
      </w:r>
      <w:r>
        <w:rPr>
          <w:color w:val="000303"/>
          <w:spacing w:val="39"/>
          <w:sz w:val="20"/>
        </w:rPr>
        <w:t xml:space="preserve"> </w:t>
      </w:r>
      <w:r>
        <w:rPr>
          <w:color w:val="000303"/>
          <w:sz w:val="20"/>
        </w:rPr>
        <w:t>credit</w:t>
      </w:r>
      <w:r>
        <w:rPr>
          <w:color w:val="000303"/>
          <w:spacing w:val="35"/>
          <w:sz w:val="20"/>
        </w:rPr>
        <w:t xml:space="preserve"> </w:t>
      </w:r>
      <w:r>
        <w:rPr>
          <w:color w:val="000303"/>
          <w:sz w:val="20"/>
        </w:rPr>
        <w:t>cards</w:t>
      </w:r>
      <w:r>
        <w:rPr>
          <w:color w:val="000303"/>
          <w:spacing w:val="44"/>
          <w:sz w:val="20"/>
        </w:rPr>
        <w:t xml:space="preserve"> </w:t>
      </w:r>
      <w:r>
        <w:rPr>
          <w:color w:val="000303"/>
          <w:sz w:val="20"/>
        </w:rPr>
        <w:t>through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calls,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online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4"/>
          <w:sz w:val="20"/>
        </w:rPr>
        <w:t xml:space="preserve"> </w:t>
      </w:r>
      <w:r>
        <w:rPr>
          <w:color w:val="000303"/>
          <w:sz w:val="20"/>
        </w:rPr>
        <w:t>face-to-face</w:t>
      </w:r>
      <w:r>
        <w:rPr>
          <w:color w:val="000303"/>
          <w:spacing w:val="1"/>
          <w:sz w:val="20"/>
        </w:rPr>
        <w:t xml:space="preserve"> </w:t>
      </w:r>
      <w:r>
        <w:rPr>
          <w:color w:val="000303"/>
          <w:sz w:val="20"/>
        </w:rPr>
        <w:t>interaction.</w:t>
      </w:r>
    </w:p>
    <w:p w:rsidR="00C14DD0" w:rsidRDefault="00414EA1">
      <w:pPr>
        <w:pStyle w:val="ListParagraph"/>
        <w:numPr>
          <w:ilvl w:val="0"/>
          <w:numId w:val="1"/>
        </w:numPr>
        <w:tabs>
          <w:tab w:val="left" w:pos="5023"/>
        </w:tabs>
        <w:spacing w:line="230" w:lineRule="auto"/>
        <w:ind w:right="621"/>
        <w:rPr>
          <w:sz w:val="20"/>
        </w:rPr>
      </w:pPr>
      <w:r>
        <w:rPr>
          <w:color w:val="000303"/>
          <w:sz w:val="20"/>
        </w:rPr>
        <w:t>Escalate</w:t>
      </w:r>
      <w:r>
        <w:rPr>
          <w:color w:val="000303"/>
          <w:spacing w:val="7"/>
          <w:sz w:val="20"/>
        </w:rPr>
        <w:t xml:space="preserve"> </w:t>
      </w:r>
      <w:r>
        <w:rPr>
          <w:color w:val="000303"/>
          <w:sz w:val="20"/>
        </w:rPr>
        <w:t>the</w:t>
      </w:r>
      <w:r>
        <w:rPr>
          <w:color w:val="000303"/>
          <w:spacing w:val="8"/>
          <w:sz w:val="20"/>
        </w:rPr>
        <w:t xml:space="preserve"> </w:t>
      </w:r>
      <w:r>
        <w:rPr>
          <w:color w:val="000303"/>
          <w:sz w:val="20"/>
        </w:rPr>
        <w:t>complaints</w:t>
      </w:r>
      <w:r>
        <w:rPr>
          <w:color w:val="000303"/>
          <w:spacing w:val="9"/>
          <w:sz w:val="20"/>
        </w:rPr>
        <w:t xml:space="preserve"> </w:t>
      </w:r>
      <w:r>
        <w:rPr>
          <w:color w:val="000303"/>
          <w:sz w:val="20"/>
        </w:rPr>
        <w:t>of</w:t>
      </w:r>
      <w:r>
        <w:rPr>
          <w:color w:val="000303"/>
          <w:spacing w:val="9"/>
          <w:sz w:val="20"/>
        </w:rPr>
        <w:t xml:space="preserve"> </w:t>
      </w:r>
      <w:r>
        <w:rPr>
          <w:color w:val="000303"/>
          <w:sz w:val="20"/>
        </w:rPr>
        <w:t>customer</w:t>
      </w:r>
      <w:r>
        <w:rPr>
          <w:color w:val="000303"/>
          <w:spacing w:val="10"/>
          <w:sz w:val="20"/>
        </w:rPr>
        <w:t xml:space="preserve"> </w:t>
      </w:r>
      <w:r>
        <w:rPr>
          <w:color w:val="000303"/>
          <w:sz w:val="20"/>
        </w:rPr>
        <w:t>to</w:t>
      </w:r>
      <w:r>
        <w:rPr>
          <w:color w:val="000303"/>
          <w:spacing w:val="8"/>
          <w:sz w:val="20"/>
        </w:rPr>
        <w:t xml:space="preserve"> </w:t>
      </w:r>
      <w:r>
        <w:rPr>
          <w:color w:val="000303"/>
          <w:sz w:val="20"/>
        </w:rPr>
        <w:t>the</w:t>
      </w:r>
      <w:r>
        <w:rPr>
          <w:color w:val="000303"/>
          <w:spacing w:val="8"/>
          <w:sz w:val="20"/>
        </w:rPr>
        <w:t xml:space="preserve"> </w:t>
      </w:r>
      <w:r>
        <w:rPr>
          <w:color w:val="000303"/>
          <w:sz w:val="20"/>
        </w:rPr>
        <w:t>next</w:t>
      </w:r>
      <w:r>
        <w:rPr>
          <w:color w:val="000303"/>
          <w:spacing w:val="15"/>
          <w:sz w:val="20"/>
        </w:rPr>
        <w:t xml:space="preserve"> </w:t>
      </w:r>
      <w:r>
        <w:rPr>
          <w:color w:val="000303"/>
          <w:sz w:val="20"/>
        </w:rPr>
        <w:t>level</w:t>
      </w:r>
      <w:r>
        <w:rPr>
          <w:color w:val="000303"/>
          <w:spacing w:val="6"/>
          <w:sz w:val="20"/>
        </w:rPr>
        <w:t xml:space="preserve"> </w:t>
      </w:r>
      <w:r>
        <w:rPr>
          <w:color w:val="000303"/>
          <w:sz w:val="20"/>
        </w:rPr>
        <w:t>and</w:t>
      </w:r>
      <w:r>
        <w:rPr>
          <w:color w:val="000303"/>
          <w:spacing w:val="11"/>
          <w:sz w:val="20"/>
        </w:rPr>
        <w:t xml:space="preserve"> </w:t>
      </w:r>
      <w:r>
        <w:rPr>
          <w:color w:val="000303"/>
          <w:sz w:val="20"/>
        </w:rPr>
        <w:t>taking</w:t>
      </w:r>
      <w:r>
        <w:rPr>
          <w:color w:val="000303"/>
          <w:spacing w:val="-47"/>
          <w:sz w:val="20"/>
        </w:rPr>
        <w:t xml:space="preserve"> </w:t>
      </w:r>
      <w:r>
        <w:rPr>
          <w:color w:val="000303"/>
          <w:sz w:val="20"/>
        </w:rPr>
        <w:t>there</w:t>
      </w:r>
      <w:r>
        <w:rPr>
          <w:color w:val="000303"/>
          <w:spacing w:val="-4"/>
          <w:sz w:val="20"/>
        </w:rPr>
        <w:t xml:space="preserve"> </w:t>
      </w:r>
      <w:r>
        <w:rPr>
          <w:color w:val="000303"/>
          <w:sz w:val="20"/>
        </w:rPr>
        <w:t>follows</w:t>
      </w:r>
      <w:r>
        <w:rPr>
          <w:color w:val="000303"/>
          <w:spacing w:val="3"/>
          <w:sz w:val="20"/>
        </w:rPr>
        <w:t xml:space="preserve"> </w:t>
      </w:r>
      <w:r>
        <w:rPr>
          <w:color w:val="000303"/>
          <w:sz w:val="20"/>
        </w:rPr>
        <w:t>ups</w:t>
      </w:r>
      <w:r>
        <w:rPr>
          <w:color w:val="000303"/>
          <w:spacing w:val="-2"/>
          <w:sz w:val="20"/>
        </w:rPr>
        <w:t xml:space="preserve"> </w:t>
      </w:r>
      <w:r>
        <w:rPr>
          <w:color w:val="000303"/>
          <w:sz w:val="20"/>
        </w:rPr>
        <w:t>for</w:t>
      </w:r>
      <w:r>
        <w:rPr>
          <w:color w:val="000303"/>
          <w:spacing w:val="-1"/>
          <w:sz w:val="20"/>
        </w:rPr>
        <w:t xml:space="preserve"> </w:t>
      </w:r>
      <w:r>
        <w:rPr>
          <w:color w:val="000303"/>
          <w:sz w:val="20"/>
        </w:rPr>
        <w:t>the</w:t>
      </w:r>
      <w:r>
        <w:rPr>
          <w:color w:val="000303"/>
          <w:spacing w:val="-8"/>
          <w:sz w:val="20"/>
        </w:rPr>
        <w:t xml:space="preserve"> </w:t>
      </w:r>
      <w:r>
        <w:rPr>
          <w:color w:val="000303"/>
          <w:sz w:val="20"/>
        </w:rPr>
        <w:t>resolutions.</w:t>
      </w:r>
    </w:p>
    <w:p w:rsidR="00C14DD0" w:rsidRDefault="00C14DD0">
      <w:pPr>
        <w:spacing w:line="230" w:lineRule="auto"/>
        <w:rPr>
          <w:sz w:val="20"/>
        </w:rPr>
        <w:sectPr w:rsidR="00C14DD0">
          <w:pgSz w:w="11900" w:h="16840"/>
          <w:pgMar w:top="0" w:right="260" w:bottom="0" w:left="260" w:header="720" w:footer="720" w:gutter="0"/>
          <w:cols w:space="720"/>
        </w:sectPr>
      </w:pPr>
    </w:p>
    <w:p w:rsidR="00C14DD0" w:rsidRDefault="00C14DD0">
      <w:pPr>
        <w:pStyle w:val="BodyText"/>
        <w:spacing w:before="11"/>
        <w:rPr>
          <w:sz w:val="14"/>
        </w:rPr>
      </w:pPr>
    </w:p>
    <w:sectPr w:rsidR="00C14DD0">
      <w:pgSz w:w="11900" w:h="16840"/>
      <w:pgMar w:top="15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F00"/>
    <w:multiLevelType w:val="hybridMultilevel"/>
    <w:tmpl w:val="35B81F86"/>
    <w:lvl w:ilvl="0" w:tplc="C08EBC00">
      <w:numFmt w:val="bullet"/>
      <w:lvlText w:val="•"/>
      <w:lvlJc w:val="left"/>
      <w:pPr>
        <w:ind w:left="436" w:hanging="203"/>
      </w:pPr>
      <w:rPr>
        <w:rFonts w:hint="default"/>
        <w:w w:val="101"/>
        <w:lang w:val="en-US" w:eastAsia="en-US" w:bidi="ar-SA"/>
      </w:rPr>
    </w:lvl>
    <w:lvl w:ilvl="1" w:tplc="D0F25C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2" w:tplc="4DECE8C4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29F4E37C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 w:tplc="AB2C61F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5" w:tplc="0130FDE0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44D6446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6CAA4BC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8" w:tplc="694299F6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717476"/>
    <w:multiLevelType w:val="hybridMultilevel"/>
    <w:tmpl w:val="2C7C0DB6"/>
    <w:lvl w:ilvl="0" w:tplc="57CEE16C">
      <w:numFmt w:val="bullet"/>
      <w:lvlText w:val="•"/>
      <w:lvlJc w:val="left"/>
      <w:pPr>
        <w:ind w:left="5022" w:hanging="202"/>
      </w:pPr>
      <w:rPr>
        <w:rFonts w:ascii="Palatino Linotype" w:eastAsia="Palatino Linotype" w:hAnsi="Palatino Linotype" w:cs="Palatino Linotype" w:hint="default"/>
        <w:color w:val="000303"/>
        <w:w w:val="100"/>
        <w:sz w:val="20"/>
        <w:szCs w:val="20"/>
        <w:lang w:val="en-US" w:eastAsia="en-US" w:bidi="ar-SA"/>
      </w:rPr>
    </w:lvl>
    <w:lvl w:ilvl="1" w:tplc="7A0C9C38">
      <w:numFmt w:val="bullet"/>
      <w:lvlText w:val="•"/>
      <w:lvlJc w:val="left"/>
      <w:pPr>
        <w:ind w:left="5655" w:hanging="202"/>
      </w:pPr>
      <w:rPr>
        <w:rFonts w:hint="default"/>
        <w:lang w:val="en-US" w:eastAsia="en-US" w:bidi="ar-SA"/>
      </w:rPr>
    </w:lvl>
    <w:lvl w:ilvl="2" w:tplc="7654E594">
      <w:numFmt w:val="bullet"/>
      <w:lvlText w:val="•"/>
      <w:lvlJc w:val="left"/>
      <w:pPr>
        <w:ind w:left="6291" w:hanging="202"/>
      </w:pPr>
      <w:rPr>
        <w:rFonts w:hint="default"/>
        <w:lang w:val="en-US" w:eastAsia="en-US" w:bidi="ar-SA"/>
      </w:rPr>
    </w:lvl>
    <w:lvl w:ilvl="3" w:tplc="1DE41F26">
      <w:numFmt w:val="bullet"/>
      <w:lvlText w:val="•"/>
      <w:lvlJc w:val="left"/>
      <w:pPr>
        <w:ind w:left="6927" w:hanging="202"/>
      </w:pPr>
      <w:rPr>
        <w:rFonts w:hint="default"/>
        <w:lang w:val="en-US" w:eastAsia="en-US" w:bidi="ar-SA"/>
      </w:rPr>
    </w:lvl>
    <w:lvl w:ilvl="4" w:tplc="7C2071E4">
      <w:numFmt w:val="bullet"/>
      <w:lvlText w:val="•"/>
      <w:lvlJc w:val="left"/>
      <w:pPr>
        <w:ind w:left="7563" w:hanging="202"/>
      </w:pPr>
      <w:rPr>
        <w:rFonts w:hint="default"/>
        <w:lang w:val="en-US" w:eastAsia="en-US" w:bidi="ar-SA"/>
      </w:rPr>
    </w:lvl>
    <w:lvl w:ilvl="5" w:tplc="9724E564">
      <w:numFmt w:val="bullet"/>
      <w:lvlText w:val="•"/>
      <w:lvlJc w:val="left"/>
      <w:pPr>
        <w:ind w:left="8199" w:hanging="202"/>
      </w:pPr>
      <w:rPr>
        <w:rFonts w:hint="default"/>
        <w:lang w:val="en-US" w:eastAsia="en-US" w:bidi="ar-SA"/>
      </w:rPr>
    </w:lvl>
    <w:lvl w:ilvl="6" w:tplc="F22C204C">
      <w:numFmt w:val="bullet"/>
      <w:lvlText w:val="•"/>
      <w:lvlJc w:val="left"/>
      <w:pPr>
        <w:ind w:left="8835" w:hanging="202"/>
      </w:pPr>
      <w:rPr>
        <w:rFonts w:hint="default"/>
        <w:lang w:val="en-US" w:eastAsia="en-US" w:bidi="ar-SA"/>
      </w:rPr>
    </w:lvl>
    <w:lvl w:ilvl="7" w:tplc="71FEB6C2">
      <w:numFmt w:val="bullet"/>
      <w:lvlText w:val="•"/>
      <w:lvlJc w:val="left"/>
      <w:pPr>
        <w:ind w:left="9471" w:hanging="202"/>
      </w:pPr>
      <w:rPr>
        <w:rFonts w:hint="default"/>
        <w:lang w:val="en-US" w:eastAsia="en-US" w:bidi="ar-SA"/>
      </w:rPr>
    </w:lvl>
    <w:lvl w:ilvl="8" w:tplc="A47A5BFC">
      <w:numFmt w:val="bullet"/>
      <w:lvlText w:val="•"/>
      <w:lvlJc w:val="left"/>
      <w:pPr>
        <w:ind w:left="10107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30530FC6"/>
    <w:multiLevelType w:val="hybridMultilevel"/>
    <w:tmpl w:val="C6820242"/>
    <w:lvl w:ilvl="0" w:tplc="E8DA8890">
      <w:numFmt w:val="bullet"/>
      <w:lvlText w:val="•"/>
      <w:lvlJc w:val="left"/>
      <w:pPr>
        <w:ind w:left="5128" w:hanging="202"/>
      </w:pPr>
      <w:rPr>
        <w:rFonts w:ascii="Palatino Linotype" w:eastAsia="Palatino Linotype" w:hAnsi="Palatino Linotype" w:cs="Palatino Linotype" w:hint="default"/>
        <w:color w:val="000303"/>
        <w:w w:val="100"/>
        <w:sz w:val="20"/>
        <w:szCs w:val="20"/>
        <w:lang w:val="en-US" w:eastAsia="en-US" w:bidi="ar-SA"/>
      </w:rPr>
    </w:lvl>
    <w:lvl w:ilvl="1" w:tplc="5C78EE3C">
      <w:numFmt w:val="bullet"/>
      <w:lvlText w:val="•"/>
      <w:lvlJc w:val="left"/>
      <w:pPr>
        <w:ind w:left="5745" w:hanging="202"/>
      </w:pPr>
      <w:rPr>
        <w:rFonts w:hint="default"/>
        <w:lang w:val="en-US" w:eastAsia="en-US" w:bidi="ar-SA"/>
      </w:rPr>
    </w:lvl>
    <w:lvl w:ilvl="2" w:tplc="318C430E">
      <w:numFmt w:val="bullet"/>
      <w:lvlText w:val="•"/>
      <w:lvlJc w:val="left"/>
      <w:pPr>
        <w:ind w:left="6371" w:hanging="202"/>
      </w:pPr>
      <w:rPr>
        <w:rFonts w:hint="default"/>
        <w:lang w:val="en-US" w:eastAsia="en-US" w:bidi="ar-SA"/>
      </w:rPr>
    </w:lvl>
    <w:lvl w:ilvl="3" w:tplc="C1324860">
      <w:numFmt w:val="bullet"/>
      <w:lvlText w:val="•"/>
      <w:lvlJc w:val="left"/>
      <w:pPr>
        <w:ind w:left="6997" w:hanging="202"/>
      </w:pPr>
      <w:rPr>
        <w:rFonts w:hint="default"/>
        <w:lang w:val="en-US" w:eastAsia="en-US" w:bidi="ar-SA"/>
      </w:rPr>
    </w:lvl>
    <w:lvl w:ilvl="4" w:tplc="10F6F9A2">
      <w:numFmt w:val="bullet"/>
      <w:lvlText w:val="•"/>
      <w:lvlJc w:val="left"/>
      <w:pPr>
        <w:ind w:left="7623" w:hanging="202"/>
      </w:pPr>
      <w:rPr>
        <w:rFonts w:hint="default"/>
        <w:lang w:val="en-US" w:eastAsia="en-US" w:bidi="ar-SA"/>
      </w:rPr>
    </w:lvl>
    <w:lvl w:ilvl="5" w:tplc="3E9A1BFC">
      <w:numFmt w:val="bullet"/>
      <w:lvlText w:val="•"/>
      <w:lvlJc w:val="left"/>
      <w:pPr>
        <w:ind w:left="8249" w:hanging="202"/>
      </w:pPr>
      <w:rPr>
        <w:rFonts w:hint="default"/>
        <w:lang w:val="en-US" w:eastAsia="en-US" w:bidi="ar-SA"/>
      </w:rPr>
    </w:lvl>
    <w:lvl w:ilvl="6" w:tplc="F208C6A4">
      <w:numFmt w:val="bullet"/>
      <w:lvlText w:val="•"/>
      <w:lvlJc w:val="left"/>
      <w:pPr>
        <w:ind w:left="8875" w:hanging="202"/>
      </w:pPr>
      <w:rPr>
        <w:rFonts w:hint="default"/>
        <w:lang w:val="en-US" w:eastAsia="en-US" w:bidi="ar-SA"/>
      </w:rPr>
    </w:lvl>
    <w:lvl w:ilvl="7" w:tplc="2DC6748E">
      <w:numFmt w:val="bullet"/>
      <w:lvlText w:val="•"/>
      <w:lvlJc w:val="left"/>
      <w:pPr>
        <w:ind w:left="9501" w:hanging="202"/>
      </w:pPr>
      <w:rPr>
        <w:rFonts w:hint="default"/>
        <w:lang w:val="en-US" w:eastAsia="en-US" w:bidi="ar-SA"/>
      </w:rPr>
    </w:lvl>
    <w:lvl w:ilvl="8" w:tplc="E888708C">
      <w:numFmt w:val="bullet"/>
      <w:lvlText w:val="•"/>
      <w:lvlJc w:val="left"/>
      <w:pPr>
        <w:ind w:left="10127" w:hanging="20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DD0"/>
    <w:rsid w:val="00414EA1"/>
    <w:rsid w:val="00C1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82F6287"/>
  <w15:docId w15:val="{9E486A22-BA07-4CCD-9117-513DCA6E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259" w:lineRule="exact"/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832" w:lineRule="exact"/>
      <w:ind w:left="253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17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yesha.shaukat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</dc:creator>
  <cp:lastModifiedBy>ikon</cp:lastModifiedBy>
  <cp:revision>2</cp:revision>
  <dcterms:created xsi:type="dcterms:W3CDTF">2024-07-13T10:03:00Z</dcterms:created>
  <dcterms:modified xsi:type="dcterms:W3CDTF">2024-07-13T10:03:00Z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2024-07-13T00:00:00Z</vt:filetime>
  </property>
</Properties>
</file>