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4225" w:leader="none"/>
        </w:tabs>
        <w:spacing w:before="0" w:after="0" w:line="276"/>
        <w:ind w:right="0" w:left="730" w:hanging="572"/>
        <w:jc w:val="left"/>
        <w:rPr>
          <w:rFonts w:ascii="Arial" w:hAnsi="Arial" w:cs="Arial" w:eastAsia="Arial"/>
          <w:b/>
          <w:i/>
          <w:color w:val="auto"/>
          <w:spacing w:val="0"/>
          <w:position w:val="85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Arial" w:hAnsi="Arial" w:cs="Arial" w:eastAsia="Arial"/>
          <w:b/>
          <w:i/>
          <w:color w:val="FFFFFF"/>
          <w:spacing w:val="0"/>
          <w:position w:val="85"/>
          <w:sz w:val="52"/>
          <w:shd w:fill="auto" w:val="clear"/>
        </w:rPr>
        <w:t xml:space="preserve">Arif </w:t>
      </w:r>
      <w:r>
        <w:rPr>
          <w:rFonts w:ascii="Arial" w:hAnsi="Arial" w:cs="Arial" w:eastAsia="Arial"/>
          <w:b/>
          <w:i/>
          <w:color w:val="FFFFFF"/>
          <w:spacing w:val="3"/>
          <w:position w:val="85"/>
          <w:sz w:val="52"/>
          <w:shd w:fill="auto" w:val="clear"/>
        </w:rPr>
        <w:t xml:space="preserve">(MMechMManical</w:t>
      </w:r>
      <w:r>
        <w:rPr>
          <w:rFonts w:ascii="Arial" w:hAnsi="Arial" w:cs="Arial" w:eastAsia="Arial"/>
          <w:b/>
          <w:i/>
          <w:color w:val="FFFFFF"/>
          <w:spacing w:val="-52"/>
          <w:position w:val="85"/>
          <w:sz w:val="52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FFFFFF"/>
          <w:spacing w:val="4"/>
          <w:position w:val="85"/>
          <w:sz w:val="52"/>
          <w:shd w:fill="auto" w:val="clear"/>
        </w:rPr>
        <w:t xml:space="preserve">Fitter)</w:t>
      </w:r>
    </w:p>
    <w:p>
      <w:pPr>
        <w:tabs>
          <w:tab w:val="left" w:pos="4225" w:leader="none"/>
        </w:tabs>
        <w:spacing w:before="0" w:after="0" w:line="240"/>
        <w:ind w:right="-44" w:left="161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MUHAMMAD NABEEL ARIF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ABOUT ME: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38" w:left="387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An Assertive formal but polite customer care agent who is</w:t>
      </w:r>
      <w:r>
        <w:rPr>
          <w:rFonts w:ascii="Arial" w:hAnsi="Arial" w:cs="Arial" w:eastAsia="Arial"/>
          <w:i/>
          <w:color w:val="auto"/>
          <w:spacing w:val="-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very good</w:t>
      </w:r>
      <w:r>
        <w:rPr>
          <w:rFonts w:ascii="Arial" w:hAnsi="Arial" w:cs="Arial" w:eastAsia="Arial"/>
          <w:i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i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client</w:t>
      </w:r>
      <w:r>
        <w:rPr>
          <w:rFonts w:ascii="Arial" w:hAnsi="Arial" w:cs="Arial" w:eastAsia="Arial"/>
          <w:i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service</w:t>
      </w:r>
      <w:r>
        <w:rPr>
          <w:rFonts w:ascii="Arial" w:hAnsi="Arial" w:cs="Arial" w:eastAsia="Arial"/>
          <w:i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Arial" w:hAnsi="Arial" w:cs="Arial" w:eastAsia="Arial"/>
          <w:i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best</w:t>
      </w:r>
      <w:r>
        <w:rPr>
          <w:rFonts w:ascii="Arial" w:hAnsi="Arial" w:cs="Arial" w:eastAsia="Arial"/>
          <w:i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in to</w:t>
      </w:r>
      <w:r>
        <w:rPr>
          <w:rFonts w:ascii="Arial" w:hAnsi="Arial" w:cs="Arial" w:eastAsia="Arial"/>
          <w:i/>
          <w:color w:val="auto"/>
          <w:spacing w:val="-2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solve</w:t>
      </w:r>
      <w:r>
        <w:rPr>
          <w:rFonts w:ascii="Arial" w:hAnsi="Arial" w:cs="Arial" w:eastAsia="Arial"/>
          <w:i/>
          <w:color w:val="auto"/>
          <w:spacing w:val="-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customer’s</w:t>
      </w:r>
      <w:r>
        <w:rPr>
          <w:rFonts w:ascii="Arial" w:hAnsi="Arial" w:cs="Arial" w:eastAsia="Arial"/>
          <w:i/>
          <w:color w:val="auto"/>
          <w:spacing w:val="-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complaints</w:t>
      </w:r>
      <w:r>
        <w:rPr>
          <w:rFonts w:ascii="Arial" w:hAnsi="Arial" w:cs="Arial" w:eastAsia="Arial"/>
          <w:i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2893" w:leader="none"/>
        </w:tabs>
        <w:spacing w:before="126" w:after="0" w:line="254"/>
        <w:ind w:right="309" w:left="1319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object w:dxaOrig="269" w:dyaOrig="282">
          <v:rect xmlns:o="urn:schemas-microsoft-com:office:office" xmlns:v="urn:schemas-microsoft-com:vml" id="rectole0000000000" style="width:13.450000pt;height:14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Rawalpindi</w:t>
        <w:tab/>
      </w:r>
      <w:r>
        <w:rPr>
          <w:rFonts w:ascii="Arial" w:hAnsi="Arial" w:cs="Arial" w:eastAsia="Arial"/>
          <w:i/>
          <w:color w:val="auto"/>
          <w:spacing w:val="-3"/>
          <w:position w:val="0"/>
          <w:sz w:val="20"/>
          <w:shd w:fill="auto" w:val="clear"/>
        </w:rPr>
        <w:t xml:space="preserve">Pakistan, 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Present Residency in UAE (DUBAI)</w:t>
      </w:r>
    </w:p>
    <w:p>
      <w:pPr>
        <w:spacing w:before="3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319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object w:dxaOrig="283" w:dyaOrig="283">
          <v:rect xmlns:o="urn:schemas-microsoft-com:office:office" xmlns:v="urn:schemas-microsoft-com:vml" id="rectole0000000001" style="width:14.150000pt;height:14.1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+97430695329 --971554374183--03146483218</w:t>
      </w:r>
    </w:p>
    <w:p>
      <w:pPr>
        <w:spacing w:before="155" w:after="0" w:line="249"/>
        <w:ind w:right="0" w:left="1319" w:hanging="70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</w:t>
      </w:r>
      <w:r>
        <w:object w:dxaOrig="282" w:dyaOrig="282">
          <v:rect xmlns:o="urn:schemas-microsoft-com:office:office" xmlns:v="urn:schemas-microsoft-com:vml" id="rectole0000000002" style="width:14.100000pt;height:14.1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-2"/>
          <w:position w:val="0"/>
          <w:sz w:val="20"/>
          <w:shd w:fill="auto" w:val="clear"/>
        </w:rPr>
        <w:t xml:space="preserve">muhammadarif5334250@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gmail.com/ arifhadi668@gmail.com</w:t>
      </w:r>
    </w:p>
    <w:p>
      <w:pPr>
        <w:spacing w:before="96" w:after="0" w:line="254"/>
        <w:ind w:right="284" w:left="386" w:firstLine="0"/>
        <w:jc w:val="left"/>
        <w:rPr>
          <w:rFonts w:ascii="@Yu Gothic UI Semibold" w:hAnsi="@Yu Gothic UI Semibold" w:cs="@Yu Gothic UI Semibold" w:eastAsia="@Yu Gothic UI Semibold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@Yu Gothic UI Semibold" w:hAnsi="@Yu Gothic UI Semibold" w:cs="@Yu Gothic UI Semibold" w:eastAsia="@Yu Gothic UI Semibold"/>
          <w:b/>
          <w:color w:val="auto"/>
          <w:spacing w:val="0"/>
          <w:position w:val="0"/>
          <w:sz w:val="40"/>
          <w:shd w:fill="auto" w:val="clear"/>
        </w:rPr>
        <w:t xml:space="preserve">EXPERIENCE:</w:t>
      </w:r>
    </w:p>
    <w:p>
      <w:pPr>
        <w:spacing w:before="96" w:after="0" w:line="254"/>
        <w:ind w:right="284" w:left="386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3"/>
          <w:position w:val="0"/>
          <w:sz w:val="40"/>
          <w:shd w:fill="auto" w:val="clear"/>
        </w:rPr>
        <w:t xml:space="preserve">Customer</w:t>
      </w:r>
      <w:r>
        <w:rPr>
          <w:rFonts w:ascii="Arial" w:hAnsi="Arial" w:cs="Arial" w:eastAsia="Arial"/>
          <w:b/>
          <w:i/>
          <w:color w:val="auto"/>
          <w:spacing w:val="-30"/>
          <w:position w:val="0"/>
          <w:sz w:val="40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40"/>
          <w:shd w:fill="auto" w:val="clear"/>
        </w:rPr>
        <w:t xml:space="preserve">care</w:t>
      </w:r>
      <w:r>
        <w:rPr>
          <w:rFonts w:ascii="Arial" w:hAnsi="Arial" w:cs="Arial" w:eastAsia="Arial"/>
          <w:b/>
          <w:i/>
          <w:color w:val="auto"/>
          <w:spacing w:val="-32"/>
          <w:position w:val="0"/>
          <w:sz w:val="40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2"/>
          <w:position w:val="0"/>
          <w:sz w:val="40"/>
          <w:shd w:fill="auto" w:val="clear"/>
        </w:rPr>
        <w:t xml:space="preserve">Agent</w:t>
      </w:r>
      <w:r>
        <w:rPr>
          <w:rFonts w:ascii="Arial" w:hAnsi="Arial" w:cs="Arial" w:eastAsia="Arial"/>
          <w:b/>
          <w:i/>
          <w:color w:val="auto"/>
          <w:spacing w:val="-29"/>
          <w:position w:val="0"/>
          <w:sz w:val="40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40"/>
          <w:shd w:fill="auto" w:val="clear"/>
        </w:rPr>
        <w:t xml:space="preserve">|30</w:t>
      </w:r>
      <w:r>
        <w:rPr>
          <w:rFonts w:ascii="Arial" w:hAnsi="Arial" w:cs="Arial" w:eastAsia="Arial"/>
          <w:b/>
          <w:i/>
          <w:color w:val="auto"/>
          <w:spacing w:val="-30"/>
          <w:position w:val="0"/>
          <w:sz w:val="40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2"/>
          <w:position w:val="0"/>
          <w:sz w:val="40"/>
          <w:shd w:fill="auto" w:val="clear"/>
        </w:rPr>
        <w:t xml:space="preserve">Oct</w:t>
      </w:r>
      <w:r>
        <w:rPr>
          <w:rFonts w:ascii="Arial" w:hAnsi="Arial" w:cs="Arial" w:eastAsia="Arial"/>
          <w:b/>
          <w:i/>
          <w:color w:val="auto"/>
          <w:spacing w:val="-30"/>
          <w:position w:val="0"/>
          <w:sz w:val="40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2"/>
          <w:position w:val="0"/>
          <w:sz w:val="40"/>
          <w:shd w:fill="auto" w:val="clear"/>
        </w:rPr>
        <w:t xml:space="preserve">2022</w:t>
      </w:r>
      <w:r>
        <w:rPr>
          <w:rFonts w:ascii="Arial" w:hAnsi="Arial" w:cs="Arial" w:eastAsia="Arial"/>
          <w:b/>
          <w:i/>
          <w:color w:val="auto"/>
          <w:spacing w:val="-31"/>
          <w:position w:val="0"/>
          <w:sz w:val="40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40"/>
          <w:shd w:fill="auto" w:val="clear"/>
        </w:rPr>
        <w:t xml:space="preserve">- 9 May</w:t>
      </w:r>
      <w:r>
        <w:rPr>
          <w:rFonts w:ascii="Arial" w:hAnsi="Arial" w:cs="Arial" w:eastAsia="Arial"/>
          <w:b/>
          <w:i/>
          <w:color w:val="auto"/>
          <w:spacing w:val="-18"/>
          <w:position w:val="0"/>
          <w:sz w:val="40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2"/>
          <w:position w:val="0"/>
          <w:sz w:val="40"/>
          <w:shd w:fill="auto" w:val="clear"/>
        </w:rPr>
        <w:t xml:space="preserve">2023</w:t>
      </w:r>
    </w:p>
    <w:p>
      <w:pPr>
        <w:spacing w:before="21" w:after="0" w:line="240"/>
        <w:ind w:right="0" w:left="386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40"/>
          <w:shd w:fill="auto" w:val="clear"/>
        </w:rPr>
        <w:t xml:space="preserve">HIA</w:t>
      </w:r>
      <w:r>
        <w:rPr>
          <w:rFonts w:ascii="Arial" w:hAnsi="Arial" w:cs="Arial" w:eastAsia="Arial"/>
          <w:b/>
          <w:i/>
          <w:color w:val="auto"/>
          <w:spacing w:val="-67"/>
          <w:position w:val="0"/>
          <w:sz w:val="40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3"/>
          <w:position w:val="0"/>
          <w:sz w:val="40"/>
          <w:shd w:fill="auto" w:val="clear"/>
        </w:rPr>
        <w:t xml:space="preserve">QATAR</w:t>
      </w:r>
    </w:p>
    <w:p>
      <w:pPr>
        <w:spacing w:before="45" w:after="0" w:line="254"/>
        <w:ind w:right="0" w:left="386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Works with clients who have complaints, orders, or required information about services purchased from the organization.</w:t>
      </w:r>
    </w:p>
    <w:p>
      <w:pPr>
        <w:spacing w:before="20" w:after="0" w:line="240"/>
        <w:ind w:right="0" w:left="386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2" w:after="0" w:line="240"/>
        <w:ind w:right="0" w:left="386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40"/>
          <w:shd w:fill="auto" w:val="clear"/>
        </w:rPr>
        <w:t xml:space="preserve">CCS</w:t>
      </w:r>
    </w:p>
    <w:p>
      <w:pPr>
        <w:spacing w:before="128" w:after="0" w:line="240"/>
        <w:ind w:right="0" w:left="386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FIFA Worldcup | 2022-2023</w:t>
      </w:r>
    </w:p>
    <w:p>
      <w:pPr>
        <w:spacing w:before="107" w:after="0" w:line="254"/>
        <w:ind w:right="284" w:left="386" w:firstLine="6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Duties include supervisión of client services and coordination with other CCS departments and partners.</w:t>
      </w:r>
    </w:p>
    <w:p>
      <w:pPr>
        <w:tabs>
          <w:tab w:val="left" w:pos="1815" w:leader="none"/>
          <w:tab w:val="left" w:pos="2306" w:leader="none"/>
          <w:tab w:val="left" w:pos="2831" w:leader="none"/>
          <w:tab w:val="left" w:pos="3860" w:leader="none"/>
          <w:tab w:val="left" w:pos="5008" w:leader="none"/>
          <w:tab w:val="left" w:pos="5422" w:leader="none"/>
          <w:tab w:val="left" w:pos="6173" w:leader="none"/>
        </w:tabs>
        <w:spacing w:before="64" w:after="0" w:line="254"/>
        <w:ind w:right="292" w:left="386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Responsible</w:t>
        <w:tab/>
        <w:t xml:space="preserve">for</w:t>
        <w:tab/>
        <w:t xml:space="preserve">the</w:t>
        <w:tab/>
        <w:t xml:space="preserve">required</w:t>
        <w:tab/>
        <w:t xml:space="preserve">functions</w:t>
        <w:tab/>
        <w:t xml:space="preserve">of</w:t>
        <w:tab/>
        <w:t xml:space="preserve">client</w:t>
        <w:tab/>
        <w:t xml:space="preserve">services component.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6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476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2"/>
          <w:position w:val="0"/>
          <w:sz w:val="40"/>
          <w:shd w:fill="auto" w:val="clear"/>
        </w:rPr>
        <w:t xml:space="preserve">Mechanical helper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40"/>
          <w:shd w:fill="auto" w:val="clear"/>
        </w:rPr>
        <w:t xml:space="preserve">|</w:t>
      </w:r>
      <w:r>
        <w:rPr>
          <w:rFonts w:ascii="Arial" w:hAnsi="Arial" w:cs="Arial" w:eastAsia="Arial"/>
          <w:b/>
          <w:i/>
          <w:color w:val="auto"/>
          <w:spacing w:val="-70"/>
          <w:position w:val="0"/>
          <w:sz w:val="40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2"/>
          <w:position w:val="0"/>
          <w:sz w:val="40"/>
          <w:shd w:fill="auto" w:val="clear"/>
        </w:rPr>
        <w:t xml:space="preserve">2020-2021</w:t>
      </w:r>
    </w:p>
    <w:p>
      <w:pPr>
        <w:spacing w:before="335" w:after="0" w:line="254"/>
        <w:ind w:right="284" w:left="476" w:firstLine="6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Worked with TDFC as “mechanical helper” in Project of Lucky Cement Ltd.pezu.kpk.From Dec 2020 to May 2021.</w:t>
      </w:r>
    </w:p>
    <w:p>
      <w:pPr>
        <w:spacing w:before="23" w:after="0" w:line="240"/>
        <w:ind w:right="0" w:left="476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40"/>
          <w:shd w:fill="auto" w:val="clear"/>
        </w:rPr>
        <w:t xml:space="preserve">Mechanical Fitter -2021 to 2022</w:t>
      </w:r>
    </w:p>
    <w:p>
      <w:pPr>
        <w:spacing w:before="45" w:after="0" w:line="254"/>
        <w:ind w:right="284" w:left="476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Worked with TDFCas “ mechanical Fitter” in Project of Askari Cement</w:t>
      </w:r>
    </w:p>
    <w:p>
      <w:pPr>
        <w:spacing w:before="45" w:after="0" w:line="254"/>
        <w:ind w:right="284" w:left="476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nizampur Nowsehra KpK .From Nov 2021 to June 2022</w:t>
      </w:r>
    </w:p>
    <w:p>
      <w:pPr>
        <w:spacing w:before="45" w:after="0" w:line="254"/>
        <w:ind w:right="284" w:left="476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4"/>
        <w:ind w:right="0" w:left="0" w:firstLine="0"/>
        <w:jc w:val="left"/>
        <w:rPr>
          <w:rFonts w:ascii="@MS PGothic" w:hAnsi="@MS PGothic" w:cs="@MS PGothic" w:eastAsia="@MS PGothic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@MS PGothic" w:hAnsi="@MS PGothic" w:cs="@MS PGothic" w:eastAsia="@MS PGothic"/>
          <w:color w:val="auto"/>
          <w:spacing w:val="0"/>
          <w:position w:val="0"/>
          <w:sz w:val="36"/>
          <w:shd w:fill="auto" w:val="clear"/>
        </w:rPr>
        <w:t xml:space="preserve">SKILLS&gt;&gt;</w:t>
      </w:r>
    </w:p>
    <w:p>
      <w:pPr>
        <w:spacing w:before="98" w:after="0" w:line="240"/>
        <w:ind w:right="0" w:left="164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  &gt;Customer service       &gt; Communication</w:t>
      </w:r>
    </w:p>
    <w:p>
      <w:pPr>
        <w:spacing w:before="134" w:after="0" w:line="451"/>
        <w:ind w:right="0" w:left="164" w:hanging="5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  &gt;Leadership                &gt;Judgment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188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  &gt; Physical Fitness</w:t>
      </w:r>
    </w:p>
    <w:p>
      <w:pPr>
        <w:spacing w:before="100" w:after="0" w:line="240"/>
        <w:ind w:right="0" w:left="176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0" w:after="0" w:line="240"/>
        <w:ind w:right="0" w:left="176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  <w:t xml:space="preserve">EDUCATION</w:t>
      </w:r>
    </w:p>
    <w:p>
      <w:pPr>
        <w:spacing w:before="21" w:after="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   &gt;DAE(mechanical)| 2020</w:t>
      </w:r>
    </w:p>
    <w:p>
      <w:pPr>
        <w:spacing w:before="16" w:after="0" w:line="439"/>
        <w:ind w:right="2702" w:left="55" w:hanging="55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   Rawalpindi Swedish Institute of Technology (PBTE)</w:t>
      </w:r>
    </w:p>
    <w:p>
      <w:pPr>
        <w:spacing w:before="16" w:after="0" w:line="439"/>
        <w:ind w:right="2702" w:left="55" w:hanging="55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 &gt;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Matriculation | 2015</w:t>
      </w:r>
    </w:p>
    <w:p>
      <w:pPr>
        <w:spacing w:before="75" w:after="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shd w:fill="auto" w:val="clear"/>
        </w:rPr>
        <w:t xml:space="preserve">     &gt;Future Foundation School Rawalpindi   (FBISE)</w:t>
      </w:r>
    </w:p>
    <w:p>
      <w:pPr>
        <w:spacing w:before="75" w:after="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63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 &gt;Computer course |1-8-2018 to 4- 11-2018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622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DECLARATION:</w:t>
      </w:r>
    </w:p>
    <w:p>
      <w:pPr>
        <w:spacing w:before="0" w:after="0" w:line="240"/>
        <w:ind w:right="0" w:left="622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3" w:after="0" w:line="240"/>
        <w:ind w:right="0" w:left="33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I hereby declare that the information finished above is true to the best of my Knowledge.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9"/>
          <w:shd w:fill="auto" w:val="clear"/>
        </w:rPr>
      </w:pPr>
      <w:r>
        <w:object w:dxaOrig="2955" w:dyaOrig="425">
          <v:rect xmlns:o="urn:schemas-microsoft-com:office:office" xmlns:v="urn:schemas-microsoft-com:vml" id="rectole0000000003" style="width:147.750000pt;height:21.2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styles.xml" Id="docRId9" Type="http://schemas.openxmlformats.org/officeDocument/2006/relationships/styles" /></Relationships>
</file>