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Nura Yusuf - Academic Resume</w:t>
      </w:r>
    </w:p>
    <w:p>
      <w:pPr>
        <w:pStyle w:val="style0"/>
        <w:rPr/>
      </w:pPr>
      <w:r>
        <w:t>Contact Information:</w:t>
      </w:r>
    </w:p>
    <w:p>
      <w:pPr>
        <w:pStyle w:val="style0"/>
        <w:rPr/>
      </w:pPr>
      <w:r>
        <w:t>- Phone: +2348162927720</w:t>
      </w:r>
    </w:p>
    <w:p>
      <w:pPr>
        <w:pStyle w:val="style0"/>
        <w:rPr/>
      </w:pPr>
      <w:r>
        <w:t>- Email: nuraelnoor@gmail.com</w:t>
      </w:r>
    </w:p>
    <w:p>
      <w:pPr>
        <w:pStyle w:val="style0"/>
        <w:rPr/>
      </w:pPr>
      <w:r>
        <w:t>- Address: NO. 3 Lawal Away Close Tudun Malo Quarters, Jikamshi, Funtua – Yashe road, Musawa Local Government, Katsina State.</w:t>
      </w:r>
    </w:p>
    <w:p>
      <w:pPr>
        <w:pStyle w:val="style0"/>
        <w:rPr/>
      </w:pPr>
    </w:p>
    <w:p>
      <w:pPr>
        <w:pStyle w:val="style0"/>
        <w:rPr/>
      </w:pPr>
      <w:r>
        <w:t>Career Summary:</w:t>
      </w:r>
    </w:p>
    <w:p>
      <w:pPr>
        <w:pStyle w:val="style0"/>
        <w:rPr/>
      </w:pPr>
      <w:r>
        <w:t>Experienced professional with a proven track record in office management, data coordination, and workshop facilitation. Notable achievements include serving as Monitoring and Evaluation Officer for UNICEF's SHAWN program, where I effectively managed data and coordinated human resources information for workshops and seminars.</w:t>
      </w:r>
    </w:p>
    <w:p>
      <w:pPr>
        <w:pStyle w:val="style0"/>
        <w:rPr/>
      </w:pPr>
    </w:p>
    <w:p>
      <w:pPr>
        <w:pStyle w:val="style0"/>
        <w:rPr/>
      </w:pPr>
      <w:r>
        <w:t>Employment History:</w:t>
      </w:r>
    </w:p>
    <w:p>
      <w:pPr>
        <w:pStyle w:val="style0"/>
        <w:rPr/>
      </w:pPr>
      <w:r>
        <w:t>- 2011 – 2015: Office Executive Assistant, Water Supply &amp; Sanitation Department, Musawa Local Government Area.</w:t>
      </w:r>
    </w:p>
    <w:p>
      <w:pPr>
        <w:pStyle w:val="style0"/>
        <w:rPr/>
      </w:pPr>
      <w:r>
        <w:t>- 2015 – 2020: Monitoring &amp; Evaluation Officer, Water Supply &amp; Sanitation Department, Musawa Local Government Area.</w:t>
      </w:r>
    </w:p>
    <w:p>
      <w:pPr>
        <w:pStyle w:val="style0"/>
        <w:rPr/>
      </w:pPr>
      <w:r>
        <w:t>- 2021: Volunteer Finance Staff, Management Science for Health.</w:t>
      </w:r>
    </w:p>
    <w:p>
      <w:pPr>
        <w:pStyle w:val="style0"/>
        <w:rPr/>
      </w:pPr>
      <w:r>
        <w:t>- 2021 – 2023: Class Teacher (Volunteer), Community Secondary School Jikamshi.</w:t>
      </w:r>
    </w:p>
    <w:p>
      <w:pPr>
        <w:pStyle w:val="style0"/>
        <w:rPr/>
      </w:pPr>
    </w:p>
    <w:p>
      <w:pPr>
        <w:pStyle w:val="style0"/>
        <w:rPr/>
      </w:pPr>
      <w:r>
        <w:t>Education:</w:t>
      </w:r>
    </w:p>
    <w:p>
      <w:pPr>
        <w:pStyle w:val="style0"/>
        <w:rPr/>
      </w:pPr>
      <w:r>
        <w:t>- Usman Dan Fodio University Sokoto: Diploma in Computer Studies (Upper Credit) - 2005.</w:t>
      </w:r>
    </w:p>
    <w:p>
      <w:pPr>
        <w:pStyle w:val="style0"/>
        <w:rPr/>
      </w:pPr>
      <w:r>
        <w:t>- Isa Kaita College Of Education Dutsinma, Katsina State:* NCE Primary Education Studies (Merit) - 2009.</w:t>
      </w:r>
    </w:p>
    <w:p>
      <w:pPr>
        <w:pStyle w:val="style0"/>
        <w:rPr/>
      </w:pPr>
      <w:r>
        <w:t>- Ahmadu Bello University, Zaria: Second Class Lower, Bachelor Of Library And Information Science.</w:t>
      </w:r>
    </w:p>
    <w:p>
      <w:pPr>
        <w:pStyle w:val="style0"/>
        <w:rPr/>
      </w:pPr>
      <w:r>
        <w:t>- Unicef Online Course: Certificate In Data Analysis.</w:t>
      </w:r>
    </w:p>
    <w:p>
      <w:pPr>
        <w:pStyle w:val="style0"/>
        <w:rPr/>
      </w:pPr>
      <w:r>
        <w:t>- Certificate In Rapid Pro.</w:t>
      </w:r>
    </w:p>
    <w:p>
      <w:pPr>
        <w:pStyle w:val="style0"/>
        <w:rPr/>
      </w:pPr>
    </w:p>
    <w:p>
      <w:pPr>
        <w:pStyle w:val="style0"/>
        <w:rPr/>
      </w:pPr>
      <w:r>
        <w:t>Workshops/Seminars and Meetings:</w:t>
      </w:r>
    </w:p>
    <w:p>
      <w:pPr>
        <w:pStyle w:val="style0"/>
        <w:rPr/>
      </w:pPr>
      <w:r>
        <w:t>- Capacity Building on Database Management System.</w:t>
      </w:r>
    </w:p>
    <w:p>
      <w:pPr>
        <w:pStyle w:val="style0"/>
        <w:rPr/>
      </w:pPr>
      <w:r>
        <w:t>- Dealing With Data Collection Tools In The Field Using ODK And Kobo Collect Smart Surveys.</w:t>
      </w:r>
    </w:p>
    <w:p>
      <w:pPr>
        <w:pStyle w:val="style0"/>
        <w:rPr/>
      </w:pPr>
      <w:r>
        <w:t>- Monthly Data Management Meeting.</w:t>
      </w:r>
    </w:p>
    <w:p>
      <w:pPr>
        <w:pStyle w:val="style0"/>
        <w:rPr/>
      </w:pPr>
      <w:r>
        <w:t>- Offline/Online Updates Workshop On Facility Tracking System Using GPS Coordinates.</w:t>
      </w:r>
    </w:p>
    <w:p>
      <w:pPr>
        <w:pStyle w:val="style0"/>
        <w:rPr/>
      </w:pPr>
      <w:r>
        <w:t>- Monitoring And Reporting Of Facility Functionalities.</w:t>
      </w:r>
    </w:p>
    <w:p>
      <w:pPr>
        <w:pStyle w:val="style0"/>
        <w:rPr/>
      </w:pPr>
      <w:r>
        <w:t>- Workshop On Geographic Information System And Global Positioning System (GIS/GPS).</w:t>
      </w:r>
    </w:p>
    <w:p>
      <w:pPr>
        <w:pStyle w:val="style0"/>
        <w:rPr/>
      </w:pPr>
      <w:r>
        <w:t>- Training Workshop On ArcGIS Application Software Using Spatial Data To Build Base Map.</w:t>
      </w:r>
    </w:p>
    <w:p>
      <w:pPr>
        <w:pStyle w:val="style0"/>
        <w:rPr/>
      </w:pPr>
    </w:p>
    <w:p>
      <w:pPr>
        <w:pStyle w:val="style0"/>
        <w:rPr/>
      </w:pPr>
      <w:r>
        <w:t>Skills:</w:t>
      </w:r>
    </w:p>
    <w:p>
      <w:pPr>
        <w:pStyle w:val="style0"/>
        <w:rPr/>
      </w:pPr>
      <w:r>
        <w:t>- Internet proficiency.</w:t>
      </w:r>
    </w:p>
    <w:p>
      <w:pPr>
        <w:pStyle w:val="style0"/>
        <w:rPr/>
      </w:pPr>
      <w:r>
        <w:t>- Excellent verbal communication skills.</w:t>
      </w:r>
    </w:p>
    <w:p>
      <w:pPr>
        <w:pStyle w:val="style0"/>
        <w:rPr/>
      </w:pPr>
      <w:r>
        <w:t>- Confidentiality handling.</w:t>
      </w:r>
    </w:p>
    <w:p>
      <w:pPr>
        <w:pStyle w:val="style0"/>
        <w:rPr/>
      </w:pPr>
      <w:r>
        <w:t>- Multitasking/prioritization.</w:t>
      </w:r>
    </w:p>
    <w:p>
      <w:pPr>
        <w:pStyle w:val="style0"/>
        <w:rPr/>
      </w:pPr>
      <w:r>
        <w:t>- Problem-solving/decision-making.</w:t>
      </w:r>
    </w:p>
    <w:p>
      <w:pPr>
        <w:pStyle w:val="style0"/>
        <w:rPr/>
      </w:pPr>
      <w:r>
        <w:t>- Writing skills: essay/article/report/proposal.</w:t>
      </w:r>
    </w:p>
    <w:p>
      <w:pPr>
        <w:pStyle w:val="style0"/>
        <w:rPr/>
      </w:pPr>
      <w:r>
        <w:t>- Public relations expertise.</w:t>
      </w:r>
    </w:p>
    <w:p>
      <w:pPr>
        <w:pStyle w:val="style0"/>
        <w:rPr/>
      </w:pPr>
    </w:p>
    <w:p>
      <w:pPr>
        <w:pStyle w:val="style0"/>
        <w:rPr/>
      </w:pPr>
      <w:r>
        <w:t>References:</w:t>
      </w:r>
    </w:p>
    <w:p>
      <w:pPr>
        <w:pStyle w:val="style0"/>
        <w:rPr/>
      </w:pPr>
      <w:r>
        <w:t>1. Prof. Abu Yusuf</w:t>
      </w:r>
      <w:r>
        <w:rPr>
          <w:lang w:val="en-US"/>
        </w:rPr>
        <w:t>u</w:t>
      </w:r>
    </w:p>
    <w:p>
      <w:pPr>
        <w:pStyle w:val="style0"/>
        <w:rPr/>
      </w:pPr>
      <w:r>
        <w:t xml:space="preserve">   - Department of Library and Information Science</w:t>
      </w:r>
    </w:p>
    <w:p>
      <w:pPr>
        <w:pStyle w:val="style0"/>
        <w:rPr/>
      </w:pPr>
      <w:r>
        <w:t xml:space="preserve">   - Ahmadu Bello University, Zaria, Nigeria</w:t>
      </w:r>
    </w:p>
    <w:p>
      <w:pPr>
        <w:pStyle w:val="style0"/>
        <w:rPr/>
      </w:pPr>
      <w:r>
        <w:t xml:space="preserve">   - Email: abuyusuf</w:t>
      </w:r>
      <w:r>
        <w:rPr>
          <w:lang w:val="en-US"/>
        </w:rPr>
        <w:t>u2020</w:t>
      </w:r>
      <w:r>
        <w:t>@gmail.com</w:t>
      </w:r>
    </w:p>
    <w:p>
      <w:pPr>
        <w:pStyle w:val="style0"/>
        <w:rPr/>
      </w:pPr>
    </w:p>
    <w:p>
      <w:pPr>
        <w:pStyle w:val="style0"/>
        <w:rPr/>
      </w:pPr>
      <w:r>
        <w:t xml:space="preserve">2. </w:t>
      </w:r>
      <w:r>
        <w:rPr>
          <w:lang w:val="en-US"/>
        </w:rPr>
        <w:t>Dr. Garba Dahiru (Jikamshi),</w:t>
      </w:r>
    </w:p>
    <w:p>
      <w:pPr>
        <w:pStyle w:val="style0"/>
        <w:rPr/>
      </w:pPr>
      <w:r>
        <w:rPr>
          <w:lang w:val="en-US"/>
        </w:rPr>
        <w:t>-Faculty of Technology Education,</w:t>
      </w:r>
    </w:p>
    <w:p>
      <w:pPr>
        <w:pStyle w:val="style0"/>
        <w:rPr/>
      </w:pPr>
      <w:r>
        <w:rPr>
          <w:lang w:val="en-US"/>
        </w:rPr>
        <w:t>-Dept. Of Library and Information Science,</w:t>
      </w:r>
    </w:p>
    <w:p>
      <w:pPr>
        <w:pStyle w:val="style0"/>
        <w:rPr/>
      </w:pPr>
      <w:r>
        <w:rPr>
          <w:lang w:val="en-US"/>
        </w:rPr>
        <w:t>-Abubakar Tafawa Balewa University,</w:t>
      </w:r>
    </w:p>
    <w:p>
      <w:pPr>
        <w:pStyle w:val="style0"/>
        <w:rPr/>
      </w:pPr>
      <w:r>
        <w:rPr>
          <w:lang w:val="en-US"/>
        </w:rPr>
        <w:t>-P.M.B. 0248, Bauchi</w:t>
      </w:r>
    </w:p>
    <w:p>
      <w:pPr>
        <w:pStyle w:val="style0"/>
        <w:rPr/>
      </w:pPr>
      <w:r>
        <w:rPr>
          <w:lang w:val="en-US"/>
        </w:rPr>
        <w:t>-Bauchi State, Nigeria</w:t>
      </w:r>
    </w:p>
    <w:p>
      <w:pPr>
        <w:pStyle w:val="style0"/>
        <w:rPr/>
      </w:pPr>
      <w:r>
        <w:rPr>
          <w:lang w:val="en-US"/>
        </w:rPr>
        <w:t>+2348060823826</w:t>
      </w:r>
    </w:p>
    <w:p>
      <w:pPr>
        <w:pStyle w:val="style0"/>
        <w:rPr/>
      </w:pPr>
      <w:r>
        <w:rPr>
          <w:lang w:val="en-US"/>
        </w:rPr>
        <w:t>jikamshi2001@gmail.com</w:t>
      </w:r>
    </w:p>
    <w:p>
      <w:pPr>
        <w:pStyle w:val="style0"/>
        <w:rPr/>
      </w:pPr>
      <w:r>
        <w:rPr>
          <w:lang w:val="en-US"/>
        </w:rPr>
        <w:t xml:space="preserve">    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332</Words>
  <Characters>2166</Characters>
  <Application>WPS Office</Application>
  <Paragraphs>56</Paragraphs>
  <CharactersWithSpaces>2469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2023-12-22T15:52:02Z</dcterms:created>
  <dc:creator>TECNO CC7</dc:creator>
  <lastModifiedBy>TECNO CC7</lastModifiedBy>
  <dcterms:modified xsi:type="dcterms:W3CDTF">2023-12-23T16:54:36Z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4ad645a1d2164a67afe873dfadcb1427</vt:lpwstr>
  </property>
</Properties>
</file>