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AE2C" w14:textId="7683B5C7" w:rsidR="007469CC" w:rsidRPr="00026CE7" w:rsidRDefault="00A30BA4" w:rsidP="00B3122E">
      <w:pPr>
        <w:rPr>
          <w:rFonts w:ascii="Georgia" w:hAnsi="Georgia" w:cs="Arial"/>
          <w:b/>
          <w:bCs/>
          <w:color w:val="142440"/>
          <w:spacing w:val="152"/>
          <w:sz w:val="36"/>
          <w:szCs w:val="36"/>
        </w:rPr>
      </w:pPr>
      <w:r w:rsidRPr="00026CE7">
        <w:rPr>
          <w:rFonts w:ascii="Georgia" w:hAnsi="Georgia" w:cs="Arial"/>
          <w:noProof/>
          <w:color w:val="1424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F8516" wp14:editId="334506FD">
                <wp:simplePos x="0" y="0"/>
                <wp:positionH relativeFrom="column">
                  <wp:posOffset>3175</wp:posOffset>
                </wp:positionH>
                <wp:positionV relativeFrom="paragraph">
                  <wp:posOffset>365760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42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71C8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8.8pt" to="489.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" strokecolor="#142440" strokeweight=".5pt">
                <v:stroke joinstyle="miter"/>
              </v:line>
            </w:pict>
          </mc:Fallback>
        </mc:AlternateContent>
      </w:r>
      <w:r w:rsidR="00525047">
        <w:rPr>
          <w:rFonts w:ascii="Georgia" w:hAnsi="Georgia" w:cs="Arial"/>
          <w:b/>
          <w:bCs/>
          <w:color w:val="142440"/>
          <w:spacing w:val="152"/>
          <w:sz w:val="36"/>
          <w:szCs w:val="36"/>
        </w:rPr>
        <w:t>PRAKASH RANJAN MALLICK</w:t>
      </w:r>
    </w:p>
    <w:p w14:paraId="5242D0F8" w14:textId="1069BB0F" w:rsidR="004B75F0" w:rsidRPr="00B3122E" w:rsidRDefault="004B75F0" w:rsidP="00B3122E">
      <w:pPr>
        <w:spacing w:after="0" w:line="276" w:lineRule="auto"/>
        <w:rPr>
          <w:sz w:val="10"/>
          <w:szCs w:val="10"/>
        </w:rPr>
      </w:pPr>
    </w:p>
    <w:p w14:paraId="2B1C0C59" w14:textId="1F49E0C2" w:rsidR="007469CC" w:rsidRDefault="00004636" w:rsidP="00B3122E">
      <w:pPr>
        <w:spacing w:after="0" w:line="276" w:lineRule="auto"/>
      </w:pPr>
      <w:r>
        <w:t>Doha</w:t>
      </w:r>
      <w:r w:rsidR="00525047">
        <w:t xml:space="preserve">, </w:t>
      </w:r>
      <w:r>
        <w:t>Qatar</w:t>
      </w:r>
      <w:r w:rsidR="00525047">
        <w:t xml:space="preserve"> • </w:t>
      </w:r>
      <w:r w:rsidR="00F11114">
        <w:t>97471206341</w:t>
      </w:r>
    </w:p>
    <w:p w14:paraId="39E8E8FA" w14:textId="373E8B9F" w:rsidR="00A26D6F" w:rsidRDefault="00000000" w:rsidP="00A26D6F">
      <w:pPr>
        <w:spacing w:line="276" w:lineRule="auto"/>
      </w:pPr>
      <w:hyperlink r:id="rId6">
        <w:r w:rsidR="00525047">
          <w:t>Rajprakash.mallick@gmail.com</w:t>
        </w:r>
      </w:hyperlink>
      <w:r w:rsidR="007469CC">
        <w:t xml:space="preserve"> </w:t>
      </w:r>
    </w:p>
    <w:p w14:paraId="2BEA3597" w14:textId="77777777" w:rsidR="00A26D6F" w:rsidRDefault="00A26D6F" w:rsidP="00A26D6F">
      <w:pPr>
        <w:spacing w:line="276" w:lineRule="auto"/>
      </w:pPr>
    </w:p>
    <w:p w14:paraId="05161951" w14:textId="038ED285" w:rsidR="00525047" w:rsidRPr="004B75F0" w:rsidRDefault="00525047" w:rsidP="00525047">
      <w:pPr>
        <w:spacing w:after="0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color w:val="142440"/>
          <w:spacing w:val="60"/>
        </w:rPr>
        <w:t>PROFESSIONAL SUMMERY</w:t>
      </w:r>
    </w:p>
    <w:p w14:paraId="3BD5DEDD" w14:textId="77777777" w:rsidR="00525047" w:rsidRPr="004B75F0" w:rsidRDefault="00525047" w:rsidP="00525047">
      <w:pPr>
        <w:spacing w:after="0"/>
        <w:rPr>
          <w:rFonts w:ascii="Georgia" w:hAnsi="Georgia"/>
          <w:b/>
          <w:bCs/>
        </w:rPr>
      </w:pPr>
      <w:r w:rsidRPr="004B75F0">
        <w:rPr>
          <w:rFonts w:ascii="Georgia" w:hAnsi="Georgi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3A518" wp14:editId="50715745">
                <wp:simplePos x="0" y="0"/>
                <wp:positionH relativeFrom="margin">
                  <wp:posOffset>9525</wp:posOffset>
                </wp:positionH>
                <wp:positionV relativeFrom="paragraph">
                  <wp:posOffset>76835</wp:posOffset>
                </wp:positionV>
                <wp:extent cx="62179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42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D8BB2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75pt,6.05pt" to="49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" strokecolor="#142440" strokeweight=".5pt">
                <v:stroke joinstyle="miter"/>
                <w10:wrap anchorx="margin"/>
              </v:line>
            </w:pict>
          </mc:Fallback>
        </mc:AlternateContent>
      </w:r>
    </w:p>
    <w:p w14:paraId="1DB53FC5" w14:textId="619E0CED" w:rsidR="00850CEF" w:rsidRPr="00024920" w:rsidRDefault="00850CEF" w:rsidP="00024920">
      <w:pPr>
        <w:spacing w:after="0" w:line="240" w:lineRule="auto"/>
        <w:rPr>
          <w:rFonts w:cstheme="minorHAnsi"/>
          <w:color w:val="000000"/>
          <w:sz w:val="21"/>
          <w:szCs w:val="21"/>
        </w:rPr>
      </w:pPr>
      <w:r w:rsidRPr="00024920">
        <w:rPr>
          <w:rFonts w:cstheme="minorHAnsi"/>
          <w:color w:val="000000"/>
          <w:sz w:val="21"/>
          <w:szCs w:val="21"/>
        </w:rPr>
        <w:t>Diligent accounting professional with superior account reconciliation skill and passion for continuous improvement. Bringing 10.</w:t>
      </w:r>
      <w:r w:rsidR="00E2196F">
        <w:rPr>
          <w:rFonts w:cstheme="minorHAnsi"/>
          <w:color w:val="000000"/>
          <w:sz w:val="21"/>
          <w:szCs w:val="21"/>
        </w:rPr>
        <w:t>8</w:t>
      </w:r>
      <w:r w:rsidRPr="00024920">
        <w:rPr>
          <w:rFonts w:cstheme="minorHAnsi"/>
          <w:color w:val="000000"/>
          <w:sz w:val="21"/>
          <w:szCs w:val="21"/>
        </w:rPr>
        <w:t xml:space="preserve"> years of excellent performance in Accounting &amp; Auditing Manager roles and commendation for providing consistent empowering leadership.</w:t>
      </w:r>
    </w:p>
    <w:p w14:paraId="493042B4" w14:textId="77777777" w:rsidR="00850CEF" w:rsidRDefault="00850CEF" w:rsidP="007469CC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910404F" w14:textId="4D5C1AD8" w:rsidR="007469CC" w:rsidRPr="004B75F0" w:rsidRDefault="004B75F0" w:rsidP="007469CC">
      <w:pPr>
        <w:spacing w:after="0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</w:rPr>
        <w:br/>
      </w:r>
      <w:r w:rsidR="00A30BA4" w:rsidRPr="00026CE7">
        <w:rPr>
          <w:rFonts w:ascii="Georgia" w:hAnsi="Georgia"/>
          <w:b/>
          <w:bCs/>
          <w:color w:val="142440"/>
          <w:spacing w:val="60"/>
        </w:rPr>
        <w:t>SKILLS</w:t>
      </w:r>
    </w:p>
    <w:p w14:paraId="1FE44A47" w14:textId="5A46B720" w:rsidR="004B75F0" w:rsidRPr="004B75F0" w:rsidRDefault="004B75F0" w:rsidP="007469CC">
      <w:pPr>
        <w:spacing w:after="0"/>
        <w:rPr>
          <w:rFonts w:ascii="Georgia" w:hAnsi="Georgia"/>
          <w:b/>
          <w:bCs/>
        </w:rPr>
      </w:pPr>
      <w:r w:rsidRPr="004B75F0">
        <w:rPr>
          <w:rFonts w:ascii="Georgia" w:hAnsi="Georgi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C6E75" wp14:editId="28FAA97E">
                <wp:simplePos x="0" y="0"/>
                <wp:positionH relativeFrom="margin">
                  <wp:posOffset>9525</wp:posOffset>
                </wp:positionH>
                <wp:positionV relativeFrom="paragraph">
                  <wp:posOffset>76835</wp:posOffset>
                </wp:positionV>
                <wp:extent cx="62179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42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85BF6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75pt,6.05pt" to="49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" strokecolor="#142440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850CEF" w14:paraId="00D891CB" w14:textId="77777777" w:rsidTr="00024920">
        <w:tc>
          <w:tcPr>
            <w:tcW w:w="4963" w:type="dxa"/>
          </w:tcPr>
          <w:p w14:paraId="4578CC90" w14:textId="5FD14E42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Discrepancy Reconciliation</w:t>
            </w:r>
          </w:p>
        </w:tc>
        <w:tc>
          <w:tcPr>
            <w:tcW w:w="4963" w:type="dxa"/>
          </w:tcPr>
          <w:p w14:paraId="464C86B4" w14:textId="69028F97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Budgeting and Resource Management</w:t>
            </w:r>
          </w:p>
        </w:tc>
      </w:tr>
      <w:tr w:rsidR="00850CEF" w14:paraId="154D2D2B" w14:textId="77777777" w:rsidTr="00024920">
        <w:tc>
          <w:tcPr>
            <w:tcW w:w="4963" w:type="dxa"/>
          </w:tcPr>
          <w:p w14:paraId="1FE02211" w14:textId="7BB4342E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Problem Solving/Analytical Skill</w:t>
            </w:r>
          </w:p>
        </w:tc>
        <w:tc>
          <w:tcPr>
            <w:tcW w:w="4963" w:type="dxa"/>
          </w:tcPr>
          <w:p w14:paraId="7487B58F" w14:textId="224B8992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Managing Routines</w:t>
            </w:r>
          </w:p>
        </w:tc>
      </w:tr>
      <w:tr w:rsidR="00850CEF" w14:paraId="434E9625" w14:textId="77777777" w:rsidTr="00024920">
        <w:tc>
          <w:tcPr>
            <w:tcW w:w="4963" w:type="dxa"/>
          </w:tcPr>
          <w:p w14:paraId="4CADF0D3" w14:textId="4B42D2BA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Processing Checks and Invoices</w:t>
            </w:r>
          </w:p>
        </w:tc>
        <w:tc>
          <w:tcPr>
            <w:tcW w:w="4963" w:type="dxa"/>
          </w:tcPr>
          <w:p w14:paraId="47FCAB90" w14:textId="46E9673A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Job Assignments</w:t>
            </w:r>
          </w:p>
        </w:tc>
      </w:tr>
      <w:tr w:rsidR="00850CEF" w14:paraId="242EA2E3" w14:textId="77777777" w:rsidTr="00024920">
        <w:tc>
          <w:tcPr>
            <w:tcW w:w="4963" w:type="dxa"/>
          </w:tcPr>
          <w:p w14:paraId="3BE70DB2" w14:textId="5D9B19E3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Business Operations and Forecasting</w:t>
            </w:r>
          </w:p>
        </w:tc>
        <w:tc>
          <w:tcPr>
            <w:tcW w:w="4963" w:type="dxa"/>
          </w:tcPr>
          <w:p w14:paraId="2A0530D2" w14:textId="0329F6F6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Invoice Reconciliation</w:t>
            </w:r>
          </w:p>
        </w:tc>
      </w:tr>
      <w:tr w:rsidR="00850CEF" w14:paraId="1810ED93" w14:textId="77777777" w:rsidTr="00024920">
        <w:tc>
          <w:tcPr>
            <w:tcW w:w="4963" w:type="dxa"/>
          </w:tcPr>
          <w:p w14:paraId="40A529B1" w14:textId="223CFE05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Fixed Asset Management</w:t>
            </w:r>
          </w:p>
        </w:tc>
        <w:tc>
          <w:tcPr>
            <w:tcW w:w="4963" w:type="dxa"/>
          </w:tcPr>
          <w:p w14:paraId="1B3D41C5" w14:textId="7BF3FB81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Supplier Relations</w:t>
            </w:r>
          </w:p>
        </w:tc>
      </w:tr>
      <w:tr w:rsidR="00850CEF" w14:paraId="160A41E3" w14:textId="77777777" w:rsidTr="00024920">
        <w:tc>
          <w:tcPr>
            <w:tcW w:w="4963" w:type="dxa"/>
          </w:tcPr>
          <w:p w14:paraId="7065617B" w14:textId="18E9D684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Corrective Actions</w:t>
            </w:r>
          </w:p>
        </w:tc>
        <w:tc>
          <w:tcPr>
            <w:tcW w:w="4963" w:type="dxa"/>
          </w:tcPr>
          <w:p w14:paraId="7C59A48A" w14:textId="5A047049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Managing Files and Records</w:t>
            </w:r>
          </w:p>
        </w:tc>
      </w:tr>
      <w:tr w:rsidR="00850CEF" w14:paraId="0E41CC8E" w14:textId="77777777" w:rsidTr="00024920">
        <w:tc>
          <w:tcPr>
            <w:tcW w:w="4963" w:type="dxa"/>
          </w:tcPr>
          <w:p w14:paraId="57923FF4" w14:textId="5DD7517B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Audit Preparation</w:t>
            </w:r>
          </w:p>
        </w:tc>
        <w:tc>
          <w:tcPr>
            <w:tcW w:w="4963" w:type="dxa"/>
          </w:tcPr>
          <w:p w14:paraId="20AC54E6" w14:textId="77548AFD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Account Management and Updating</w:t>
            </w:r>
          </w:p>
        </w:tc>
      </w:tr>
      <w:tr w:rsidR="00850CEF" w14:paraId="398D984A" w14:textId="77777777" w:rsidTr="00024920">
        <w:tc>
          <w:tcPr>
            <w:tcW w:w="4963" w:type="dxa"/>
          </w:tcPr>
          <w:p w14:paraId="253F56A6" w14:textId="285DB91F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Performance Tracking and Evaluations</w:t>
            </w:r>
          </w:p>
        </w:tc>
        <w:tc>
          <w:tcPr>
            <w:tcW w:w="4963" w:type="dxa"/>
          </w:tcPr>
          <w:p w14:paraId="09EBE3C4" w14:textId="01651063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Reducing Waste</w:t>
            </w:r>
          </w:p>
        </w:tc>
      </w:tr>
      <w:tr w:rsidR="00850CEF" w14:paraId="58BAE10C" w14:textId="77777777" w:rsidTr="00024920">
        <w:tc>
          <w:tcPr>
            <w:tcW w:w="4963" w:type="dxa"/>
          </w:tcPr>
          <w:p w14:paraId="78C37F30" w14:textId="7099DBD5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Contract Development and Management</w:t>
            </w:r>
          </w:p>
        </w:tc>
        <w:tc>
          <w:tcPr>
            <w:tcW w:w="4963" w:type="dxa"/>
          </w:tcPr>
          <w:p w14:paraId="7EF3596F" w14:textId="306D0C6A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Income and Expense Management</w:t>
            </w:r>
          </w:p>
        </w:tc>
      </w:tr>
      <w:tr w:rsidR="00850CEF" w14:paraId="03C6B06D" w14:textId="77777777" w:rsidTr="00024920">
        <w:tc>
          <w:tcPr>
            <w:tcW w:w="4963" w:type="dxa"/>
          </w:tcPr>
          <w:p w14:paraId="0C52F64D" w14:textId="599380F3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Issue and Conflict Resolution</w:t>
            </w:r>
          </w:p>
        </w:tc>
        <w:tc>
          <w:tcPr>
            <w:tcW w:w="4963" w:type="dxa"/>
          </w:tcPr>
          <w:p w14:paraId="65BFA26A" w14:textId="62820739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Accounts Payable and Receivable</w:t>
            </w:r>
          </w:p>
        </w:tc>
      </w:tr>
      <w:tr w:rsidR="00850CEF" w14:paraId="5565DEBB" w14:textId="77777777" w:rsidTr="00024920">
        <w:tc>
          <w:tcPr>
            <w:tcW w:w="4963" w:type="dxa"/>
          </w:tcPr>
          <w:p w14:paraId="219BB9FA" w14:textId="0AC6CCD0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Finance and Accounting Operations</w:t>
            </w:r>
          </w:p>
        </w:tc>
        <w:tc>
          <w:tcPr>
            <w:tcW w:w="4963" w:type="dxa"/>
          </w:tcPr>
          <w:p w14:paraId="6E3A80A3" w14:textId="315C0D8E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Performance Evaluations</w:t>
            </w:r>
          </w:p>
        </w:tc>
      </w:tr>
      <w:tr w:rsidR="00850CEF" w14:paraId="313C89B4" w14:textId="77777777" w:rsidTr="00024920">
        <w:tc>
          <w:tcPr>
            <w:tcW w:w="4963" w:type="dxa"/>
          </w:tcPr>
          <w:p w14:paraId="52428D99" w14:textId="4CC643CD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Strategic Account Planning</w:t>
            </w:r>
          </w:p>
        </w:tc>
        <w:tc>
          <w:tcPr>
            <w:tcW w:w="4963" w:type="dxa"/>
          </w:tcPr>
          <w:p w14:paraId="5E3EFB53" w14:textId="1CFE33D4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Acquisition and Retention Strategies</w:t>
            </w:r>
          </w:p>
        </w:tc>
      </w:tr>
      <w:tr w:rsidR="00850CEF" w14:paraId="26EDA829" w14:textId="77777777" w:rsidTr="00024920">
        <w:tc>
          <w:tcPr>
            <w:tcW w:w="4963" w:type="dxa"/>
          </w:tcPr>
          <w:p w14:paraId="0BB5E5C8" w14:textId="6D23ED95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Account Management</w:t>
            </w:r>
          </w:p>
        </w:tc>
        <w:tc>
          <w:tcPr>
            <w:tcW w:w="4963" w:type="dxa"/>
          </w:tcPr>
          <w:p w14:paraId="5C3CE36D" w14:textId="5F1716B8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Financial Recordkeeping</w:t>
            </w:r>
          </w:p>
        </w:tc>
      </w:tr>
      <w:tr w:rsidR="00850CEF" w14:paraId="7EE94DB0" w14:textId="77777777" w:rsidTr="00024920">
        <w:tc>
          <w:tcPr>
            <w:tcW w:w="4963" w:type="dxa"/>
          </w:tcPr>
          <w:p w14:paraId="7D043073" w14:textId="165E4C5E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Revenue Growth</w:t>
            </w:r>
          </w:p>
        </w:tc>
        <w:tc>
          <w:tcPr>
            <w:tcW w:w="4963" w:type="dxa"/>
          </w:tcPr>
          <w:p w14:paraId="24C399A0" w14:textId="13CF6E5B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Budgeting and Variance Analysis</w:t>
            </w:r>
          </w:p>
        </w:tc>
      </w:tr>
      <w:tr w:rsidR="00850CEF" w14:paraId="689B0422" w14:textId="77777777" w:rsidTr="00024920">
        <w:tc>
          <w:tcPr>
            <w:tcW w:w="4963" w:type="dxa"/>
          </w:tcPr>
          <w:p w14:paraId="11D5F65D" w14:textId="3AA46088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Teamwork and Collaboration</w:t>
            </w:r>
          </w:p>
        </w:tc>
        <w:tc>
          <w:tcPr>
            <w:tcW w:w="4963" w:type="dxa"/>
          </w:tcPr>
          <w:p w14:paraId="5858FAD1" w14:textId="17C966E9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Capital Expenditures</w:t>
            </w:r>
          </w:p>
        </w:tc>
      </w:tr>
      <w:tr w:rsidR="00850CEF" w14:paraId="50610A81" w14:textId="77777777" w:rsidTr="00024920">
        <w:tc>
          <w:tcPr>
            <w:tcW w:w="4963" w:type="dxa"/>
          </w:tcPr>
          <w:p w14:paraId="6857F1A9" w14:textId="4F180597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Acquisition and Retention Strategies</w:t>
            </w:r>
          </w:p>
        </w:tc>
        <w:tc>
          <w:tcPr>
            <w:tcW w:w="4963" w:type="dxa"/>
          </w:tcPr>
          <w:p w14:paraId="10DEDA15" w14:textId="247DC7EC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Operational Efficiency</w:t>
            </w:r>
          </w:p>
        </w:tc>
      </w:tr>
      <w:tr w:rsidR="00850CEF" w14:paraId="2F82F9C0" w14:textId="77777777" w:rsidTr="00024920">
        <w:tc>
          <w:tcPr>
            <w:tcW w:w="4963" w:type="dxa"/>
          </w:tcPr>
          <w:p w14:paraId="099E0982" w14:textId="679B56EF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Financial Recordkeeping</w:t>
            </w:r>
          </w:p>
        </w:tc>
        <w:tc>
          <w:tcPr>
            <w:tcW w:w="4963" w:type="dxa"/>
          </w:tcPr>
          <w:p w14:paraId="0EDF81CB" w14:textId="086B62F5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Bid Proposals</w:t>
            </w:r>
          </w:p>
        </w:tc>
      </w:tr>
      <w:tr w:rsidR="00850CEF" w14:paraId="1D6B91BC" w14:textId="77777777" w:rsidTr="00024920">
        <w:tc>
          <w:tcPr>
            <w:tcW w:w="4963" w:type="dxa"/>
          </w:tcPr>
          <w:p w14:paraId="3AED5A06" w14:textId="4D62E9F0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Budgeting and Variance Analysis</w:t>
            </w:r>
          </w:p>
        </w:tc>
        <w:tc>
          <w:tcPr>
            <w:tcW w:w="4963" w:type="dxa"/>
          </w:tcPr>
          <w:p w14:paraId="3EA36522" w14:textId="1AC009A7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Profit and Loss Accountability</w:t>
            </w:r>
          </w:p>
        </w:tc>
      </w:tr>
      <w:tr w:rsidR="00850CEF" w14:paraId="1D15202B" w14:textId="77777777" w:rsidTr="00024920">
        <w:tc>
          <w:tcPr>
            <w:tcW w:w="4963" w:type="dxa"/>
          </w:tcPr>
          <w:p w14:paraId="4DB3B450" w14:textId="66B5713B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Strategic Account Planning</w:t>
            </w:r>
          </w:p>
        </w:tc>
        <w:tc>
          <w:tcPr>
            <w:tcW w:w="4963" w:type="dxa"/>
          </w:tcPr>
          <w:p w14:paraId="02193BBB" w14:textId="543F0B6E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Information Updates</w:t>
            </w:r>
          </w:p>
        </w:tc>
      </w:tr>
      <w:tr w:rsidR="00850CEF" w14:paraId="1E135616" w14:textId="77777777" w:rsidTr="00024920">
        <w:tc>
          <w:tcPr>
            <w:tcW w:w="4963" w:type="dxa"/>
          </w:tcPr>
          <w:p w14:paraId="188B7AE0" w14:textId="59C5C47E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Account Management</w:t>
            </w:r>
          </w:p>
        </w:tc>
        <w:tc>
          <w:tcPr>
            <w:tcW w:w="4963" w:type="dxa"/>
          </w:tcPr>
          <w:p w14:paraId="39F599A0" w14:textId="11A66AE8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Financial Management and Reporting</w:t>
            </w:r>
          </w:p>
        </w:tc>
      </w:tr>
      <w:tr w:rsidR="00850CEF" w14:paraId="40A1A953" w14:textId="77777777" w:rsidTr="00024920">
        <w:tc>
          <w:tcPr>
            <w:tcW w:w="4963" w:type="dxa"/>
          </w:tcPr>
          <w:p w14:paraId="6F054D53" w14:textId="130FEA5F" w:rsidR="00850CEF" w:rsidRPr="00024920" w:rsidRDefault="00850CEF" w:rsidP="00850C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Revenue Growth</w:t>
            </w:r>
          </w:p>
        </w:tc>
        <w:tc>
          <w:tcPr>
            <w:tcW w:w="4963" w:type="dxa"/>
          </w:tcPr>
          <w:p w14:paraId="3974605D" w14:textId="386007FF" w:rsidR="00850CEF" w:rsidRPr="00024920" w:rsidRDefault="00850CEF" w:rsidP="00850C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Team Training and Motivation</w:t>
            </w:r>
          </w:p>
        </w:tc>
      </w:tr>
      <w:tr w:rsidR="00024920" w14:paraId="4C887798" w14:textId="77777777" w:rsidTr="00024920">
        <w:tc>
          <w:tcPr>
            <w:tcW w:w="4963" w:type="dxa"/>
          </w:tcPr>
          <w:p w14:paraId="27D38688" w14:textId="604AA9A7" w:rsidR="00024920" w:rsidRPr="00024920" w:rsidRDefault="00024920" w:rsidP="000249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Order Management</w:t>
            </w:r>
          </w:p>
        </w:tc>
        <w:tc>
          <w:tcPr>
            <w:tcW w:w="4963" w:type="dxa"/>
          </w:tcPr>
          <w:p w14:paraId="78DCDFF3" w14:textId="3E98BC12" w:rsidR="00024920" w:rsidRPr="00024920" w:rsidRDefault="00024920" w:rsidP="0002492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Cash Register Operations</w:t>
            </w:r>
          </w:p>
        </w:tc>
      </w:tr>
      <w:tr w:rsidR="00024920" w14:paraId="47D89AFC" w14:textId="77777777" w:rsidTr="00024920">
        <w:tc>
          <w:tcPr>
            <w:tcW w:w="4963" w:type="dxa"/>
          </w:tcPr>
          <w:p w14:paraId="048B9629" w14:textId="2B5B6188" w:rsidR="00024920" w:rsidRPr="00024920" w:rsidRDefault="00024920" w:rsidP="000249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New Account Creation</w:t>
            </w:r>
          </w:p>
        </w:tc>
        <w:tc>
          <w:tcPr>
            <w:tcW w:w="4963" w:type="dxa"/>
          </w:tcPr>
          <w:p w14:paraId="7A0C6055" w14:textId="0473D17D" w:rsidR="00024920" w:rsidRPr="00024920" w:rsidRDefault="00024920" w:rsidP="0002492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Documentation</w:t>
            </w:r>
          </w:p>
        </w:tc>
      </w:tr>
      <w:tr w:rsidR="00024920" w14:paraId="28F85370" w14:textId="77777777" w:rsidTr="00024920">
        <w:tc>
          <w:tcPr>
            <w:tcW w:w="4963" w:type="dxa"/>
          </w:tcPr>
          <w:p w14:paraId="7E5D5938" w14:textId="6BB96D87" w:rsidR="00024920" w:rsidRPr="00024920" w:rsidRDefault="00024920" w:rsidP="000249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024920">
              <w:rPr>
                <w:rFonts w:cstheme="minorHAnsi"/>
                <w:color w:val="000000"/>
                <w:sz w:val="21"/>
                <w:szCs w:val="21"/>
              </w:rPr>
              <w:t>Account and Ledger Reconciliations</w:t>
            </w:r>
          </w:p>
        </w:tc>
        <w:tc>
          <w:tcPr>
            <w:tcW w:w="4963" w:type="dxa"/>
          </w:tcPr>
          <w:p w14:paraId="5E34C1B6" w14:textId="22026AD8" w:rsidR="00024920" w:rsidRPr="00024920" w:rsidRDefault="00024920" w:rsidP="000249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054BD18B" w14:textId="77777777" w:rsidR="00A26D6F" w:rsidRDefault="00A26D6F" w:rsidP="007469CC"/>
    <w:p w14:paraId="251FAD85" w14:textId="1AA82905" w:rsidR="00A30BA4" w:rsidRPr="000D43F7" w:rsidRDefault="00B3122E" w:rsidP="000D43F7">
      <w:pPr>
        <w:rPr>
          <w:rFonts w:ascii="Georgia" w:hAnsi="Georgia"/>
          <w:b/>
          <w:bCs/>
          <w:i/>
          <w:iCs/>
          <w:color w:val="142440"/>
        </w:rPr>
      </w:pPr>
      <w:r w:rsidRPr="00026CE7">
        <w:rPr>
          <w:rFonts w:ascii="Georgia" w:hAnsi="Georgia" w:cs="Arial"/>
          <w:noProof/>
          <w:color w:val="1424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5E125" wp14:editId="46759C51">
                <wp:simplePos x="0" y="0"/>
                <wp:positionH relativeFrom="margin">
                  <wp:posOffset>4445</wp:posOffset>
                </wp:positionH>
                <wp:positionV relativeFrom="paragraph">
                  <wp:posOffset>253365</wp:posOffset>
                </wp:positionV>
                <wp:extent cx="62179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42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ED258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5pt,19.95pt" to="489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" strokecolor="#142440" strokeweight=".5pt">
                <v:stroke joinstyle="miter"/>
                <w10:wrap anchorx="margin"/>
              </v:line>
            </w:pict>
          </mc:Fallback>
        </mc:AlternateContent>
      </w:r>
      <w:r w:rsidR="00A30BA4" w:rsidRPr="00026CE7">
        <w:rPr>
          <w:rFonts w:ascii="Georgia" w:hAnsi="Georgia"/>
          <w:b/>
          <w:bCs/>
          <w:color w:val="142440"/>
          <w:spacing w:val="60"/>
        </w:rPr>
        <w:t>EXPERIENCE</w:t>
      </w:r>
    </w:p>
    <w:p w14:paraId="7F9FCD11" w14:textId="1C7317C2" w:rsidR="00551665" w:rsidRDefault="00551665" w:rsidP="00A30BA4">
      <w:pPr>
        <w:ind w:left="720"/>
        <w:rPr>
          <w:sz w:val="4"/>
          <w:szCs w:val="4"/>
        </w:rPr>
      </w:pP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5562"/>
      </w:tblGrid>
      <w:tr w:rsidR="00552127" w14:paraId="5EAA945E" w14:textId="77777777" w:rsidTr="006548E6">
        <w:trPr>
          <w:trHeight w:val="800"/>
        </w:trPr>
        <w:tc>
          <w:tcPr>
            <w:tcW w:w="4963" w:type="dxa"/>
          </w:tcPr>
          <w:p w14:paraId="59539306" w14:textId="77777777" w:rsidR="00552127" w:rsidRDefault="00552127" w:rsidP="00552127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Rise &amp; Shine Group of Companies</w:t>
            </w:r>
          </w:p>
          <w:p w14:paraId="794FF540" w14:textId="220E9D8D" w:rsidR="00552127" w:rsidRDefault="00552127" w:rsidP="00552127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Senior Internal Auditor</w:t>
            </w:r>
            <w:r w:rsidR="00C4659B">
              <w:rPr>
                <w:rFonts w:cstheme="minorHAnsi"/>
                <w:b/>
                <w:bCs/>
                <w:i/>
                <w:iCs/>
                <w:color w:val="142440"/>
              </w:rPr>
              <w:t xml:space="preserve"> Cum Risk Advisor</w:t>
            </w:r>
          </w:p>
        </w:tc>
        <w:tc>
          <w:tcPr>
            <w:tcW w:w="5562" w:type="dxa"/>
          </w:tcPr>
          <w:p w14:paraId="0B809396" w14:textId="69EFE073" w:rsidR="00552127" w:rsidRDefault="00552127" w:rsidP="006548E6">
            <w:pPr>
              <w:jc w:val="right"/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10/2022-Present</w:t>
            </w:r>
          </w:p>
        </w:tc>
      </w:tr>
      <w:tr w:rsidR="00552127" w:rsidRPr="00CD4DB8" w14:paraId="41E962D2" w14:textId="77777777" w:rsidTr="006548E6">
        <w:tc>
          <w:tcPr>
            <w:tcW w:w="4963" w:type="dxa"/>
          </w:tcPr>
          <w:p w14:paraId="659B51E7" w14:textId="7B432999" w:rsidR="00552127" w:rsidRDefault="00973C41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Pre-Audit</w:t>
            </w:r>
            <w:r w:rsidR="00552127">
              <w:rPr>
                <w:rFonts w:cstheme="minorHAnsi"/>
                <w:color w:val="000000"/>
                <w:sz w:val="21"/>
                <w:szCs w:val="21"/>
              </w:rPr>
              <w:t xml:space="preserve"> of Payments</w:t>
            </w:r>
          </w:p>
          <w:p w14:paraId="510AC0CD" w14:textId="29FCE2F3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 xml:space="preserve">Assisting the audit team in preparation of P/L Accounts, Balance Sheet </w:t>
            </w:r>
          </w:p>
        </w:tc>
        <w:tc>
          <w:tcPr>
            <w:tcW w:w="5562" w:type="dxa"/>
          </w:tcPr>
          <w:p w14:paraId="24934C78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Verification of compliances with regard to different Statutory</w:t>
            </w:r>
          </w:p>
        </w:tc>
      </w:tr>
      <w:tr w:rsidR="00552127" w:rsidRPr="00CD4DB8" w14:paraId="2FB7133B" w14:textId="77777777" w:rsidTr="006548E6">
        <w:tc>
          <w:tcPr>
            <w:tcW w:w="4963" w:type="dxa"/>
          </w:tcPr>
          <w:p w14:paraId="3180FA37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lastRenderedPageBreak/>
              <w:t>Analysis of significant ratios and trends</w:t>
            </w:r>
          </w:p>
        </w:tc>
        <w:tc>
          <w:tcPr>
            <w:tcW w:w="5562" w:type="dxa"/>
          </w:tcPr>
          <w:p w14:paraId="3C0BE759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Laws including Amounting Standard and Standard on Auditing</w:t>
            </w:r>
          </w:p>
        </w:tc>
      </w:tr>
      <w:tr w:rsidR="00552127" w:rsidRPr="00CD4DB8" w14:paraId="69A5EDF7" w14:textId="77777777" w:rsidTr="006548E6">
        <w:tc>
          <w:tcPr>
            <w:tcW w:w="4963" w:type="dxa"/>
          </w:tcPr>
          <w:p w14:paraId="1D69865E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Review of Financial Statements and other underlying records</w:t>
            </w:r>
          </w:p>
        </w:tc>
        <w:tc>
          <w:tcPr>
            <w:tcW w:w="5562" w:type="dxa"/>
          </w:tcPr>
          <w:p w14:paraId="74548602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Conducting Variance Analysis with regard to various items of Financial Statements</w:t>
            </w:r>
          </w:p>
        </w:tc>
      </w:tr>
      <w:tr w:rsidR="00552127" w:rsidRPr="00CD4DB8" w14:paraId="2E99B2F4" w14:textId="77777777" w:rsidTr="006548E6">
        <w:tc>
          <w:tcPr>
            <w:tcW w:w="4963" w:type="dxa"/>
          </w:tcPr>
          <w:p w14:paraId="1DA704A9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Laws including Amounting Standard and Standard on Auditing</w:t>
            </w:r>
          </w:p>
        </w:tc>
        <w:tc>
          <w:tcPr>
            <w:tcW w:w="5562" w:type="dxa"/>
          </w:tcPr>
          <w:p w14:paraId="2B6A7866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Verification of Fixed Assets registers &amp; Capitalization of Assets</w:t>
            </w:r>
          </w:p>
        </w:tc>
      </w:tr>
      <w:tr w:rsidR="00552127" w:rsidRPr="00CD4DB8" w14:paraId="42569494" w14:textId="77777777" w:rsidTr="006548E6">
        <w:tc>
          <w:tcPr>
            <w:tcW w:w="4963" w:type="dxa"/>
          </w:tcPr>
          <w:p w14:paraId="59730292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Conducting Variance Analysis with regard to various items of Financial Statements</w:t>
            </w:r>
          </w:p>
        </w:tc>
        <w:tc>
          <w:tcPr>
            <w:tcW w:w="5562" w:type="dxa"/>
          </w:tcPr>
          <w:p w14:paraId="2C368344" w14:textId="7AA4CD95" w:rsidR="00552127" w:rsidRPr="00CD4DB8" w:rsidRDefault="00973C41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Sales Reconciliation </w:t>
            </w:r>
          </w:p>
        </w:tc>
      </w:tr>
      <w:tr w:rsidR="00552127" w:rsidRPr="00CD4DB8" w14:paraId="3F11C83D" w14:textId="77777777" w:rsidTr="006548E6">
        <w:tc>
          <w:tcPr>
            <w:tcW w:w="4963" w:type="dxa"/>
          </w:tcPr>
          <w:p w14:paraId="0E8ED98B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Members and discussion of the Audit Report with the Top Management</w:t>
            </w:r>
          </w:p>
        </w:tc>
        <w:tc>
          <w:tcPr>
            <w:tcW w:w="5562" w:type="dxa"/>
          </w:tcPr>
          <w:p w14:paraId="193C72EE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ind w:right="-288"/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Conducted internal audit according to the scope framed by management</w:t>
            </w:r>
          </w:p>
        </w:tc>
      </w:tr>
      <w:tr w:rsidR="00552127" w:rsidRPr="00CD4DB8" w14:paraId="0DBAE41A" w14:textId="77777777" w:rsidTr="006548E6">
        <w:tc>
          <w:tcPr>
            <w:tcW w:w="4963" w:type="dxa"/>
          </w:tcPr>
          <w:p w14:paraId="283B9358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Assisting the audit team in preparation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of P/L Accounts, Balance Sheet</w:t>
            </w:r>
          </w:p>
        </w:tc>
        <w:tc>
          <w:tcPr>
            <w:tcW w:w="5562" w:type="dxa"/>
          </w:tcPr>
          <w:p w14:paraId="10905FE1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Finalization of internal audit report and discussion with management</w:t>
            </w:r>
          </w:p>
        </w:tc>
      </w:tr>
      <w:tr w:rsidR="00552127" w:rsidRPr="00CD4DB8" w14:paraId="53058F4D" w14:textId="77777777" w:rsidTr="006548E6">
        <w:tc>
          <w:tcPr>
            <w:tcW w:w="4963" w:type="dxa"/>
          </w:tcPr>
          <w:p w14:paraId="0F389000" w14:textId="77777777" w:rsidR="00552127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Analysis of significant ratios and trends</w:t>
            </w:r>
          </w:p>
          <w:p w14:paraId="55CD771C" w14:textId="2E591164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5562" w:type="dxa"/>
          </w:tcPr>
          <w:p w14:paraId="465F59D1" w14:textId="77777777" w:rsidR="00552127" w:rsidRPr="00CD4DB8" w:rsidRDefault="00552127" w:rsidP="006548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 xml:space="preserve">Drafting reports to company management identifying weaknesses in the </w:t>
            </w:r>
            <w:r w:rsidRPr="0071110D">
              <w:rPr>
                <w:rFonts w:cstheme="minorHAnsi"/>
              </w:rPr>
              <w:t>company’s systems</w:t>
            </w:r>
            <w:r w:rsidRPr="0071110D">
              <w:rPr>
                <w:rFonts w:cstheme="minorHAnsi"/>
                <w:color w:val="000000"/>
                <w:sz w:val="21"/>
                <w:szCs w:val="21"/>
              </w:rPr>
              <w:t xml:space="preserve"> and controls and making recommendations for their improvement</w:t>
            </w:r>
          </w:p>
        </w:tc>
      </w:tr>
    </w:tbl>
    <w:p w14:paraId="06631FAF" w14:textId="23C32483" w:rsidR="00552127" w:rsidRDefault="00552127" w:rsidP="00A30BA4">
      <w:pPr>
        <w:ind w:left="720"/>
        <w:rPr>
          <w:sz w:val="4"/>
          <w:szCs w:val="4"/>
        </w:rPr>
      </w:pPr>
    </w:p>
    <w:p w14:paraId="105C8850" w14:textId="48E62CEB" w:rsidR="00552127" w:rsidRDefault="00552127" w:rsidP="00A30BA4">
      <w:pPr>
        <w:ind w:left="720"/>
        <w:rPr>
          <w:sz w:val="4"/>
          <w:szCs w:val="4"/>
        </w:rPr>
      </w:pPr>
    </w:p>
    <w:p w14:paraId="415614A1" w14:textId="1E62357D" w:rsidR="00552127" w:rsidRDefault="00552127" w:rsidP="00A30BA4">
      <w:pPr>
        <w:ind w:left="720"/>
        <w:rPr>
          <w:sz w:val="4"/>
          <w:szCs w:val="4"/>
        </w:rPr>
      </w:pPr>
    </w:p>
    <w:p w14:paraId="38AABD73" w14:textId="0932B1BB" w:rsidR="00552127" w:rsidRDefault="00552127" w:rsidP="00A30BA4">
      <w:pPr>
        <w:ind w:left="720"/>
        <w:rPr>
          <w:sz w:val="4"/>
          <w:szCs w:val="4"/>
        </w:rPr>
      </w:pPr>
    </w:p>
    <w:p w14:paraId="78D91B50" w14:textId="3BF9B7BC" w:rsidR="00552127" w:rsidRDefault="00552127" w:rsidP="00A30BA4">
      <w:pPr>
        <w:ind w:left="720"/>
        <w:rPr>
          <w:sz w:val="4"/>
          <w:szCs w:val="4"/>
        </w:rPr>
      </w:pPr>
    </w:p>
    <w:p w14:paraId="760A81E2" w14:textId="0C25AC19" w:rsidR="00552127" w:rsidRDefault="00552127" w:rsidP="00A30BA4">
      <w:pPr>
        <w:ind w:left="720"/>
        <w:rPr>
          <w:sz w:val="4"/>
          <w:szCs w:val="4"/>
        </w:rPr>
      </w:pPr>
    </w:p>
    <w:p w14:paraId="1C47EB43" w14:textId="0E193B51" w:rsidR="00552127" w:rsidRDefault="00552127" w:rsidP="00A30BA4">
      <w:pPr>
        <w:ind w:left="720"/>
        <w:rPr>
          <w:sz w:val="4"/>
          <w:szCs w:val="4"/>
        </w:rPr>
      </w:pPr>
    </w:p>
    <w:p w14:paraId="79053AF5" w14:textId="58B3D378" w:rsidR="00552127" w:rsidRDefault="00552127" w:rsidP="00A30BA4">
      <w:pPr>
        <w:ind w:left="720"/>
        <w:rPr>
          <w:sz w:val="4"/>
          <w:szCs w:val="4"/>
        </w:rPr>
      </w:pPr>
    </w:p>
    <w:p w14:paraId="05C49636" w14:textId="77777777" w:rsidR="00552127" w:rsidRPr="00B3122E" w:rsidRDefault="00552127" w:rsidP="00A30BA4">
      <w:pPr>
        <w:ind w:left="720"/>
        <w:rPr>
          <w:sz w:val="4"/>
          <w:szCs w:val="4"/>
        </w:rPr>
      </w:pPr>
    </w:p>
    <w:p w14:paraId="2A5CFA47" w14:textId="77777777" w:rsidR="00CD4DB8" w:rsidRDefault="00CD4DB8" w:rsidP="00B3122E">
      <w:pPr>
        <w:jc w:val="both"/>
        <w:rPr>
          <w:rFonts w:cstheme="minorHAnsi"/>
          <w:b/>
          <w:bCs/>
          <w:i/>
          <w:iCs/>
          <w:color w:val="142440"/>
        </w:rPr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5652"/>
      </w:tblGrid>
      <w:tr w:rsidR="00CD4DB8" w14:paraId="6D1612C5" w14:textId="77777777" w:rsidTr="00A26D6F">
        <w:tc>
          <w:tcPr>
            <w:tcW w:w="4963" w:type="dxa"/>
          </w:tcPr>
          <w:p w14:paraId="59D40DCB" w14:textId="3BD18221" w:rsidR="00CD4DB8" w:rsidRPr="00CD4DB8" w:rsidRDefault="00CD4DB8" w:rsidP="00EF13D3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Cotton Blossom India Pvt Ltd</w:t>
            </w:r>
          </w:p>
          <w:p w14:paraId="3722100B" w14:textId="77777777" w:rsidR="00CD4DB8" w:rsidRPr="00CD4DB8" w:rsidRDefault="00CD4DB8" w:rsidP="00EF13D3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 w:rsidRPr="00CD4DB8">
              <w:rPr>
                <w:rFonts w:cstheme="minorHAnsi"/>
                <w:b/>
                <w:bCs/>
                <w:i/>
                <w:iCs/>
                <w:color w:val="142440"/>
              </w:rPr>
              <w:t>Bhubaneswar, Odisha</w:t>
            </w:r>
          </w:p>
          <w:p w14:paraId="767A8F2B" w14:textId="46244AA1" w:rsidR="00CD4DB8" w:rsidRPr="00A26D6F" w:rsidRDefault="00CD4DB8" w:rsidP="00A26D6F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Finance Manager</w:t>
            </w:r>
          </w:p>
          <w:p w14:paraId="06A78637" w14:textId="77777777" w:rsidR="00CD4DB8" w:rsidRDefault="00CD4DB8" w:rsidP="00EF13D3">
            <w:pPr>
              <w:jc w:val="both"/>
              <w:rPr>
                <w:rFonts w:cstheme="minorHAnsi"/>
                <w:b/>
                <w:bCs/>
                <w:i/>
                <w:iCs/>
                <w:color w:val="142440"/>
              </w:rPr>
            </w:pPr>
          </w:p>
        </w:tc>
        <w:tc>
          <w:tcPr>
            <w:tcW w:w="5652" w:type="dxa"/>
          </w:tcPr>
          <w:p w14:paraId="63D492F1" w14:textId="4A12F1D4" w:rsidR="00CD4DB8" w:rsidRDefault="00CD4DB8" w:rsidP="00EF13D3">
            <w:pPr>
              <w:jc w:val="right"/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02/2019-</w:t>
            </w:r>
            <w:r w:rsidR="00552127">
              <w:rPr>
                <w:rFonts w:cstheme="minorHAnsi"/>
                <w:b/>
                <w:bCs/>
                <w:i/>
                <w:iCs/>
                <w:color w:val="142440"/>
              </w:rPr>
              <w:t>10/2022</w:t>
            </w:r>
          </w:p>
        </w:tc>
      </w:tr>
      <w:tr w:rsidR="00551665" w14:paraId="7B4BD156" w14:textId="77777777" w:rsidTr="00A26D6F">
        <w:tc>
          <w:tcPr>
            <w:tcW w:w="4963" w:type="dxa"/>
          </w:tcPr>
          <w:p w14:paraId="02DB0D00" w14:textId="421A1305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Managing 3 states </w:t>
            </w:r>
            <w:proofErr w:type="gramStart"/>
            <w:r w:rsidRPr="00551665">
              <w:rPr>
                <w:rFonts w:cstheme="minorHAnsi"/>
                <w:color w:val="000000"/>
                <w:sz w:val="21"/>
                <w:szCs w:val="21"/>
              </w:rPr>
              <w:t>Operation ,Audit</w:t>
            </w:r>
            <w:proofErr w:type="gramEnd"/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 , and Finance</w:t>
            </w:r>
          </w:p>
        </w:tc>
        <w:tc>
          <w:tcPr>
            <w:tcW w:w="5652" w:type="dxa"/>
          </w:tcPr>
          <w:p w14:paraId="288E6F2D" w14:textId="39D78510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Formulating budgets, conducting variance analysis</w:t>
            </w:r>
          </w:p>
        </w:tc>
      </w:tr>
      <w:tr w:rsidR="00551665" w14:paraId="738F3A04" w14:textId="77777777" w:rsidTr="00A26D6F">
        <w:tc>
          <w:tcPr>
            <w:tcW w:w="4963" w:type="dxa"/>
          </w:tcPr>
          <w:p w14:paraId="26AAC5BB" w14:textId="7D588FB6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Ensure Timely Deposit and compliance of </w:t>
            </w:r>
            <w:proofErr w:type="gramStart"/>
            <w:r w:rsidRPr="00551665">
              <w:rPr>
                <w:rFonts w:cstheme="minorHAnsi"/>
                <w:color w:val="000000"/>
                <w:sz w:val="21"/>
                <w:szCs w:val="21"/>
              </w:rPr>
              <w:t>TDS ,Advance</w:t>
            </w:r>
            <w:proofErr w:type="gramEnd"/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 Tax ,GST and PF</w:t>
            </w:r>
          </w:p>
        </w:tc>
        <w:tc>
          <w:tcPr>
            <w:tcW w:w="5652" w:type="dxa"/>
          </w:tcPr>
          <w:p w14:paraId="00706995" w14:textId="73F3D98A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Monitoring and reporting about debtors</w:t>
            </w:r>
          </w:p>
        </w:tc>
      </w:tr>
      <w:tr w:rsidR="00551665" w14:paraId="4AACD2E0" w14:textId="77777777" w:rsidTr="00A26D6F">
        <w:tc>
          <w:tcPr>
            <w:tcW w:w="4963" w:type="dxa"/>
          </w:tcPr>
          <w:p w14:paraId="58B190D5" w14:textId="498E44B5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Projecting Profit</w:t>
            </w:r>
          </w:p>
        </w:tc>
        <w:tc>
          <w:tcPr>
            <w:tcW w:w="5652" w:type="dxa"/>
          </w:tcPr>
          <w:p w14:paraId="2F0E179E" w14:textId="6AA9DBE4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Final approval of expenditure</w:t>
            </w:r>
          </w:p>
        </w:tc>
      </w:tr>
      <w:tr w:rsidR="00551665" w14:paraId="0C78153A" w14:textId="77777777" w:rsidTr="00A26D6F">
        <w:tc>
          <w:tcPr>
            <w:tcW w:w="4963" w:type="dxa"/>
          </w:tcPr>
          <w:p w14:paraId="6322CA58" w14:textId="71EEBCE0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Managing Creditors and debtors</w:t>
            </w:r>
          </w:p>
        </w:tc>
        <w:tc>
          <w:tcPr>
            <w:tcW w:w="5652" w:type="dxa"/>
          </w:tcPr>
          <w:p w14:paraId="48B96C2F" w14:textId="05B8A0EE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Team Management and Work assignment</w:t>
            </w:r>
          </w:p>
        </w:tc>
      </w:tr>
      <w:tr w:rsidR="00551665" w14:paraId="0499D09E" w14:textId="77777777" w:rsidTr="00A26D6F">
        <w:tc>
          <w:tcPr>
            <w:tcW w:w="4963" w:type="dxa"/>
          </w:tcPr>
          <w:p w14:paraId="75D316DA" w14:textId="6ED0D781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Participation and Evaluation of Bidding work</w:t>
            </w:r>
          </w:p>
        </w:tc>
        <w:tc>
          <w:tcPr>
            <w:tcW w:w="5652" w:type="dxa"/>
          </w:tcPr>
          <w:p w14:paraId="3E209FA8" w14:textId="533F0D89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Make </w:t>
            </w:r>
            <w:proofErr w:type="gramStart"/>
            <w:r w:rsidRPr="00551665">
              <w:rPr>
                <w:rFonts w:cstheme="minorHAnsi"/>
                <w:color w:val="000000"/>
                <w:sz w:val="21"/>
                <w:szCs w:val="21"/>
              </w:rPr>
              <w:t>Pre Audit</w:t>
            </w:r>
            <w:proofErr w:type="gramEnd"/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 and approve any expenses</w:t>
            </w:r>
          </w:p>
        </w:tc>
      </w:tr>
      <w:tr w:rsidR="00551665" w14:paraId="6D037CEC" w14:textId="77777777" w:rsidTr="00A26D6F">
        <w:tc>
          <w:tcPr>
            <w:tcW w:w="4963" w:type="dxa"/>
          </w:tcPr>
          <w:p w14:paraId="2A068DF8" w14:textId="5E806B43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Monitoring day-to-day operation including financial transactions related to </w:t>
            </w:r>
            <w:r w:rsidRPr="00551665">
              <w:rPr>
                <w:rFonts w:cstheme="minorHAnsi"/>
              </w:rPr>
              <w:t>accounts</w:t>
            </w:r>
            <w:r>
              <w:rPr>
                <w:rFonts w:cstheme="minorHAnsi"/>
              </w:rPr>
              <w:t xml:space="preserve"> </w:t>
            </w:r>
            <w:r w:rsidRPr="00551665">
              <w:rPr>
                <w:rFonts w:cstheme="minorHAnsi"/>
              </w:rPr>
              <w:t>receivables</w:t>
            </w:r>
            <w:r w:rsidRPr="00551665">
              <w:rPr>
                <w:rFonts w:cstheme="minorHAnsi"/>
                <w:color w:val="000000"/>
                <w:sz w:val="21"/>
                <w:szCs w:val="21"/>
              </w:rPr>
              <w:t>, accounts payables, accounting records</w:t>
            </w:r>
          </w:p>
        </w:tc>
        <w:tc>
          <w:tcPr>
            <w:tcW w:w="5652" w:type="dxa"/>
          </w:tcPr>
          <w:p w14:paraId="58812208" w14:textId="02CADE38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Checking salary sheet before finalization</w:t>
            </w:r>
          </w:p>
        </w:tc>
      </w:tr>
      <w:tr w:rsidR="00551665" w14:paraId="1332F118" w14:textId="77777777" w:rsidTr="00A26D6F">
        <w:tc>
          <w:tcPr>
            <w:tcW w:w="4963" w:type="dxa"/>
          </w:tcPr>
          <w:p w14:paraId="39DC58C7" w14:textId="0FC382B9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Finalization of Statutory and Internal Audit</w:t>
            </w:r>
          </w:p>
        </w:tc>
        <w:tc>
          <w:tcPr>
            <w:tcW w:w="5652" w:type="dxa"/>
          </w:tcPr>
          <w:p w14:paraId="5546ABA0" w14:textId="2AE7048E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Preparing Budget for Overall 3 states</w:t>
            </w:r>
          </w:p>
        </w:tc>
      </w:tr>
      <w:tr w:rsidR="00551665" w14:paraId="071E1D5C" w14:textId="77777777" w:rsidTr="00A26D6F">
        <w:tc>
          <w:tcPr>
            <w:tcW w:w="4963" w:type="dxa"/>
          </w:tcPr>
          <w:p w14:paraId="2457E2A3" w14:textId="308AFC50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Analyzing Financial Statements, Fund Flow and Cash Flow Statement; involved </w:t>
            </w:r>
            <w:r w:rsidRPr="00551665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</w:t>
            </w:r>
            <w:r w:rsidRPr="00551665">
              <w:rPr>
                <w:rFonts w:cstheme="minorHAnsi"/>
              </w:rPr>
              <w:t>Inventory</w:t>
            </w:r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 Control and Store Accounting</w:t>
            </w:r>
          </w:p>
        </w:tc>
        <w:tc>
          <w:tcPr>
            <w:tcW w:w="5652" w:type="dxa"/>
          </w:tcPr>
          <w:p w14:paraId="5A9E548A" w14:textId="3C21DD6C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Liaison with Different Government </w:t>
            </w:r>
            <w:proofErr w:type="gramStart"/>
            <w:r w:rsidRPr="00551665">
              <w:rPr>
                <w:rFonts w:cstheme="minorHAnsi"/>
                <w:color w:val="000000"/>
                <w:sz w:val="21"/>
                <w:szCs w:val="21"/>
              </w:rPr>
              <w:t>Department ,</w:t>
            </w:r>
            <w:proofErr w:type="gramEnd"/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 SRLM and Business Houses</w:t>
            </w:r>
          </w:p>
        </w:tc>
      </w:tr>
      <w:tr w:rsidR="00551665" w14:paraId="7A81AE81" w14:textId="77777777" w:rsidTr="00A26D6F">
        <w:tc>
          <w:tcPr>
            <w:tcW w:w="4963" w:type="dxa"/>
          </w:tcPr>
          <w:p w14:paraId="29590321" w14:textId="2E3C9A8A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Preparing Feasibility Report for upcoming projects</w:t>
            </w:r>
          </w:p>
        </w:tc>
        <w:tc>
          <w:tcPr>
            <w:tcW w:w="5652" w:type="dxa"/>
          </w:tcPr>
          <w:p w14:paraId="56D9BF03" w14:textId="015FCD14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Preparing Feasibility Report for upcoming projects</w:t>
            </w:r>
          </w:p>
        </w:tc>
      </w:tr>
    </w:tbl>
    <w:p w14:paraId="4BFA3BC7" w14:textId="77777777" w:rsidR="00CD4DB8" w:rsidRDefault="00CD4DB8" w:rsidP="00B3122E">
      <w:pPr>
        <w:jc w:val="both"/>
        <w:rPr>
          <w:rFonts w:cstheme="minorHAnsi"/>
          <w:b/>
          <w:bCs/>
          <w:i/>
          <w:iCs/>
          <w:color w:val="142440"/>
        </w:rPr>
      </w:pPr>
    </w:p>
    <w:p w14:paraId="53767009" w14:textId="77777777" w:rsidR="00551665" w:rsidRDefault="00551665" w:rsidP="00B3122E">
      <w:pPr>
        <w:jc w:val="both"/>
        <w:rPr>
          <w:rFonts w:cstheme="minorHAnsi"/>
          <w:b/>
          <w:bCs/>
          <w:i/>
          <w:iCs/>
          <w:color w:val="142440"/>
        </w:rPr>
      </w:pP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5562"/>
      </w:tblGrid>
      <w:tr w:rsidR="00551665" w14:paraId="149E1F8B" w14:textId="77777777" w:rsidTr="00A26D6F">
        <w:trPr>
          <w:trHeight w:val="800"/>
        </w:trPr>
        <w:tc>
          <w:tcPr>
            <w:tcW w:w="4963" w:type="dxa"/>
          </w:tcPr>
          <w:p w14:paraId="1775ECF0" w14:textId="70E5B326" w:rsidR="00551665" w:rsidRPr="00CD4DB8" w:rsidRDefault="00551665" w:rsidP="00EF13D3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lastRenderedPageBreak/>
              <w:t>Odisha Agro Industries corporation Ltd</w:t>
            </w:r>
          </w:p>
          <w:p w14:paraId="220F610C" w14:textId="77777777" w:rsidR="00551665" w:rsidRPr="00CD4DB8" w:rsidRDefault="00551665" w:rsidP="00EF13D3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 w:rsidRPr="00CD4DB8">
              <w:rPr>
                <w:rFonts w:cstheme="minorHAnsi"/>
                <w:b/>
                <w:bCs/>
                <w:i/>
                <w:iCs/>
                <w:color w:val="142440"/>
              </w:rPr>
              <w:t>Bhubaneswar, Odisha</w:t>
            </w:r>
          </w:p>
          <w:p w14:paraId="430ADA22" w14:textId="46B85BA1" w:rsidR="00551665" w:rsidRPr="00CD4DB8" w:rsidRDefault="00551665" w:rsidP="00EF13D3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 xml:space="preserve">Finance </w:t>
            </w:r>
            <w:r w:rsidR="0071110D">
              <w:rPr>
                <w:rFonts w:cstheme="minorHAnsi"/>
                <w:b/>
                <w:bCs/>
                <w:i/>
                <w:iCs/>
                <w:color w:val="142440"/>
              </w:rPr>
              <w:t>Consultant</w:t>
            </w:r>
          </w:p>
          <w:p w14:paraId="3EDA9B10" w14:textId="77777777" w:rsidR="00551665" w:rsidRDefault="00551665" w:rsidP="00EF13D3">
            <w:pPr>
              <w:jc w:val="both"/>
              <w:rPr>
                <w:rFonts w:cstheme="minorHAnsi"/>
                <w:b/>
                <w:bCs/>
                <w:i/>
                <w:iCs/>
                <w:color w:val="142440"/>
              </w:rPr>
            </w:pPr>
          </w:p>
        </w:tc>
        <w:tc>
          <w:tcPr>
            <w:tcW w:w="5562" w:type="dxa"/>
          </w:tcPr>
          <w:p w14:paraId="637B84AF" w14:textId="5D44C003" w:rsidR="00551665" w:rsidRDefault="00551665" w:rsidP="00EF13D3">
            <w:pPr>
              <w:jc w:val="right"/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05/2018-0</w:t>
            </w:r>
            <w:r w:rsidR="0071110D">
              <w:rPr>
                <w:rFonts w:cstheme="minorHAnsi"/>
                <w:b/>
                <w:bCs/>
                <w:i/>
                <w:iCs/>
                <w:color w:val="142440"/>
              </w:rPr>
              <w:t>2</w:t>
            </w:r>
            <w:r>
              <w:rPr>
                <w:rFonts w:cstheme="minorHAnsi"/>
                <w:b/>
                <w:bCs/>
                <w:i/>
                <w:iCs/>
                <w:color w:val="142440"/>
              </w:rPr>
              <w:t>/2021</w:t>
            </w:r>
          </w:p>
        </w:tc>
      </w:tr>
      <w:tr w:rsidR="00551665" w14:paraId="6D6911F5" w14:textId="77777777" w:rsidTr="00A26D6F">
        <w:tc>
          <w:tcPr>
            <w:tcW w:w="4963" w:type="dxa"/>
          </w:tcPr>
          <w:p w14:paraId="112CD58A" w14:textId="16A8F438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In charge of 10 District Offices for office administration, Accounts Supervision, </w:t>
            </w:r>
            <w:r w:rsidRPr="00551665">
              <w:rPr>
                <w:rFonts w:cstheme="minorHAnsi"/>
              </w:rPr>
              <w:t>Internal Audit</w:t>
            </w:r>
          </w:p>
        </w:tc>
        <w:tc>
          <w:tcPr>
            <w:tcW w:w="5562" w:type="dxa"/>
          </w:tcPr>
          <w:p w14:paraId="0008D1E6" w14:textId="322E22D2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Managing the maintenance of Accounting System &amp; financial statements including P&amp;</w:t>
            </w:r>
            <w:r w:rsidRPr="00551665">
              <w:rPr>
                <w:rFonts w:cstheme="minorHAnsi"/>
              </w:rPr>
              <w:t>L</w:t>
            </w:r>
            <w:r w:rsidR="003132A6">
              <w:rPr>
                <w:rFonts w:cstheme="minorHAnsi"/>
              </w:rPr>
              <w:t xml:space="preserve"> </w:t>
            </w:r>
            <w:r w:rsidRPr="00551665">
              <w:rPr>
                <w:rFonts w:cstheme="minorHAnsi"/>
              </w:rPr>
              <w:t>Account</w:t>
            </w:r>
            <w:r w:rsidRPr="00551665">
              <w:rPr>
                <w:rFonts w:cstheme="minorHAnsi"/>
                <w:color w:val="000000"/>
                <w:sz w:val="21"/>
                <w:szCs w:val="21"/>
              </w:rPr>
              <w:t xml:space="preserve"> and Balance Sheet, ensuring conformance to time, accuracy and accounting Standards</w:t>
            </w:r>
          </w:p>
        </w:tc>
      </w:tr>
      <w:tr w:rsidR="00551665" w14:paraId="697A593E" w14:textId="77777777" w:rsidTr="00A26D6F">
        <w:tc>
          <w:tcPr>
            <w:tcW w:w="4963" w:type="dxa"/>
          </w:tcPr>
          <w:p w14:paraId="3C409234" w14:textId="4C5E844E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Taking care of Inter-unit Transactions</w:t>
            </w:r>
          </w:p>
        </w:tc>
        <w:tc>
          <w:tcPr>
            <w:tcW w:w="5562" w:type="dxa"/>
          </w:tcPr>
          <w:p w14:paraId="1435A7FD" w14:textId="132764D2" w:rsidR="00551665" w:rsidRPr="00CD4DB8" w:rsidRDefault="003132A6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Risk control, profitability </w:t>
            </w:r>
          </w:p>
        </w:tc>
      </w:tr>
      <w:tr w:rsidR="00551665" w14:paraId="21C97B29" w14:textId="77777777" w:rsidTr="00A26D6F">
        <w:tc>
          <w:tcPr>
            <w:tcW w:w="4963" w:type="dxa"/>
          </w:tcPr>
          <w:p w14:paraId="15BE928B" w14:textId="5020A1A8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Review weekly supplier’s payments &amp; Monthly Reconciliation</w:t>
            </w:r>
          </w:p>
        </w:tc>
        <w:tc>
          <w:tcPr>
            <w:tcW w:w="5562" w:type="dxa"/>
          </w:tcPr>
          <w:p w14:paraId="4B088B01" w14:textId="038F77C0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Formulating budgets and conducting variance analysis to determine difference between project and actual results and implementing corrective measures</w:t>
            </w:r>
          </w:p>
        </w:tc>
      </w:tr>
      <w:tr w:rsidR="00551665" w14:paraId="00406CAC" w14:textId="77777777" w:rsidTr="00A26D6F">
        <w:tc>
          <w:tcPr>
            <w:tcW w:w="4963" w:type="dxa"/>
          </w:tcPr>
          <w:p w14:paraId="4986868C" w14:textId="4023A83B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Account Receivable &amp; Payable Management</w:t>
            </w:r>
          </w:p>
        </w:tc>
        <w:tc>
          <w:tcPr>
            <w:tcW w:w="5562" w:type="dxa"/>
          </w:tcPr>
          <w:p w14:paraId="48E47A9B" w14:textId="5AA83DF4" w:rsidR="00551665" w:rsidRPr="00CD4DB8" w:rsidRDefault="00551665" w:rsidP="005516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551665">
              <w:rPr>
                <w:rFonts w:cstheme="minorHAnsi"/>
                <w:color w:val="000000"/>
                <w:sz w:val="21"/>
                <w:szCs w:val="21"/>
              </w:rPr>
              <w:t>Attending as well as co-coordinating with Statuto</w:t>
            </w:r>
            <w:r w:rsidR="003132A6">
              <w:rPr>
                <w:rFonts w:cstheme="minorHAnsi"/>
                <w:color w:val="000000"/>
                <w:sz w:val="21"/>
                <w:szCs w:val="21"/>
              </w:rPr>
              <w:t>ry Auditors, Internal Auditors</w:t>
            </w:r>
          </w:p>
        </w:tc>
      </w:tr>
    </w:tbl>
    <w:p w14:paraId="56995816" w14:textId="77777777" w:rsidR="003132A6" w:rsidRDefault="003132A6" w:rsidP="00B3122E">
      <w:pPr>
        <w:jc w:val="both"/>
        <w:rPr>
          <w:rFonts w:cstheme="minorHAnsi"/>
          <w:b/>
          <w:bCs/>
          <w:i/>
          <w:iCs/>
          <w:color w:val="142440"/>
        </w:rPr>
      </w:pPr>
    </w:p>
    <w:p w14:paraId="53D51FB4" w14:textId="77777777" w:rsidR="003132A6" w:rsidRDefault="003132A6" w:rsidP="00B3122E">
      <w:pPr>
        <w:jc w:val="both"/>
        <w:rPr>
          <w:rFonts w:cstheme="minorHAnsi"/>
          <w:b/>
          <w:bCs/>
          <w:i/>
          <w:iCs/>
          <w:color w:val="142440"/>
        </w:rPr>
      </w:pP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5562"/>
      </w:tblGrid>
      <w:tr w:rsidR="0071110D" w14:paraId="642507C5" w14:textId="77777777" w:rsidTr="00A26D6F">
        <w:trPr>
          <w:trHeight w:val="800"/>
        </w:trPr>
        <w:tc>
          <w:tcPr>
            <w:tcW w:w="4963" w:type="dxa"/>
          </w:tcPr>
          <w:p w14:paraId="1089CF65" w14:textId="6795EC29" w:rsidR="0071110D" w:rsidRPr="00CD4DB8" w:rsidRDefault="0071110D" w:rsidP="0071110D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Patro &amp; O</w:t>
            </w:r>
            <w:r w:rsidRPr="00CD4DB8">
              <w:rPr>
                <w:rFonts w:cstheme="minorHAnsi"/>
                <w:b/>
                <w:bCs/>
                <w:i/>
                <w:iCs/>
                <w:color w:val="142440"/>
              </w:rPr>
              <w:t>, Chartered Accountants</w:t>
            </w:r>
          </w:p>
          <w:p w14:paraId="6D233976" w14:textId="7B6051C9" w:rsidR="0071110D" w:rsidRPr="00CD4DB8" w:rsidRDefault="0071110D" w:rsidP="0071110D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 w:rsidRPr="00CD4DB8">
              <w:rPr>
                <w:rFonts w:cstheme="minorHAnsi"/>
                <w:b/>
                <w:bCs/>
                <w:i/>
                <w:iCs/>
                <w:color w:val="142440"/>
              </w:rPr>
              <w:t>Bhubaneswar, Odisha</w:t>
            </w:r>
          </w:p>
          <w:p w14:paraId="381F9A98" w14:textId="0DEF6689" w:rsidR="0071110D" w:rsidRDefault="0071110D" w:rsidP="00D84A5E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 xml:space="preserve">Team Leader </w:t>
            </w:r>
            <w:r w:rsidR="00D84A5E">
              <w:rPr>
                <w:rFonts w:cstheme="minorHAnsi"/>
                <w:b/>
                <w:bCs/>
                <w:i/>
                <w:iCs/>
                <w:color w:val="142440"/>
              </w:rPr>
              <w:t>–</w:t>
            </w:r>
            <w:r>
              <w:rPr>
                <w:rFonts w:cstheme="minorHAnsi"/>
                <w:b/>
                <w:bCs/>
                <w:i/>
                <w:iCs/>
                <w:color w:val="142440"/>
              </w:rPr>
              <w:t>Audit</w:t>
            </w:r>
          </w:p>
          <w:p w14:paraId="3F6B85CF" w14:textId="271DAA6B" w:rsidR="00D84A5E" w:rsidRDefault="00D84A5E" w:rsidP="00D84A5E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</w:p>
        </w:tc>
        <w:tc>
          <w:tcPr>
            <w:tcW w:w="5562" w:type="dxa"/>
          </w:tcPr>
          <w:p w14:paraId="1AF92C4B" w14:textId="33A8A142" w:rsidR="0071110D" w:rsidRDefault="003132A6" w:rsidP="00EF13D3">
            <w:pPr>
              <w:jc w:val="right"/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10/2016</w:t>
            </w:r>
            <w:r w:rsidR="0071110D">
              <w:rPr>
                <w:rFonts w:cstheme="minorHAnsi"/>
                <w:b/>
                <w:bCs/>
                <w:i/>
                <w:iCs/>
                <w:color w:val="142440"/>
              </w:rPr>
              <w:t>-02</w:t>
            </w:r>
            <w:r>
              <w:rPr>
                <w:rFonts w:cstheme="minorHAnsi"/>
                <w:b/>
                <w:bCs/>
                <w:i/>
                <w:iCs/>
                <w:color w:val="142440"/>
              </w:rPr>
              <w:t>/2018</w:t>
            </w:r>
          </w:p>
        </w:tc>
      </w:tr>
      <w:tr w:rsidR="0071110D" w14:paraId="6103785E" w14:textId="77777777" w:rsidTr="00A26D6F">
        <w:tc>
          <w:tcPr>
            <w:tcW w:w="4963" w:type="dxa"/>
          </w:tcPr>
          <w:p w14:paraId="622D74C1" w14:textId="7EE435A8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 xml:space="preserve">Assisting the audit team in preparation of P/L Accounts, Balance Sheet </w:t>
            </w:r>
          </w:p>
        </w:tc>
        <w:tc>
          <w:tcPr>
            <w:tcW w:w="5562" w:type="dxa"/>
          </w:tcPr>
          <w:p w14:paraId="04E50528" w14:textId="5383BCE2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Verification of compliances with regard to different Statutory</w:t>
            </w:r>
          </w:p>
        </w:tc>
      </w:tr>
      <w:tr w:rsidR="0071110D" w14:paraId="37E9DDD9" w14:textId="77777777" w:rsidTr="00A26D6F">
        <w:tc>
          <w:tcPr>
            <w:tcW w:w="4963" w:type="dxa"/>
          </w:tcPr>
          <w:p w14:paraId="5D2D87C3" w14:textId="52E64C54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Analysis of significant ratios and trends</w:t>
            </w:r>
          </w:p>
        </w:tc>
        <w:tc>
          <w:tcPr>
            <w:tcW w:w="5562" w:type="dxa"/>
          </w:tcPr>
          <w:p w14:paraId="36BE26F9" w14:textId="00FE7834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Laws including Amounting Standard and Standard on Auditing</w:t>
            </w:r>
          </w:p>
        </w:tc>
      </w:tr>
      <w:tr w:rsidR="0071110D" w14:paraId="6223DD82" w14:textId="77777777" w:rsidTr="00A26D6F">
        <w:tc>
          <w:tcPr>
            <w:tcW w:w="4963" w:type="dxa"/>
          </w:tcPr>
          <w:p w14:paraId="21F09AEF" w14:textId="0E49E9AD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Review of Financial Statements and other underlying records</w:t>
            </w:r>
          </w:p>
        </w:tc>
        <w:tc>
          <w:tcPr>
            <w:tcW w:w="5562" w:type="dxa"/>
          </w:tcPr>
          <w:p w14:paraId="26749925" w14:textId="2A31EAFF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Conducting Variance Analysis with regard to various items of Financial Statements</w:t>
            </w:r>
          </w:p>
        </w:tc>
      </w:tr>
      <w:tr w:rsidR="0071110D" w14:paraId="44F8BE1D" w14:textId="77777777" w:rsidTr="00A26D6F">
        <w:tc>
          <w:tcPr>
            <w:tcW w:w="4963" w:type="dxa"/>
          </w:tcPr>
          <w:p w14:paraId="75238DC8" w14:textId="362626FF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Laws including Amounting Standard and Standard on Auditing</w:t>
            </w:r>
          </w:p>
        </w:tc>
        <w:tc>
          <w:tcPr>
            <w:tcW w:w="5562" w:type="dxa"/>
          </w:tcPr>
          <w:p w14:paraId="70032D96" w14:textId="19012CCC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Verification of Fixed Assets registers &amp; Capitalization of Assets</w:t>
            </w:r>
          </w:p>
        </w:tc>
      </w:tr>
      <w:tr w:rsidR="0071110D" w14:paraId="208E9D93" w14:textId="77777777" w:rsidTr="00A26D6F">
        <w:tc>
          <w:tcPr>
            <w:tcW w:w="4963" w:type="dxa"/>
          </w:tcPr>
          <w:p w14:paraId="15A24AA9" w14:textId="18A644A7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Conducting Variance Analysis with regard to various items of Financial Statements</w:t>
            </w:r>
          </w:p>
        </w:tc>
        <w:tc>
          <w:tcPr>
            <w:tcW w:w="5562" w:type="dxa"/>
          </w:tcPr>
          <w:p w14:paraId="0E16ECFF" w14:textId="3A920B3F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Preparation of Audit report and Annexure including CARO</w:t>
            </w:r>
          </w:p>
        </w:tc>
      </w:tr>
      <w:tr w:rsidR="0071110D" w14:paraId="38A86B0D" w14:textId="77777777" w:rsidTr="00A26D6F">
        <w:tc>
          <w:tcPr>
            <w:tcW w:w="4963" w:type="dxa"/>
          </w:tcPr>
          <w:p w14:paraId="1A3FC6F4" w14:textId="67535C6C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Members and discussion of the Audit Report with the Top Management</w:t>
            </w:r>
          </w:p>
        </w:tc>
        <w:tc>
          <w:tcPr>
            <w:tcW w:w="5562" w:type="dxa"/>
          </w:tcPr>
          <w:p w14:paraId="1BC03B1C" w14:textId="443DFF4C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ind w:right="-288"/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Conducted internal audit according to the scope framed by management</w:t>
            </w:r>
          </w:p>
        </w:tc>
      </w:tr>
      <w:tr w:rsidR="0071110D" w14:paraId="5A8C3F78" w14:textId="77777777" w:rsidTr="00A26D6F">
        <w:tc>
          <w:tcPr>
            <w:tcW w:w="4963" w:type="dxa"/>
          </w:tcPr>
          <w:p w14:paraId="301FAF4F" w14:textId="26373C8E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Assisting the audit team in preparation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of P/L Accounts, Balance Sheet</w:t>
            </w:r>
          </w:p>
        </w:tc>
        <w:tc>
          <w:tcPr>
            <w:tcW w:w="5562" w:type="dxa"/>
          </w:tcPr>
          <w:p w14:paraId="4A953E85" w14:textId="24160E0B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Finalization of internal audit report and discussion with management</w:t>
            </w:r>
          </w:p>
        </w:tc>
      </w:tr>
      <w:tr w:rsidR="0071110D" w14:paraId="7C849AA3" w14:textId="77777777" w:rsidTr="00A26D6F">
        <w:tc>
          <w:tcPr>
            <w:tcW w:w="4963" w:type="dxa"/>
          </w:tcPr>
          <w:p w14:paraId="516BBF8D" w14:textId="14DC47FF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>Analysis of significant ratios and trends</w:t>
            </w:r>
          </w:p>
        </w:tc>
        <w:tc>
          <w:tcPr>
            <w:tcW w:w="5562" w:type="dxa"/>
          </w:tcPr>
          <w:p w14:paraId="2DA05FB6" w14:textId="030556EB" w:rsidR="0071110D" w:rsidRPr="00CD4DB8" w:rsidRDefault="0071110D" w:rsidP="0071110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 w:rsidRPr="0071110D">
              <w:rPr>
                <w:rFonts w:cstheme="minorHAnsi"/>
                <w:color w:val="000000"/>
                <w:sz w:val="21"/>
                <w:szCs w:val="21"/>
              </w:rPr>
              <w:t xml:space="preserve">Drafting reports to company management identifying weaknesses in the </w:t>
            </w:r>
            <w:r w:rsidRPr="0071110D">
              <w:rPr>
                <w:rFonts w:cstheme="minorHAnsi"/>
              </w:rPr>
              <w:t>company’s systems</w:t>
            </w:r>
            <w:r w:rsidRPr="0071110D">
              <w:rPr>
                <w:rFonts w:cstheme="minorHAnsi"/>
                <w:color w:val="000000"/>
                <w:sz w:val="21"/>
                <w:szCs w:val="21"/>
              </w:rPr>
              <w:t xml:space="preserve"> and controls and making recommendations for their improvement</w:t>
            </w:r>
          </w:p>
        </w:tc>
      </w:tr>
    </w:tbl>
    <w:p w14:paraId="0B9BEB09" w14:textId="77777777" w:rsidR="0071110D" w:rsidRDefault="0071110D" w:rsidP="00B3122E">
      <w:pPr>
        <w:jc w:val="both"/>
        <w:rPr>
          <w:rFonts w:cstheme="minorHAnsi"/>
          <w:b/>
          <w:bCs/>
          <w:i/>
          <w:iCs/>
          <w:color w:val="142440"/>
        </w:rPr>
      </w:pPr>
    </w:p>
    <w:p w14:paraId="7260B3D7" w14:textId="77777777" w:rsidR="0071110D" w:rsidRDefault="0071110D" w:rsidP="00B3122E">
      <w:pPr>
        <w:jc w:val="both"/>
        <w:rPr>
          <w:rFonts w:cstheme="minorHAnsi"/>
          <w:b/>
          <w:bCs/>
          <w:i/>
          <w:iCs/>
          <w:color w:val="142440"/>
        </w:rPr>
      </w:pP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5562"/>
      </w:tblGrid>
      <w:tr w:rsidR="0071110D" w14:paraId="4B8D505C" w14:textId="77777777" w:rsidTr="00A26D6F">
        <w:trPr>
          <w:trHeight w:val="305"/>
        </w:trPr>
        <w:tc>
          <w:tcPr>
            <w:tcW w:w="4963" w:type="dxa"/>
          </w:tcPr>
          <w:p w14:paraId="6DB624CB" w14:textId="5CAA8838" w:rsidR="0071110D" w:rsidRPr="00CD4DB8" w:rsidRDefault="0071110D" w:rsidP="00EF13D3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MKPS &amp; Associates</w:t>
            </w:r>
            <w:r w:rsidRPr="00CD4DB8">
              <w:rPr>
                <w:rFonts w:cstheme="minorHAnsi"/>
                <w:b/>
                <w:bCs/>
                <w:i/>
                <w:iCs/>
                <w:color w:val="142440"/>
              </w:rPr>
              <w:t>, Chartered Accountants</w:t>
            </w:r>
          </w:p>
          <w:p w14:paraId="7FAE6233" w14:textId="77777777" w:rsidR="0071110D" w:rsidRPr="00CD4DB8" w:rsidRDefault="0071110D" w:rsidP="00EF13D3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 w:rsidRPr="00CD4DB8">
              <w:rPr>
                <w:rFonts w:cstheme="minorHAnsi"/>
                <w:b/>
                <w:bCs/>
                <w:i/>
                <w:iCs/>
                <w:color w:val="142440"/>
              </w:rPr>
              <w:t>Bhubaneswar, Odisha</w:t>
            </w:r>
          </w:p>
          <w:p w14:paraId="1FDD8B52" w14:textId="772B2358" w:rsidR="0071110D" w:rsidRPr="00A26D6F" w:rsidRDefault="0071110D" w:rsidP="00A26D6F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Trainee-Audit</w:t>
            </w:r>
          </w:p>
          <w:p w14:paraId="71CE73EF" w14:textId="77777777" w:rsidR="0071110D" w:rsidRDefault="0071110D" w:rsidP="00EF13D3">
            <w:pPr>
              <w:jc w:val="both"/>
              <w:rPr>
                <w:rFonts w:cstheme="minorHAnsi"/>
                <w:b/>
                <w:bCs/>
                <w:i/>
                <w:iCs/>
                <w:color w:val="142440"/>
              </w:rPr>
            </w:pPr>
          </w:p>
        </w:tc>
        <w:tc>
          <w:tcPr>
            <w:tcW w:w="5562" w:type="dxa"/>
          </w:tcPr>
          <w:p w14:paraId="184288F8" w14:textId="1A05F755" w:rsidR="0071110D" w:rsidRDefault="0071110D" w:rsidP="00EF13D3">
            <w:pPr>
              <w:jc w:val="right"/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09/2013-09/2016</w:t>
            </w:r>
          </w:p>
        </w:tc>
      </w:tr>
      <w:tr w:rsidR="0071110D" w14:paraId="388CC4A7" w14:textId="77777777" w:rsidTr="00A26D6F">
        <w:trPr>
          <w:trHeight w:val="70"/>
        </w:trPr>
        <w:tc>
          <w:tcPr>
            <w:tcW w:w="4963" w:type="dxa"/>
          </w:tcPr>
          <w:p w14:paraId="0750B117" w14:textId="38895FC3" w:rsidR="0071110D" w:rsidRPr="00CD4DB8" w:rsidRDefault="003132A6" w:rsidP="00EF13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Learn as Assistant Internal &amp; Statutory Audit </w:t>
            </w:r>
          </w:p>
        </w:tc>
        <w:tc>
          <w:tcPr>
            <w:tcW w:w="5562" w:type="dxa"/>
          </w:tcPr>
          <w:p w14:paraId="3DA686C3" w14:textId="56914241" w:rsidR="0071110D" w:rsidRPr="00CD4DB8" w:rsidRDefault="003132A6" w:rsidP="00EF13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Finalization of Accounts</w:t>
            </w:r>
          </w:p>
        </w:tc>
      </w:tr>
    </w:tbl>
    <w:p w14:paraId="64BEB825" w14:textId="07DE5B3E" w:rsidR="007469CC" w:rsidRDefault="007469CC" w:rsidP="007469CC">
      <w:pPr>
        <w:rPr>
          <w:rFonts w:cstheme="minorHAnsi"/>
          <w:b/>
          <w:bCs/>
          <w:i/>
          <w:iCs/>
          <w:color w:val="142440"/>
        </w:rPr>
      </w:pPr>
    </w:p>
    <w:p w14:paraId="5CC59C3B" w14:textId="77777777" w:rsidR="00A26D6F" w:rsidRPr="004B75F0" w:rsidRDefault="00A26D6F" w:rsidP="007469CC">
      <w:pPr>
        <w:rPr>
          <w:spacing w:val="60"/>
        </w:rPr>
      </w:pPr>
    </w:p>
    <w:p w14:paraId="03AB617A" w14:textId="3217EEC5" w:rsidR="007469CC" w:rsidRPr="00026CE7" w:rsidRDefault="00B3122E" w:rsidP="007469CC">
      <w:pPr>
        <w:rPr>
          <w:rFonts w:ascii="Georgia" w:hAnsi="Georgia"/>
          <w:b/>
          <w:bCs/>
          <w:color w:val="142440"/>
          <w:spacing w:val="60"/>
        </w:rPr>
      </w:pPr>
      <w:r w:rsidRPr="00026CE7">
        <w:rPr>
          <w:rFonts w:ascii="Georgia" w:hAnsi="Georgia" w:cs="Arial"/>
          <w:noProof/>
          <w:color w:val="1424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C1730" wp14:editId="3F816038">
                <wp:simplePos x="0" y="0"/>
                <wp:positionH relativeFrom="margin">
                  <wp:posOffset>22860</wp:posOffset>
                </wp:positionH>
                <wp:positionV relativeFrom="paragraph">
                  <wp:posOffset>251348</wp:posOffset>
                </wp:positionV>
                <wp:extent cx="62179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42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3CA46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8pt,19.8pt" to="491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" strokecolor="#142440" strokeweight=".5pt">
                <v:stroke joinstyle="miter"/>
                <w10:wrap anchorx="margin"/>
              </v:line>
            </w:pict>
          </mc:Fallback>
        </mc:AlternateContent>
      </w:r>
      <w:r w:rsidR="007469CC" w:rsidRPr="00026CE7">
        <w:rPr>
          <w:rFonts w:ascii="Georgia" w:hAnsi="Georgia"/>
          <w:b/>
          <w:bCs/>
          <w:color w:val="142440"/>
          <w:spacing w:val="60"/>
        </w:rPr>
        <w:t>EDUCATION AND CERTIFICATIONS</w:t>
      </w:r>
    </w:p>
    <w:p w14:paraId="554A8BB7" w14:textId="4CF7E2D3" w:rsidR="00D84A5E" w:rsidRDefault="00D84A5E" w:rsidP="00B3122E">
      <w:pPr>
        <w:jc w:val="both"/>
        <w:rPr>
          <w:rFonts w:cstheme="minorHAnsi"/>
          <w:b/>
          <w:bCs/>
          <w:i/>
          <w:iCs/>
          <w:color w:val="142440"/>
        </w:rPr>
      </w:pP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5562"/>
      </w:tblGrid>
      <w:tr w:rsidR="00D84A5E" w14:paraId="46587A9C" w14:textId="77777777" w:rsidTr="00A26D6F">
        <w:trPr>
          <w:trHeight w:val="305"/>
        </w:trPr>
        <w:tc>
          <w:tcPr>
            <w:tcW w:w="4963" w:type="dxa"/>
          </w:tcPr>
          <w:p w14:paraId="6BE941D0" w14:textId="6DB99412" w:rsidR="00D84A5E" w:rsidRDefault="00D84A5E" w:rsidP="00D84A5E">
            <w:pPr>
              <w:rPr>
                <w:rFonts w:cstheme="minorHAnsi"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MBA</w:t>
            </w:r>
            <w:r>
              <w:rPr>
                <w:rFonts w:cstheme="minorHAnsi"/>
                <w:bCs/>
                <w:i/>
                <w:iCs/>
                <w:color w:val="142440"/>
              </w:rPr>
              <w:t>: Finance &amp; Operation</w:t>
            </w:r>
          </w:p>
          <w:p w14:paraId="0F34AD45" w14:textId="013B45E2" w:rsidR="00D84A5E" w:rsidRPr="00D84A5E" w:rsidRDefault="00D84A5E" w:rsidP="00D84A5E">
            <w:pPr>
              <w:rPr>
                <w:rFonts w:cstheme="minorHAnsi"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BPUT-</w:t>
            </w:r>
            <w:r>
              <w:rPr>
                <w:rFonts w:cstheme="minorHAnsi"/>
                <w:bCs/>
                <w:i/>
                <w:iCs/>
                <w:color w:val="142440"/>
              </w:rPr>
              <w:t>Orissa</w:t>
            </w:r>
          </w:p>
          <w:p w14:paraId="6E8EBB20" w14:textId="77777777" w:rsidR="00D84A5E" w:rsidRDefault="00D84A5E" w:rsidP="00EF13D3">
            <w:pPr>
              <w:jc w:val="both"/>
              <w:rPr>
                <w:rFonts w:cstheme="minorHAnsi"/>
                <w:b/>
                <w:bCs/>
                <w:i/>
                <w:iCs/>
                <w:color w:val="142440"/>
              </w:rPr>
            </w:pPr>
          </w:p>
        </w:tc>
        <w:tc>
          <w:tcPr>
            <w:tcW w:w="5562" w:type="dxa"/>
          </w:tcPr>
          <w:p w14:paraId="74ADB07C" w14:textId="6A2D1983" w:rsidR="00D84A5E" w:rsidRDefault="00D84A5E" w:rsidP="00EF13D3">
            <w:pPr>
              <w:jc w:val="right"/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2021</w:t>
            </w:r>
          </w:p>
        </w:tc>
      </w:tr>
      <w:tr w:rsidR="00D84A5E" w14:paraId="4BB3C2F3" w14:textId="77777777" w:rsidTr="00A26D6F">
        <w:trPr>
          <w:trHeight w:val="70"/>
        </w:trPr>
        <w:tc>
          <w:tcPr>
            <w:tcW w:w="4963" w:type="dxa"/>
          </w:tcPr>
          <w:p w14:paraId="35EDC61C" w14:textId="6ABB9BEC" w:rsidR="00D84A5E" w:rsidRPr="00D84A5E" w:rsidRDefault="00D84A5E" w:rsidP="00D84A5E">
            <w:pPr>
              <w:rPr>
                <w:rFonts w:cstheme="minorHAnsi"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CA INTER-</w:t>
            </w:r>
            <w:proofErr w:type="gramStart"/>
            <w:r>
              <w:rPr>
                <w:rFonts w:cstheme="minorHAnsi"/>
                <w:bCs/>
                <w:i/>
                <w:iCs/>
                <w:color w:val="142440"/>
              </w:rPr>
              <w:t>Accounts ,Audit</w:t>
            </w:r>
            <w:proofErr w:type="gramEnd"/>
            <w:r>
              <w:rPr>
                <w:rFonts w:cstheme="minorHAnsi"/>
                <w:bCs/>
                <w:i/>
                <w:iCs/>
                <w:color w:val="142440"/>
              </w:rPr>
              <w:t>, Taxation</w:t>
            </w:r>
          </w:p>
          <w:p w14:paraId="7DD5EB79" w14:textId="36FA48A7" w:rsidR="00D84A5E" w:rsidRPr="00D84A5E" w:rsidRDefault="00D84A5E" w:rsidP="00D84A5E">
            <w:pPr>
              <w:rPr>
                <w:rFonts w:cstheme="minorHAnsi"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THE INSTITUTE OF CHARTERED ACCOUNTANTS OF INDIA -</w:t>
            </w:r>
            <w:r>
              <w:rPr>
                <w:rFonts w:cstheme="minorHAnsi"/>
                <w:bCs/>
                <w:i/>
                <w:iCs/>
                <w:color w:val="142440"/>
              </w:rPr>
              <w:t>Delhi</w:t>
            </w:r>
          </w:p>
          <w:p w14:paraId="4B648C5C" w14:textId="3FF1AFB0" w:rsidR="00D84A5E" w:rsidRPr="00D84A5E" w:rsidRDefault="00D84A5E" w:rsidP="00D84A5E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5562" w:type="dxa"/>
          </w:tcPr>
          <w:p w14:paraId="6B698F85" w14:textId="52DCDE63" w:rsidR="00D84A5E" w:rsidRPr="00D84A5E" w:rsidRDefault="00D84A5E" w:rsidP="00D84A5E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2017</w:t>
            </w:r>
          </w:p>
        </w:tc>
      </w:tr>
      <w:tr w:rsidR="00D84A5E" w14:paraId="52569CCA" w14:textId="77777777" w:rsidTr="00A26D6F">
        <w:trPr>
          <w:trHeight w:val="70"/>
        </w:trPr>
        <w:tc>
          <w:tcPr>
            <w:tcW w:w="4963" w:type="dxa"/>
          </w:tcPr>
          <w:p w14:paraId="39F5E1B6" w14:textId="4B718432" w:rsidR="00D84A5E" w:rsidRPr="00D84A5E" w:rsidRDefault="00D84A5E" w:rsidP="00D84A5E">
            <w:pPr>
              <w:rPr>
                <w:rFonts w:cstheme="minorHAnsi"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CA FINAL 1</w:t>
            </w:r>
            <w:r w:rsidRPr="00D84A5E">
              <w:rPr>
                <w:rFonts w:cstheme="minorHAnsi"/>
                <w:b/>
                <w:bCs/>
                <w:i/>
                <w:iCs/>
                <w:color w:val="142440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i/>
                <w:iCs/>
                <w:color w:val="142440"/>
              </w:rPr>
              <w:t xml:space="preserve"> GROUP-</w:t>
            </w:r>
            <w:proofErr w:type="gramStart"/>
            <w:r>
              <w:rPr>
                <w:rFonts w:cstheme="minorHAnsi"/>
                <w:bCs/>
                <w:i/>
                <w:iCs/>
                <w:color w:val="142440"/>
              </w:rPr>
              <w:t>Accounts ,Audit</w:t>
            </w:r>
            <w:proofErr w:type="gramEnd"/>
            <w:r>
              <w:rPr>
                <w:rFonts w:cstheme="minorHAnsi"/>
                <w:bCs/>
                <w:i/>
                <w:iCs/>
                <w:color w:val="142440"/>
              </w:rPr>
              <w:t>, Taxation</w:t>
            </w:r>
          </w:p>
          <w:p w14:paraId="3F3AC701" w14:textId="77777777" w:rsidR="00D84A5E" w:rsidRPr="00D84A5E" w:rsidRDefault="00D84A5E" w:rsidP="00D84A5E">
            <w:pPr>
              <w:rPr>
                <w:rFonts w:cstheme="minorHAnsi"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THE INSTITUTE OF CHARTERED ACCOUNTANTS OF INDIA -</w:t>
            </w:r>
            <w:r>
              <w:rPr>
                <w:rFonts w:cstheme="minorHAnsi"/>
                <w:bCs/>
                <w:i/>
                <w:iCs/>
                <w:color w:val="142440"/>
              </w:rPr>
              <w:t>Delhi</w:t>
            </w:r>
          </w:p>
          <w:p w14:paraId="00CCD1E9" w14:textId="77777777" w:rsidR="00D84A5E" w:rsidRDefault="00D84A5E" w:rsidP="00D84A5E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</w:p>
        </w:tc>
        <w:tc>
          <w:tcPr>
            <w:tcW w:w="5562" w:type="dxa"/>
          </w:tcPr>
          <w:p w14:paraId="4C9D8726" w14:textId="7C1E5F27" w:rsidR="00D84A5E" w:rsidRDefault="00D84A5E" w:rsidP="00D84A5E">
            <w:pPr>
              <w:jc w:val="right"/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2019</w:t>
            </w:r>
          </w:p>
        </w:tc>
      </w:tr>
      <w:tr w:rsidR="00D84A5E" w14:paraId="43E06751" w14:textId="77777777" w:rsidTr="00A26D6F">
        <w:trPr>
          <w:trHeight w:val="70"/>
        </w:trPr>
        <w:tc>
          <w:tcPr>
            <w:tcW w:w="4963" w:type="dxa"/>
          </w:tcPr>
          <w:p w14:paraId="7C9FE435" w14:textId="77777777" w:rsidR="00D84A5E" w:rsidRDefault="00D84A5E" w:rsidP="00D84A5E">
            <w:pPr>
              <w:rPr>
                <w:rFonts w:cstheme="minorHAnsi"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B.COM-</w:t>
            </w:r>
            <w:proofErr w:type="gramStart"/>
            <w:r>
              <w:rPr>
                <w:rFonts w:cstheme="minorHAnsi"/>
                <w:bCs/>
                <w:i/>
                <w:iCs/>
                <w:color w:val="142440"/>
              </w:rPr>
              <w:t>Accounts,Audit</w:t>
            </w:r>
            <w:proofErr w:type="gramEnd"/>
            <w:r>
              <w:rPr>
                <w:rFonts w:cstheme="minorHAnsi"/>
                <w:bCs/>
                <w:i/>
                <w:iCs/>
                <w:color w:val="142440"/>
              </w:rPr>
              <w:t>,Business Management</w:t>
            </w:r>
          </w:p>
          <w:p w14:paraId="0B73C72D" w14:textId="0C419969" w:rsidR="00A26D6F" w:rsidRPr="00A26D6F" w:rsidRDefault="00A26D6F" w:rsidP="00D84A5E">
            <w:pPr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 xml:space="preserve">UTKAL UNIVERSITY – </w:t>
            </w:r>
            <w:r w:rsidRPr="00A26D6F">
              <w:rPr>
                <w:rFonts w:cstheme="minorHAnsi"/>
                <w:bCs/>
                <w:i/>
                <w:iCs/>
                <w:color w:val="142440"/>
              </w:rPr>
              <w:t>Orissa</w:t>
            </w:r>
          </w:p>
        </w:tc>
        <w:tc>
          <w:tcPr>
            <w:tcW w:w="5562" w:type="dxa"/>
          </w:tcPr>
          <w:p w14:paraId="73ACB674" w14:textId="798FE329" w:rsidR="00D84A5E" w:rsidRDefault="00A26D6F" w:rsidP="00D84A5E">
            <w:pPr>
              <w:jc w:val="right"/>
              <w:rPr>
                <w:rFonts w:cstheme="minorHAnsi"/>
                <w:b/>
                <w:bCs/>
                <w:i/>
                <w:iCs/>
                <w:color w:val="142440"/>
              </w:rPr>
            </w:pPr>
            <w:r>
              <w:rPr>
                <w:rFonts w:cstheme="minorHAnsi"/>
                <w:b/>
                <w:bCs/>
                <w:i/>
                <w:iCs/>
                <w:color w:val="142440"/>
              </w:rPr>
              <w:t>2012</w:t>
            </w:r>
          </w:p>
        </w:tc>
      </w:tr>
    </w:tbl>
    <w:p w14:paraId="11449FDB" w14:textId="507FE394" w:rsidR="00D84A5E" w:rsidRDefault="00D84A5E" w:rsidP="00B3122E">
      <w:pPr>
        <w:jc w:val="both"/>
        <w:rPr>
          <w:rFonts w:cstheme="minorHAnsi"/>
          <w:b/>
          <w:bCs/>
          <w:i/>
          <w:iCs/>
          <w:color w:val="142440"/>
        </w:rPr>
      </w:pPr>
    </w:p>
    <w:p w14:paraId="0BC4CC7A" w14:textId="200A8D57" w:rsidR="007469CC" w:rsidRPr="00B3122E" w:rsidRDefault="007469CC" w:rsidP="00B3122E">
      <w:pPr>
        <w:jc w:val="both"/>
        <w:rPr>
          <w:sz w:val="20"/>
          <w:szCs w:val="20"/>
        </w:rPr>
      </w:pPr>
    </w:p>
    <w:sectPr w:rsidR="007469CC" w:rsidRPr="00B3122E" w:rsidSect="004B75F0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AF7"/>
    <w:multiLevelType w:val="hybridMultilevel"/>
    <w:tmpl w:val="8E12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F1B5C"/>
    <w:multiLevelType w:val="hybridMultilevel"/>
    <w:tmpl w:val="DD26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C1F43"/>
    <w:multiLevelType w:val="hybridMultilevel"/>
    <w:tmpl w:val="D2A48DE0"/>
    <w:lvl w:ilvl="0" w:tplc="66CC24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720720">
    <w:abstractNumId w:val="2"/>
  </w:num>
  <w:num w:numId="2" w16cid:durableId="180516533">
    <w:abstractNumId w:val="0"/>
  </w:num>
  <w:num w:numId="3" w16cid:durableId="130516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CC"/>
    <w:rsid w:val="00004636"/>
    <w:rsid w:val="00024920"/>
    <w:rsid w:val="00026CE7"/>
    <w:rsid w:val="000D43F7"/>
    <w:rsid w:val="002566DC"/>
    <w:rsid w:val="003132A6"/>
    <w:rsid w:val="004B75F0"/>
    <w:rsid w:val="00525047"/>
    <w:rsid w:val="00551665"/>
    <w:rsid w:val="00552127"/>
    <w:rsid w:val="0071110D"/>
    <w:rsid w:val="007469CC"/>
    <w:rsid w:val="00850CEF"/>
    <w:rsid w:val="00890327"/>
    <w:rsid w:val="008D2D81"/>
    <w:rsid w:val="00973C41"/>
    <w:rsid w:val="00A26D6F"/>
    <w:rsid w:val="00A30BA4"/>
    <w:rsid w:val="00B3122E"/>
    <w:rsid w:val="00B34AD6"/>
    <w:rsid w:val="00C4659B"/>
    <w:rsid w:val="00CD4DB8"/>
    <w:rsid w:val="00D84A5E"/>
    <w:rsid w:val="00E2196F"/>
    <w:rsid w:val="00F007FB"/>
    <w:rsid w:val="00F11114"/>
    <w:rsid w:val="00F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B5AB"/>
  <w15:chartTrackingRefBased/>
  <w15:docId w15:val="{A0C2301C-7719-4FBE-94C1-AF8C29B7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24920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CC"/>
    <w:pPr>
      <w:ind w:left="720"/>
      <w:contextualSpacing/>
    </w:pPr>
  </w:style>
  <w:style w:type="table" w:styleId="TableGrid">
    <w:name w:val="Table Grid"/>
    <w:basedOn w:val="TableNormal"/>
    <w:uiPriority w:val="39"/>
    <w:rsid w:val="0085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4920"/>
    <w:rPr>
      <w:rFonts w:ascii="Cambria" w:eastAsia="Cambria" w:hAnsi="Cambria" w:cs="Cambria"/>
      <w:b/>
      <w:bCs/>
      <w:i/>
      <w:iCs/>
      <w:sz w:val="24"/>
      <w:szCs w:val="24"/>
    </w:rPr>
  </w:style>
  <w:style w:type="character" w:customStyle="1" w:styleId="badword">
    <w:name w:val="badword"/>
    <w:basedOn w:val="DefaultParagraphFont"/>
    <w:rsid w:val="0055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prakash.mallic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6700-E579-420B-B10E-5CC40997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Prakash Ranjan Mallick</cp:lastModifiedBy>
  <cp:revision>2</cp:revision>
  <dcterms:created xsi:type="dcterms:W3CDTF">2023-05-16T13:06:00Z</dcterms:created>
  <dcterms:modified xsi:type="dcterms:W3CDTF">2023-05-16T13:06:00Z</dcterms:modified>
</cp:coreProperties>
</file>