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Layout w:type="fixed"/>
        <w:tblCellMar>
          <w:top w:w="0" w:type="dxa"/>
          <w:left w:w="0" w:type="dxa"/>
          <w:bottom w:w="115" w:type="dxa"/>
          <w:right w:w="0" w:type="dxa"/>
        </w:tblCellMar>
      </w:tblPr>
      <w:tblGrid>
        <w:gridCol w:w="9360"/>
      </w:tblGrid>
      <w:tr>
        <w:tblPrEx>
          <w:tblLayout w:type="fixed"/>
        </w:tblPrEx>
        <w:trPr>
          <w:trHeight w:val="1800" w:hRule="exact"/>
        </w:trPr>
        <w:tc>
          <w:tcPr>
            <w:tcW w:w="9360" w:type="dxa"/>
            <w:tcMar>
              <w:top w:w="0" w:type="dxa"/>
              <w:bottom w:w="0" w:type="dxa"/>
            </w:tcMar>
          </w:tcPr>
          <w:p>
            <w:pPr>
              <w:spacing w:after="0" w:line="240" w:lineRule="auto"/>
              <w:contextualSpacing/>
              <w:jc w:val="center"/>
              <w:rPr>
                <w:rFonts w:ascii="Georgia" w:hAnsi="Georgia" w:eastAsia="Times New Roman" w:cs="Times New Roman"/>
                <w:caps/>
                <w:color w:val="595959"/>
                <w:kern w:val="28"/>
                <w:sz w:val="48"/>
                <w:szCs w:val="48"/>
              </w:rPr>
            </w:pPr>
            <w:r>
              <w:rPr>
                <w:rFonts w:ascii="Georgia" w:hAnsi="Georgia" w:eastAsia="Times New Roman" w:cs="Times New Roman"/>
                <w:caps/>
                <w:color w:val="595959"/>
                <w:kern w:val="28"/>
                <w:sz w:val="48"/>
                <w:szCs w:val="48"/>
              </w:rPr>
              <w:t xml:space="preserve">SHAKUL </w:t>
            </w:r>
            <w:r>
              <w:rPr>
                <w:rFonts w:ascii="Georgia" w:hAnsi="Georgia" w:eastAsia="Times New Roman" w:cs="Times New Roman"/>
                <w:b/>
                <w:iCs/>
                <w:caps/>
                <w:color w:val="262626"/>
                <w:kern w:val="28"/>
                <w:sz w:val="48"/>
                <w:szCs w:val="48"/>
              </w:rPr>
              <w:t>KIKUNTA</w:t>
            </w:r>
            <w:r>
              <w:rPr>
                <w:rFonts w:ascii="Georgia" w:hAnsi="Georgia" w:eastAsia="Times New Roman" w:cs="Times New Roman"/>
                <w:b/>
                <w:iCs/>
                <w:caps/>
                <w:color w:val="262626"/>
                <w:kern w:val="28"/>
                <w:sz w:val="48"/>
                <w:szCs w:val="48"/>
              </w:rPr>
              <w:t xml:space="preserve"> KIKOMAGA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Calibri" w:hAnsi="Calibri" w:eastAsia="Calibri" w:cs="Times New Roman"/>
                <w:color w:val="595959"/>
              </w:rPr>
            </w:pPr>
            <w:r>
              <w:rPr>
                <w:rFonts w:ascii="Calibri" w:hAnsi="Calibri" w:eastAsia="Calibri" w:cs="Times New Roman"/>
                <w:color w:val="595959"/>
              </w:rPr>
              <w:t xml:space="preserve">  0529381952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Calibri" w:hAnsi="Calibri" w:eastAsia="Calibri" w:cs="Times New Roman"/>
                <w:b/>
                <w:color w:val="1D824C"/>
              </w:rPr>
            </w:pPr>
            <w:r>
              <w:rPr>
                <w:rFonts w:ascii="Calibri" w:hAnsi="Calibri" w:eastAsia="Calibri" w:cs="Times New Roman"/>
                <w:b/>
                <w:color w:val="1D824C"/>
              </w:rPr>
              <w:t xml:space="preserve"> </w:t>
            </w:r>
            <w:r>
              <w:rPr>
                <w:rFonts w:ascii="Calibri" w:hAnsi="Calibri" w:eastAsia="Calibri" w:cs="Times New Roman"/>
                <w:b/>
                <w:color w:val="1D824C"/>
                <w:lang w:val="en-GB"/>
              </w:rPr>
              <w:t>mystikfaz76@gmail.com</w:t>
            </w:r>
            <w:bookmarkStart w:id="0" w:name="_GoBack"/>
            <w:bookmarkEnd w:id="0"/>
          </w:p>
        </w:tc>
      </w:tr>
      <w:tr>
        <w:tblPrEx>
          <w:tblLayout w:type="fixed"/>
        </w:tblPrEx>
        <w:tc>
          <w:tcPr>
            <w:tcW w:w="9360" w:type="dxa"/>
            <w:tcMar>
              <w:top w:w="432" w:type="dxa"/>
            </w:tcMar>
          </w:tcPr>
          <w:p>
            <w:pPr>
              <w:spacing w:after="0" w:line="240" w:lineRule="auto"/>
              <w:contextualSpacing/>
              <w:rPr>
                <w:rFonts w:ascii="Calibri" w:hAnsi="Calibri" w:eastAsia="Calibri" w:cs="Times New Roman"/>
                <w:color w:val="595959"/>
              </w:rPr>
            </w:pPr>
            <w:r>
              <w:rPr>
                <w:rFonts w:ascii="Calibri" w:hAnsi="Calibri" w:eastAsia="Calibri" w:cs="Times New Roman"/>
                <w:color w:val="595959"/>
              </w:rPr>
              <w:t>To excel in my desired career opportunity</w:t>
            </w:r>
          </w:p>
        </w:tc>
      </w:tr>
    </w:tbl>
    <w:p>
      <w:pPr>
        <w:keepNext/>
        <w:keepLines/>
        <w:spacing w:before="400" w:after="200" w:line="240" w:lineRule="auto"/>
        <w:contextualSpacing/>
        <w:outlineLvl w:val="0"/>
        <w:rPr>
          <w:rFonts w:ascii="Georgia" w:hAnsi="Georgia" w:eastAsia="Times New Roman" w:cs="Times New Roman"/>
          <w:b/>
          <w:caps/>
          <w:color w:val="262626"/>
          <w:sz w:val="28"/>
          <w:szCs w:val="32"/>
        </w:rPr>
      </w:pPr>
      <w:sdt>
        <w:sdtPr>
          <w:rPr>
            <w:rFonts w:ascii="Georgia" w:hAnsi="Georgia" w:eastAsia="Times New Roman" w:cs="Times New Roman"/>
            <w:b/>
            <w:caps/>
            <w:color w:val="262626"/>
            <w:sz w:val="28"/>
            <w:szCs w:val="32"/>
          </w:rPr>
          <w:alias w:val="Experience:"/>
          <w:tag w:val="Experience:"/>
          <w:id w:val="-1983300934"/>
          <w:placeholder>
            <w:docPart w:val="338AE919DBC443AC8B19F4EA4BD25540"/>
          </w:placeholder>
          <w:temporary/>
          <w:showingPlcHdr/>
          <w15:appearance w15:val="hidden"/>
        </w:sdtPr>
        <w:sdtEndPr>
          <w:rPr>
            <w:rFonts w:ascii="Georgia" w:hAnsi="Georgia" w:eastAsia="Times New Roman" w:cs="Times New Roman"/>
            <w:b/>
            <w:caps/>
            <w:color w:val="262626"/>
            <w:sz w:val="28"/>
            <w:szCs w:val="32"/>
          </w:rPr>
        </w:sdtEndPr>
        <w:sdtContent>
          <w:r>
            <w:rPr>
              <w:rFonts w:ascii="Georgia" w:hAnsi="Georgia" w:eastAsia="Times New Roman" w:cs="Times New Roman"/>
              <w:b/>
              <w:caps/>
              <w:color w:val="262626"/>
              <w:sz w:val="28"/>
              <w:szCs w:val="32"/>
            </w:rPr>
            <w:t>Experience</w:t>
          </w:r>
        </w:sdtContent>
      </w:sdt>
    </w:p>
    <w:tbl>
      <w:tblPr>
        <w:tblStyle w:val="5"/>
        <w:tblW w:w="4975" w:type="pct"/>
        <w:tblInd w:w="72" w:type="dxa"/>
        <w:tblBorders>
          <w:top w:val="none" w:color="auto" w:sz="0" w:space="0"/>
          <w:left w:val="dotted" w:color="BFBFBF" w:sz="18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6" w:type="dxa"/>
          <w:bottom w:w="0" w:type="dxa"/>
          <w:right w:w="0" w:type="dxa"/>
        </w:tblCellMar>
      </w:tblPr>
      <w:tblGrid>
        <w:gridCol w:w="10387"/>
      </w:tblGrid>
      <w:tr>
        <w:tblPrEx>
          <w:tblLayout w:type="fixed"/>
        </w:tblPrEx>
        <w:tc>
          <w:tcPr>
            <w:tcW w:w="10387" w:type="dxa"/>
          </w:tcPr>
          <w:p>
            <w:pPr>
              <w:spacing w:after="0" w:line="240" w:lineRule="auto"/>
              <w:contextualSpacing/>
              <w:outlineLvl w:val="2"/>
              <w:rPr>
                <w:rFonts w:ascii="Calibri" w:hAnsi="Calibri" w:eastAsia="Times New Roman" w:cs="Times New Roman"/>
                <w:b/>
                <w:caps/>
                <w:color w:val="595959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caps/>
                <w:color w:val="595959"/>
                <w:szCs w:val="24"/>
                <w:lang w:val="en-GB"/>
              </w:rPr>
              <w:t>JUNE2023</w:t>
            </w:r>
            <w:r>
              <w:rPr>
                <w:rFonts w:ascii="Calibri" w:hAnsi="Calibri" w:eastAsia="Times New Roman" w:cs="Times New Roman"/>
                <w:b/>
                <w:caps/>
                <w:color w:val="595959"/>
                <w:szCs w:val="24"/>
              </w:rPr>
              <w:t xml:space="preserve"> – PRESENT</w:t>
            </w:r>
          </w:p>
          <w:p>
            <w:pPr>
              <w:spacing w:after="40" w:line="240" w:lineRule="auto"/>
              <w:contextualSpacing/>
              <w:outlineLvl w:val="1"/>
              <w:rPr>
                <w:rFonts w:ascii="Calibri" w:hAnsi="Calibri" w:eastAsia="Times New Roman" w:cs="Times New Roman"/>
                <w:b/>
                <w:caps/>
                <w:color w:val="1D824C"/>
                <w:sz w:val="26"/>
                <w:szCs w:val="26"/>
                <w:lang w:val="en-GB"/>
              </w:rPr>
            </w:pPr>
            <w:r>
              <w:rPr>
                <w:rFonts w:ascii="Calibri" w:hAnsi="Calibri" w:eastAsia="Times New Roman" w:cs="Times New Roman"/>
                <w:b/>
                <w:caps/>
                <w:color w:val="1D824C"/>
                <w:sz w:val="26"/>
                <w:szCs w:val="26"/>
                <w:lang w:val="en-GB"/>
              </w:rPr>
              <w:t xml:space="preserve">RECEIVING OFFICER: Grosvenor House, luxury collection 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Calibri" w:cs="Times New Roman"/>
                <w:color w:val="595959"/>
              </w:rPr>
            </w:pPr>
            <w:r>
              <w:rPr>
                <w:rFonts w:ascii="Calibri" w:hAnsi="Calibri" w:eastAsia="Calibri" w:cs="Times New Roman"/>
                <w:color w:val="595959"/>
                <w:lang w:val="en-GB"/>
              </w:rPr>
              <w:t>Ensure that the receiving Office is clean and tidy.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Calibri" w:cs="Times New Roman"/>
                <w:color w:val="595959"/>
              </w:rPr>
            </w:pPr>
            <w:r>
              <w:rPr>
                <w:rFonts w:ascii="Calibri" w:hAnsi="Calibri" w:eastAsia="Calibri" w:cs="Times New Roman"/>
                <w:color w:val="595959"/>
                <w:lang w:val="en-GB"/>
              </w:rPr>
              <w:t>Food items are received according to the HACCP Procedure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Calibri" w:cs="Times New Roman"/>
                <w:color w:val="595959"/>
              </w:rPr>
            </w:pPr>
            <w:r>
              <w:rPr>
                <w:rFonts w:ascii="Calibri" w:hAnsi="Calibri" w:eastAsia="Calibri" w:cs="Times New Roman"/>
                <w:color w:val="595959"/>
                <w:lang w:val="en-GB"/>
              </w:rPr>
              <w:t>Expiry Date / Temperature Checked recorded on item category.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Calibri" w:cs="Times New Roman"/>
                <w:color w:val="595959"/>
              </w:rPr>
            </w:pPr>
            <w:r>
              <w:rPr>
                <w:rFonts w:ascii="Calibri" w:hAnsi="Calibri" w:eastAsia="Calibri" w:cs="Times New Roman"/>
                <w:color w:val="595959"/>
                <w:lang w:val="en-GB"/>
              </w:rPr>
              <w:t>MEAT: Supplier's Certificate Batch # matches the item batch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Calibri" w:cs="Times New Roman"/>
                <w:color w:val="595959"/>
              </w:rPr>
            </w:pPr>
            <w:r>
              <w:rPr>
                <w:rFonts w:ascii="Calibri" w:hAnsi="Calibri" w:eastAsia="Calibri" w:cs="Times New Roman"/>
                <w:color w:val="595959"/>
                <w:lang w:val="en-GB"/>
              </w:rPr>
              <w:t>CCP1 Form filled up correctly &amp; carried out on daily basis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Calibri" w:cs="Times New Roman"/>
                <w:color w:val="595959"/>
              </w:rPr>
            </w:pPr>
            <w:r>
              <w:rPr>
                <w:rFonts w:ascii="Calibri" w:hAnsi="Calibri" w:eastAsia="Calibri" w:cs="Times New Roman"/>
                <w:color w:val="595959"/>
                <w:lang w:val="en-GB"/>
              </w:rPr>
              <w:t>CCP2 form are filled up &amp; carried out on a daily basis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Calibri" w:cs="Times New Roman"/>
                <w:color w:val="595959"/>
              </w:rPr>
            </w:pPr>
            <w:r>
              <w:rPr>
                <w:rFonts w:ascii="Calibri" w:hAnsi="Calibri" w:eastAsia="Calibri" w:cs="Times New Roman"/>
                <w:color w:val="595959"/>
                <w:lang w:val="en-GB"/>
              </w:rPr>
              <w:t>Ensure Non-Food deliveries are proper received by delivery date, quality,price against LPO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Calibri" w:cs="Times New Roman"/>
                <w:color w:val="595959"/>
              </w:rPr>
            </w:pPr>
            <w:r>
              <w:rPr>
                <w:rFonts w:ascii="Calibri" w:hAnsi="Calibri" w:eastAsia="Calibri" w:cs="Times New Roman"/>
                <w:color w:val="595959"/>
                <w:lang w:val="en-GB"/>
              </w:rPr>
              <w:t>Ensure non-stock invoices are being recorded in the Log Book , Forwarded for depts signatures.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Calibri" w:cs="Times New Roman"/>
                <w:color w:val="595959"/>
              </w:rPr>
            </w:pPr>
            <w:r>
              <w:rPr>
                <w:rFonts w:ascii="Calibri" w:hAnsi="Calibri" w:eastAsia="Calibri" w:cs="Times New Roman"/>
                <w:color w:val="595959"/>
                <w:lang w:val="en-GB"/>
              </w:rPr>
              <w:t>Invoices are attached with the GRN's on a daily basis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contextualSpacing/>
              <w:rPr>
                <w:rFonts w:ascii="Calibri" w:hAnsi="Calibri" w:eastAsia="Calibri" w:cs="Times New Roman"/>
                <w:color w:val="595959"/>
              </w:rPr>
            </w:pPr>
          </w:p>
        </w:tc>
      </w:tr>
      <w:tr>
        <w:tblPrEx>
          <w:tblLayout w:type="fixed"/>
        </w:tblPrEx>
        <w:trPr>
          <w:trHeight w:val="4221" w:hRule="atLeast"/>
        </w:trPr>
        <w:tc>
          <w:tcPr>
            <w:tcW w:w="10387" w:type="dxa"/>
            <w:tcMar>
              <w:top w:w="216" w:type="dxa"/>
            </w:tcMar>
          </w:tcPr>
          <w:p>
            <w:pPr>
              <w:spacing w:after="0" w:line="240" w:lineRule="auto"/>
              <w:contextualSpacing/>
              <w:outlineLvl w:val="2"/>
              <w:rPr>
                <w:rFonts w:ascii="Calibri" w:hAnsi="Calibri" w:eastAsia="Times New Roman" w:cs="Times New Roman"/>
                <w:b/>
                <w:caps/>
                <w:color w:val="595959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caps/>
                <w:color w:val="595959"/>
                <w:szCs w:val="24"/>
              </w:rPr>
              <w:t xml:space="preserve">july 2021 – </w:t>
            </w:r>
            <w:r>
              <w:rPr>
                <w:rFonts w:ascii="Calibri" w:hAnsi="Calibri" w:eastAsia="Times New Roman" w:cs="Times New Roman"/>
                <w:b/>
                <w:caps/>
                <w:color w:val="595959"/>
                <w:szCs w:val="24"/>
                <w:lang w:val="en-GB"/>
              </w:rPr>
              <w:t>JUNE</w:t>
            </w:r>
            <w:r>
              <w:rPr>
                <w:rFonts w:ascii="Calibri" w:hAnsi="Calibri" w:eastAsia="Times New Roman" w:cs="Times New Roman"/>
                <w:b/>
                <w:caps/>
                <w:color w:val="595959"/>
                <w:szCs w:val="24"/>
                <w:lang w:val="en-GB"/>
              </w:rPr>
              <w:t>2023</w:t>
            </w:r>
          </w:p>
          <w:p>
            <w:pPr>
              <w:spacing w:after="40" w:line="240" w:lineRule="auto"/>
              <w:contextualSpacing/>
              <w:outlineLvl w:val="1"/>
              <w:rPr>
                <w:rFonts w:ascii="Calibri" w:hAnsi="Calibri" w:eastAsia="Times New Roman" w:cs="Times New Roman"/>
                <w:b/>
                <w:caps/>
                <w:color w:val="1D824C"/>
                <w:sz w:val="26"/>
                <w:szCs w:val="26"/>
              </w:rPr>
            </w:pPr>
            <w:r>
              <w:rPr>
                <w:rFonts w:ascii="Calibri" w:hAnsi="Calibri" w:eastAsia="Times New Roman" w:cs="Times New Roman"/>
                <w:b/>
                <w:caps/>
                <w:color w:val="1D824C"/>
                <w:sz w:val="26"/>
                <w:szCs w:val="26"/>
              </w:rPr>
              <w:t>ST</w:t>
            </w:r>
            <w:r>
              <w:rPr>
                <w:rFonts w:ascii="Calibri" w:hAnsi="Calibri" w:eastAsia="Times New Roman" w:cs="Times New Roman"/>
                <w:b/>
                <w:caps/>
                <w:color w:val="1D824C"/>
                <w:sz w:val="26"/>
                <w:szCs w:val="26"/>
                <w:lang w:val="en-GB"/>
              </w:rPr>
              <w:t>OREKEEPER</w:t>
            </w:r>
            <w:r>
              <w:rPr>
                <w:rFonts w:ascii="Calibri" w:hAnsi="Calibri" w:eastAsia="Times New Roman" w:cs="Times New Roman"/>
                <w:b/>
                <w:caps/>
                <w:color w:val="1D824C"/>
                <w:sz w:val="26"/>
                <w:szCs w:val="26"/>
              </w:rPr>
              <w:t xml:space="preserve">, </w:t>
            </w:r>
            <w:r>
              <w:rPr>
                <w:rFonts w:ascii="Calibri" w:hAnsi="Calibri" w:eastAsia="Times New Roman" w:cs="Times New Roman"/>
                <w:caps/>
                <w:smallCaps/>
                <w:color w:val="595959"/>
                <w:sz w:val="26"/>
                <w:szCs w:val="26"/>
              </w:rPr>
              <w:t>LE ROYAL MERIDIEN</w:t>
            </w:r>
            <w:r>
              <w:rPr>
                <w:rFonts w:ascii="Calibri" w:hAnsi="Calibri" w:eastAsia="Times New Roman" w:cs="Times New Roman"/>
                <w:caps/>
                <w:smallCaps/>
                <w:color w:val="595959"/>
                <w:sz w:val="26"/>
                <w:szCs w:val="26"/>
                <w:lang w:val="en-GB"/>
              </w:rPr>
              <w:t xml:space="preserve"> beach resort and spa.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Calibri" w:cs="Times New Roman"/>
                <w:color w:val="595959"/>
              </w:rPr>
            </w:pPr>
            <w:r>
              <w:rPr>
                <w:rFonts w:ascii="Calibri" w:hAnsi="Calibri" w:eastAsia="Calibri" w:cs="Times New Roman"/>
                <w:color w:val="595959"/>
                <w:lang w:val="en-GB"/>
              </w:rPr>
              <w:t>Monitors and  maintain current inventory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Calibri" w:cs="Times New Roman"/>
                <w:color w:val="595959"/>
              </w:rPr>
            </w:pPr>
            <w:r>
              <w:rPr>
                <w:rFonts w:ascii="Calibri" w:hAnsi="Calibri" w:eastAsia="Calibri" w:cs="Times New Roman"/>
                <w:color w:val="595959"/>
                <w:lang w:val="en-GB"/>
              </w:rPr>
              <w:t>Purchase and track food and beverage items and store them FIFO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Calibri" w:cs="Times New Roman"/>
                <w:color w:val="595959"/>
              </w:rPr>
            </w:pPr>
            <w:r>
              <w:rPr>
                <w:rFonts w:ascii="Calibri" w:hAnsi="Calibri" w:eastAsia="Calibri" w:cs="Times New Roman"/>
                <w:color w:val="595959"/>
              </w:rPr>
              <w:t>Check chiller and freezer temperatures, report in case there is unusual change.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Calibri" w:cs="Times New Roman"/>
                <w:color w:val="595959"/>
              </w:rPr>
            </w:pPr>
            <w:r>
              <w:rPr>
                <w:rFonts w:ascii="Calibri" w:hAnsi="Calibri" w:eastAsia="Calibri" w:cs="Times New Roman"/>
                <w:color w:val="595959"/>
              </w:rPr>
              <w:t>Follow and maintain food health and safety rules.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Calibri" w:cs="Times New Roman"/>
                <w:color w:val="595959"/>
              </w:rPr>
            </w:pPr>
            <w:r>
              <w:rPr>
                <w:rFonts w:ascii="Calibri" w:hAnsi="Calibri" w:eastAsia="Calibri" w:cs="Times New Roman"/>
                <w:color w:val="595959"/>
                <w:lang w:val="en-GB"/>
              </w:rPr>
              <w:t>Prepare expiry report for short expired items especially cheese.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Calibri" w:cs="Times New Roman"/>
                <w:color w:val="595959"/>
              </w:rPr>
            </w:pPr>
            <w:r>
              <w:rPr>
                <w:rFonts w:ascii="Calibri" w:hAnsi="Calibri" w:eastAsia="Calibri" w:cs="Times New Roman"/>
                <w:color w:val="595959"/>
                <w:lang w:val="en-GB"/>
              </w:rPr>
              <w:t>Ensure requisitions are approved by HOD before issuing items.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Calibri" w:cs="Times New Roman"/>
                <w:color w:val="595959"/>
              </w:rPr>
            </w:pPr>
            <w:r>
              <w:rPr>
                <w:rFonts w:ascii="Calibri" w:hAnsi="Calibri" w:eastAsia="Calibri" w:cs="Times New Roman"/>
                <w:color w:val="595959"/>
                <w:lang w:val="en-GB"/>
              </w:rPr>
              <w:t>Assist Material officer in preparation during Audits.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Calibri" w:cs="Times New Roman"/>
                <w:color w:val="595959"/>
              </w:rPr>
            </w:pPr>
            <w:r>
              <w:rPr>
                <w:rFonts w:ascii="Calibri" w:hAnsi="Calibri" w:eastAsia="Calibri" w:cs="Times New Roman"/>
                <w:color w:val="595959"/>
                <w:lang w:val="en-GB"/>
              </w:rPr>
              <w:t>Ensure the store is tidy and ready for inventory at all times.</w:t>
            </w:r>
          </w:p>
        </w:tc>
      </w:tr>
    </w:tbl>
    <w:sdt>
      <w:sdtPr>
        <w:rPr>
          <w:rFonts w:ascii="Georgia" w:hAnsi="Georgia" w:eastAsia="Times New Roman" w:cs="Times New Roman"/>
          <w:b/>
          <w:caps/>
          <w:color w:val="262626"/>
          <w:sz w:val="28"/>
          <w:szCs w:val="32"/>
        </w:rPr>
        <w:alias w:val="Education:"/>
        <w:tag w:val="Education:"/>
        <w:id w:val="-1908763273"/>
        <w:placeholder>
          <w:docPart w:val="7BE891B6E05D4CAFB3BD0086CD1A33EE"/>
        </w:placeholder>
        <w:temporary/>
        <w:showingPlcHdr/>
        <w15:appearance w15:val="hidden"/>
      </w:sdtPr>
      <w:sdtEndPr>
        <w:rPr>
          <w:rFonts w:ascii="Georgia" w:hAnsi="Georgia" w:eastAsia="Times New Roman" w:cs="Times New Roman"/>
          <w:b/>
          <w:caps/>
          <w:color w:val="262626"/>
          <w:sz w:val="28"/>
          <w:szCs w:val="32"/>
        </w:rPr>
      </w:sdtEndPr>
      <w:sdtContent>
        <w:p>
          <w:pPr>
            <w:keepNext/>
            <w:keepLines/>
            <w:spacing w:before="400" w:after="200" w:line="240" w:lineRule="auto"/>
            <w:contextualSpacing/>
            <w:outlineLvl w:val="0"/>
            <w:rPr>
              <w:rFonts w:ascii="Georgia" w:hAnsi="Georgia" w:eastAsia="Times New Roman" w:cs="Times New Roman"/>
              <w:b/>
              <w:caps/>
              <w:color w:val="262626"/>
              <w:sz w:val="28"/>
              <w:szCs w:val="32"/>
            </w:rPr>
          </w:pPr>
          <w:r>
            <w:rPr>
              <w:rFonts w:ascii="Georgia" w:hAnsi="Georgia" w:eastAsia="Times New Roman" w:cs="Times New Roman"/>
              <w:b/>
              <w:caps/>
              <w:color w:val="262626"/>
              <w:sz w:val="28"/>
              <w:szCs w:val="32"/>
            </w:rPr>
            <w:t>Education</w:t>
          </w:r>
        </w:p>
      </w:sdtContent>
    </w:sdt>
    <w:tbl>
      <w:tblPr>
        <w:tblStyle w:val="5"/>
        <w:tblW w:w="4975" w:type="pct"/>
        <w:tblInd w:w="72" w:type="dxa"/>
        <w:tblBorders>
          <w:top w:val="none" w:color="auto" w:sz="0" w:space="0"/>
          <w:left w:val="dotted" w:color="BFBFBF" w:sz="18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6" w:type="dxa"/>
          <w:bottom w:w="0" w:type="dxa"/>
          <w:right w:w="0" w:type="dxa"/>
        </w:tblCellMar>
      </w:tblPr>
      <w:tblGrid>
        <w:gridCol w:w="10387"/>
      </w:tblGrid>
      <w:tr>
        <w:tblPrEx>
          <w:tblLayout w:type="fixed"/>
        </w:tblPrEx>
        <w:tc>
          <w:tcPr>
            <w:tcW w:w="10387" w:type="dxa"/>
          </w:tcPr>
          <w:p>
            <w:pPr>
              <w:spacing w:after="0" w:line="240" w:lineRule="auto"/>
              <w:contextualSpacing/>
              <w:outlineLvl w:val="2"/>
              <w:rPr>
                <w:rFonts w:ascii="Calibri" w:hAnsi="Calibri" w:eastAsia="Times New Roman" w:cs="Times New Roman"/>
                <w:b/>
                <w:caps/>
                <w:color w:val="FF0000"/>
                <w:szCs w:val="24"/>
              </w:rPr>
            </w:pPr>
          </w:p>
          <w:p>
            <w:pPr>
              <w:spacing w:after="0" w:line="240" w:lineRule="auto"/>
              <w:contextualSpacing/>
              <w:outlineLvl w:val="2"/>
              <w:rPr>
                <w:rFonts w:ascii="Calibri" w:hAnsi="Calibri" w:eastAsia="Times New Roman" w:cs="Times New Roman"/>
                <w:b/>
                <w:caps/>
                <w:color w:val="FF0000"/>
                <w:szCs w:val="24"/>
              </w:rPr>
            </w:pPr>
          </w:p>
          <w:p>
            <w:pPr>
              <w:spacing w:after="40" w:line="240" w:lineRule="auto"/>
              <w:contextualSpacing/>
              <w:outlineLvl w:val="1"/>
              <w:rPr>
                <w:rFonts w:ascii="Calibri" w:hAnsi="Calibri" w:eastAsia="Times New Roman" w:cs="Times New Roman"/>
                <w:b/>
                <w:caps/>
                <w:color w:val="1D824C"/>
                <w:sz w:val="26"/>
                <w:szCs w:val="26"/>
              </w:rPr>
            </w:pPr>
            <w:r>
              <w:rPr>
                <w:rFonts w:ascii="Calibri" w:hAnsi="Calibri" w:eastAsia="Times New Roman" w:cs="Times New Roman"/>
                <w:b/>
                <w:caps/>
                <w:color w:val="1D824C"/>
                <w:sz w:val="26"/>
                <w:szCs w:val="26"/>
              </w:rPr>
              <w:t xml:space="preserve">advanced </w:t>
            </w:r>
            <w:r>
              <w:rPr>
                <w:rFonts w:ascii="Calibri" w:hAnsi="Calibri" w:eastAsia="Times New Roman" w:cs="Times New Roman"/>
                <w:b/>
                <w:caps/>
                <w:color w:val="1D824C"/>
                <w:sz w:val="26"/>
                <w:szCs w:val="26"/>
                <w:lang w:val="en-GB"/>
              </w:rPr>
              <w:t>HIGH SCHOOL</w:t>
            </w:r>
            <w:r>
              <w:rPr>
                <w:rFonts w:ascii="Calibri" w:hAnsi="Calibri" w:eastAsia="Times New Roman" w:cs="Times New Roman"/>
                <w:b/>
                <w:caps/>
                <w:color w:val="1D824C"/>
                <w:sz w:val="26"/>
                <w:szCs w:val="26"/>
              </w:rPr>
              <w:t xml:space="preserve"> DIPLOMA/certificate, 2015</w:t>
            </w:r>
          </w:p>
          <w:p>
            <w:pPr>
              <w:spacing w:after="40" w:line="240" w:lineRule="auto"/>
              <w:contextualSpacing/>
              <w:outlineLvl w:val="1"/>
              <w:rPr>
                <w:rFonts w:ascii="Calibri" w:hAnsi="Calibri" w:eastAsia="Times New Roman" w:cs="Times New Roman"/>
                <w:b/>
                <w:caps/>
                <w:color w:val="1D824C"/>
                <w:sz w:val="26"/>
                <w:szCs w:val="26"/>
              </w:rPr>
            </w:pPr>
            <w:r>
              <w:rPr>
                <w:rFonts w:ascii="Calibri" w:hAnsi="Calibri" w:eastAsia="Times New Roman" w:cs="Times New Roman"/>
                <w:b/>
                <w:caps/>
                <w:color w:val="1D824C"/>
                <w:sz w:val="26"/>
                <w:szCs w:val="26"/>
              </w:rPr>
              <w:t>mita college kawempe, uganda.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hAnsi="Calibri" w:eastAsia="Calibri" w:cs="Times New Roman"/>
                <w:color w:val="595959"/>
              </w:rPr>
            </w:pPr>
            <w:r>
              <w:rPr>
                <w:rFonts w:ascii="Calibri" w:hAnsi="Calibri" w:eastAsia="Calibri" w:cs="Times New Roman"/>
                <w:color w:val="595959"/>
              </w:rPr>
              <w:t>Entrepreneurship skills (Books of accounts and business source documents)</w:t>
            </w:r>
          </w:p>
          <w:p>
            <w:pPr>
              <w:pStyle w:val="6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eastAsia="Calibri" w:cs="Times New Roman"/>
                <w:color w:val="595959"/>
              </w:rPr>
            </w:pPr>
            <w:r>
              <w:rPr>
                <w:rFonts w:ascii="Calibri" w:hAnsi="Calibri" w:eastAsia="Calibri" w:cs="Times New Roman"/>
                <w:color w:val="595959"/>
              </w:rPr>
              <w:t>Computer studies (excel, access, word)</w:t>
            </w:r>
          </w:p>
          <w:p>
            <w:pPr>
              <w:spacing w:after="0" w:line="240" w:lineRule="auto"/>
              <w:contextualSpacing/>
              <w:rPr>
                <w:rFonts w:ascii="Calibri" w:hAnsi="Calibri" w:eastAsia="Calibri" w:cs="Times New Roman"/>
                <w:color w:val="595959"/>
              </w:rPr>
            </w:pPr>
          </w:p>
        </w:tc>
      </w:tr>
    </w:tbl>
    <w:sdt>
      <w:sdtPr>
        <w:rPr>
          <w:rFonts w:ascii="Georgia" w:hAnsi="Georgia" w:eastAsia="Times New Roman" w:cs="Times New Roman"/>
          <w:b/>
          <w:caps/>
          <w:color w:val="262626"/>
          <w:sz w:val="28"/>
          <w:szCs w:val="32"/>
        </w:rPr>
        <w:alias w:val="Skills:"/>
        <w:tag w:val="Skills:"/>
        <w:id w:val="-1392877668"/>
        <w:placeholder>
          <w:docPart w:val="55C9E243DB9D474991889386A7A11EE9"/>
        </w:placeholder>
        <w:temporary/>
        <w:showingPlcHdr/>
        <w15:appearance w15:val="hidden"/>
      </w:sdtPr>
      <w:sdtEndPr>
        <w:rPr>
          <w:rFonts w:ascii="Georgia" w:hAnsi="Georgia" w:eastAsia="Times New Roman" w:cs="Times New Roman"/>
          <w:b/>
          <w:caps/>
          <w:color w:val="262626"/>
          <w:sz w:val="28"/>
          <w:szCs w:val="32"/>
        </w:rPr>
      </w:sdtEndPr>
      <w:sdtContent>
        <w:p>
          <w:pPr>
            <w:keepNext/>
            <w:keepLines/>
            <w:spacing w:before="400" w:after="200" w:line="240" w:lineRule="auto"/>
            <w:contextualSpacing/>
            <w:outlineLvl w:val="0"/>
            <w:rPr>
              <w:rFonts w:ascii="Georgia" w:hAnsi="Georgia" w:eastAsia="Times New Roman" w:cs="Times New Roman"/>
              <w:b/>
              <w:caps/>
              <w:color w:val="262626"/>
              <w:sz w:val="28"/>
              <w:szCs w:val="32"/>
            </w:rPr>
          </w:pPr>
          <w:r>
            <w:rPr>
              <w:rFonts w:ascii="Georgia" w:hAnsi="Georgia" w:eastAsia="Times New Roman" w:cs="Times New Roman"/>
              <w:b/>
              <w:caps/>
              <w:color w:val="262626"/>
              <w:sz w:val="28"/>
              <w:szCs w:val="32"/>
            </w:rPr>
            <w:t>Skills</w:t>
          </w:r>
        </w:p>
      </w:sdtContent>
    </w:sdt>
    <w:tbl>
      <w:tblPr>
        <w:tblStyle w:val="5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0"/>
        <w:gridCol w:w="4680"/>
      </w:tblGrid>
      <w:tr>
        <w:tblPrEx>
          <w:tblLayout w:type="fixed"/>
        </w:tblPrEx>
        <w:tc>
          <w:tcPr>
            <w:tcW w:w="4680" w:type="dxa"/>
          </w:tcPr>
          <w:p>
            <w:pPr>
              <w:pStyle w:val="6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eastAsia="Calibri" w:cs="Times New Roman"/>
                <w:color w:val="595959"/>
              </w:rPr>
            </w:pPr>
            <w:r>
              <w:rPr>
                <w:rFonts w:ascii="Calibri" w:hAnsi="Calibri" w:eastAsia="Calibri" w:cs="Times New Roman"/>
                <w:color w:val="595959"/>
              </w:rPr>
              <w:t>Book keeping skills (Draft books, Enter details, Balance creditors and debtors.</w:t>
            </w:r>
          </w:p>
          <w:p>
            <w:pPr>
              <w:pStyle w:val="6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eastAsia="Calibri" w:cs="Times New Roman"/>
                <w:color w:val="595959"/>
              </w:rPr>
            </w:pPr>
            <w:r>
              <w:rPr>
                <w:rFonts w:ascii="Calibri" w:hAnsi="Calibri" w:eastAsia="Calibri" w:cs="Times New Roman"/>
                <w:color w:val="595959"/>
              </w:rPr>
              <w:t>Computer skills.</w:t>
            </w:r>
          </w:p>
          <w:p>
            <w:pPr>
              <w:pStyle w:val="6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eastAsia="Calibri" w:cs="Times New Roman"/>
                <w:color w:val="595959"/>
              </w:rPr>
            </w:pPr>
            <w:r>
              <w:rPr>
                <w:rFonts w:ascii="Calibri" w:hAnsi="Calibri" w:eastAsia="Calibri" w:cs="Times New Roman"/>
                <w:color w:val="595959"/>
              </w:rPr>
              <w:t>Identify assets and liabilities.</w:t>
            </w:r>
          </w:p>
          <w:p>
            <w:pPr>
              <w:pStyle w:val="6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eastAsia="Calibri" w:cs="Times New Roman"/>
                <w:color w:val="595959"/>
              </w:rPr>
            </w:pPr>
            <w:r>
              <w:rPr>
                <w:rFonts w:ascii="Calibri" w:hAnsi="Calibri" w:eastAsia="Calibri" w:cs="Times New Roman"/>
                <w:color w:val="595959"/>
              </w:rPr>
              <w:t>Calculate liquidity, Gp, Gp margin etc.</w:t>
            </w:r>
          </w:p>
          <w:p>
            <w:pPr>
              <w:spacing w:after="0" w:line="240" w:lineRule="auto"/>
              <w:ind w:left="720" w:hanging="360"/>
              <w:contextualSpacing/>
              <w:rPr>
                <w:rFonts w:ascii="Calibri" w:hAnsi="Calibri" w:eastAsia="Calibri" w:cs="Times New Roman"/>
                <w:color w:val="595959"/>
              </w:rPr>
            </w:pPr>
          </w:p>
          <w:p>
            <w:pPr>
              <w:spacing w:after="0" w:line="240" w:lineRule="auto"/>
              <w:ind w:left="720" w:hanging="360"/>
              <w:contextualSpacing/>
              <w:rPr>
                <w:rFonts w:ascii="Calibri" w:hAnsi="Calibri" w:eastAsia="Calibri" w:cs="Times New Roman"/>
                <w:color w:val="595959"/>
              </w:rPr>
            </w:pPr>
          </w:p>
          <w:p>
            <w:pPr>
              <w:spacing w:after="0" w:line="240" w:lineRule="auto"/>
              <w:ind w:left="720" w:hanging="360"/>
              <w:contextualSpacing/>
              <w:rPr>
                <w:rFonts w:ascii="Calibri" w:hAnsi="Calibri" w:eastAsia="Calibri" w:cs="Times New Roman"/>
                <w:b/>
                <w:color w:val="595959"/>
              </w:rPr>
            </w:pPr>
          </w:p>
          <w:p>
            <w:pPr>
              <w:spacing w:after="0" w:line="240" w:lineRule="auto"/>
              <w:ind w:left="720"/>
              <w:contextualSpacing/>
              <w:rPr>
                <w:rFonts w:ascii="Calibri" w:hAnsi="Calibri" w:eastAsia="Calibri" w:cs="Times New Roman"/>
                <w:color w:val="595959"/>
              </w:rPr>
            </w:pPr>
          </w:p>
        </w:tc>
        <w:tc>
          <w:tcPr>
            <w:tcW w:w="4680" w:type="dxa"/>
            <w:tcMar>
              <w:left w:w="360" w:type="dxa"/>
            </w:tcMar>
          </w:tcPr>
          <w:p>
            <w:pPr>
              <w:pStyle w:val="6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eastAsia="Calibri" w:cs="Times New Roman"/>
                <w:color w:val="595959"/>
              </w:rPr>
            </w:pPr>
            <w:r>
              <w:rPr>
                <w:rFonts w:ascii="Calibri" w:hAnsi="Calibri" w:eastAsia="Calibri" w:cs="Times New Roman"/>
                <w:color w:val="595959"/>
              </w:rPr>
              <w:t>Knowledge about business purchasing documents and process.</w:t>
            </w:r>
          </w:p>
          <w:p>
            <w:pPr>
              <w:pStyle w:val="6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eastAsia="Calibri" w:cs="Times New Roman"/>
                <w:color w:val="595959"/>
              </w:rPr>
            </w:pPr>
            <w:r>
              <w:rPr>
                <w:rFonts w:ascii="Calibri" w:hAnsi="Calibri" w:eastAsia="Calibri" w:cs="Times New Roman"/>
                <w:color w:val="595959"/>
              </w:rPr>
              <w:t>Knowledge about store keeping forms and inventory.</w:t>
            </w:r>
          </w:p>
          <w:p>
            <w:pPr>
              <w:pStyle w:val="6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eastAsia="Calibri" w:cs="Times New Roman"/>
                <w:color w:val="595959"/>
              </w:rPr>
            </w:pPr>
            <w:r>
              <w:rPr>
                <w:rFonts w:ascii="Calibri" w:hAnsi="Calibri" w:eastAsia="Calibri" w:cs="Times New Roman"/>
                <w:color w:val="595959"/>
              </w:rPr>
              <w:t>Employee payroll, ledgers, balance sheet, income statement, journals, receipts, invoices and cashbooks.</w:t>
            </w:r>
          </w:p>
          <w:p>
            <w:pPr>
              <w:spacing w:after="0" w:line="240" w:lineRule="auto"/>
              <w:ind w:left="360"/>
              <w:contextualSpacing/>
              <w:rPr>
                <w:rFonts w:ascii="Calibri" w:hAnsi="Calibri" w:eastAsia="Calibri" w:cs="Times New Roman"/>
                <w:color w:val="595959"/>
              </w:rPr>
            </w:pPr>
          </w:p>
          <w:p>
            <w:pPr>
              <w:spacing w:after="0" w:line="240" w:lineRule="auto"/>
              <w:contextualSpacing/>
              <w:rPr>
                <w:rFonts w:ascii="Calibri" w:hAnsi="Calibri" w:eastAsia="Calibri" w:cs="Times New Roman"/>
                <w:color w:val="595959"/>
              </w:rPr>
            </w:pPr>
          </w:p>
        </w:tc>
      </w:tr>
    </w:tbl>
    <w:p>
      <w:pPr>
        <w:rPr>
          <w:b/>
          <w:sz w:val="36"/>
          <w:szCs w:val="36"/>
        </w:rPr>
      </w:pPr>
      <w:r>
        <w:rPr>
          <w:b/>
          <w:sz w:val="36"/>
          <w:szCs w:val="36"/>
        </w:rPr>
        <w:t>ACTIVITIES</w:t>
      </w:r>
    </w:p>
    <w:p>
      <w:pPr>
        <w:pStyle w:val="6"/>
        <w:numPr>
          <w:ilvl w:val="0"/>
          <w:numId w:val="4"/>
        </w:numPr>
        <w:rPr>
          <w:b/>
        </w:rPr>
      </w:pPr>
      <w:r>
        <w:rPr>
          <w:b/>
        </w:rPr>
        <w:t>Football and Reading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Georgia">
    <w:panose1 w:val="02040502050405020303"/>
    <w:charset w:val="00"/>
    <w:family w:val="roman"/>
    <w:pitch w:val="default"/>
    <w:sig w:usb0="00000000" w:usb1="00000000" w:usb2="00000000" w:usb3="00000000" w:csb0="0000009F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E1384"/>
    <w:multiLevelType w:val="multilevel"/>
    <w:tmpl w:val="307E138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3934579"/>
    <w:multiLevelType w:val="multilevel"/>
    <w:tmpl w:val="3393457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5F47586"/>
    <w:multiLevelType w:val="multilevel"/>
    <w:tmpl w:val="45F4758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C8974C0"/>
    <w:multiLevelType w:val="multilevel"/>
    <w:tmpl w:val="4C8974C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">
    <w:name w:val="Table Grid1"/>
    <w:basedOn w:val="3"/>
    <w:uiPriority w:val="39"/>
    <w:pPr>
      <w:spacing w:after="0" w:line="240" w:lineRule="auto"/>
      <w:contextualSpacing/>
    </w:pPr>
    <w:rPr>
      <w:color w:val="595959"/>
    </w:rPr>
    <w:tblPr>
      <w:tblLayout w:type="fixed"/>
    </w:tblPr>
  </w:style>
  <w:style w:type="paragraph" w:customStyle="1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338AE919DBC443AC8B19F4EA4BD2554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47020EB-8017-4EB8-A37D-01703C1B585A}"/>
      </w:docPartPr>
      <w:docPartBody>
        <w:p>
          <w:pPr>
            <w:pStyle w:val="4"/>
          </w:pPr>
          <w:r>
            <w:t>Experience</w:t>
          </w:r>
        </w:p>
      </w:docPartBody>
    </w:docPart>
    <w:docPart>
      <w:docPartPr>
        <w:name w:val="7BE891B6E05D4CAFB3BD0086CD1A33E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4B42B54-1241-45DB-829F-BAA96C5A9BE9}"/>
      </w:docPartPr>
      <w:docPartBody>
        <w:p>
          <w:pPr>
            <w:pStyle w:val="5"/>
          </w:pPr>
          <w:r>
            <w:t>Education</w:t>
          </w:r>
        </w:p>
      </w:docPartBody>
    </w:docPart>
    <w:docPart>
      <w:docPartPr>
        <w:name w:val="55C9E243DB9D474991889386A7A11EE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C74AB29-A04F-45AE-A53E-73EF288D664B}"/>
      </w:docPartPr>
      <w:docPartBody>
        <w:p>
          <w:pPr>
            <w:pStyle w:val="6"/>
          </w:pPr>
          <w: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Georgia">
    <w:panose1 w:val="02040502050405020303"/>
    <w:charset w:val="00"/>
    <w:family w:val="roman"/>
    <w:pitch w:val="default"/>
    <w:sig w:usb0="00000000" w:usb1="00000000" w:usb2="00000000" w:usb3="00000000" w:csb0="0000009F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semiHidden="0" w:name="Default Paragraph Font"/>
    <w:lsdException w:uiPriority="99" w:semiHidden="0" w:name="Normal Tabl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338AE919DBC443AC8B19F4EA4BD2554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">
    <w:name w:val="7BE891B6E05D4CAFB3BD0086CD1A33E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">
    <w:name w:val="55C9E243DB9D474991889386A7A11EE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333</Words>
  <Characters>1904</Characters>
  <Lines>15</Lines>
  <Paragraphs>4</Paragraphs>
  <ScaleCrop>false</ScaleCrop>
  <LinksUpToDate>false</LinksUpToDate>
  <CharactersWithSpaces>2233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2023-01-08T06:50:00Z</dcterms:created>
  <dc:creator>Hp</dc:creator>
  <cp:lastModifiedBy>iPhone</cp:lastModifiedBy>
  <cp:lastPrinted>2023-01-08T06:48:00Z</cp:lastPrinted>
  <dcterms:modified xsi:type="dcterms:W3CDTF">2024-06-13T12:43:43Z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4DEB51692E5917FFD68DD3649909DD8C_32</vt:lpwstr>
  </property>
  <property fmtid="{D5CDD505-2E9C-101B-9397-08002B2CF9AE}" pid="3" name="KSOProductBuildVer">
    <vt:lpwstr>3081-11.33.82</vt:lpwstr>
  </property>
</Properties>
</file>