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1A5" w:rsidRPr="00CC3E83" w:rsidRDefault="00F231A5" w:rsidP="00FC3A73">
      <w:pPr>
        <w:jc w:val="center"/>
        <w:rPr>
          <w:rFonts w:ascii="Arial Narrow" w:hAnsi="Arial Narrow"/>
          <w:b/>
          <w:sz w:val="28"/>
          <w:szCs w:val="28"/>
          <w:u w:val="single"/>
        </w:rPr>
      </w:pPr>
      <w:r w:rsidRPr="00CC3E83">
        <w:rPr>
          <w:rFonts w:ascii="Arial Narrow" w:hAnsi="Arial Narrow"/>
          <w:b/>
          <w:sz w:val="28"/>
          <w:szCs w:val="28"/>
          <w:u w:val="single"/>
        </w:rPr>
        <w:t>SHAIJU</w:t>
      </w:r>
      <w:r w:rsidR="00FC3A73" w:rsidRPr="00CC3E83">
        <w:rPr>
          <w:rFonts w:ascii="Arial Narrow" w:hAnsi="Arial Narrow"/>
          <w:b/>
          <w:sz w:val="28"/>
          <w:szCs w:val="28"/>
          <w:u w:val="single"/>
        </w:rPr>
        <w:t xml:space="preserve"> THANKAPPAN</w:t>
      </w:r>
    </w:p>
    <w:p w:rsidR="00AF23FC" w:rsidRDefault="00AF23FC" w:rsidP="00AF23FC">
      <w:pPr>
        <w:pBdr>
          <w:top w:val="double" w:sz="4" w:space="1" w:color="auto"/>
          <w:left w:val="double" w:sz="4" w:space="4" w:color="auto"/>
          <w:bottom w:val="double" w:sz="4" w:space="1" w:color="auto"/>
          <w:right w:val="double" w:sz="4" w:space="4" w:color="auto"/>
        </w:pBdr>
        <w:rPr>
          <w:rFonts w:ascii="Arial Narrow" w:hAnsi="Arial Narrow"/>
        </w:rPr>
      </w:pPr>
      <w:r w:rsidRPr="00AF23FC">
        <w:rPr>
          <w:rFonts w:ascii="Arial Narrow" w:hAnsi="Arial Narrow"/>
        </w:rPr>
        <w:t xml:space="preserve">Email: </w:t>
      </w:r>
      <w:hyperlink r:id="rId5" w:history="1">
        <w:r w:rsidRPr="00431908">
          <w:rPr>
            <w:rStyle w:val="Hyperlink"/>
            <w:rFonts w:ascii="Arial Narrow" w:hAnsi="Arial Narrow"/>
          </w:rPr>
          <w:t>shaijut007@gmail.com</w:t>
        </w:r>
      </w:hyperlink>
      <w:r w:rsidRPr="00AF23FC">
        <w:rPr>
          <w:rFonts w:ascii="Arial Narrow" w:hAnsi="Arial Narrow"/>
        </w:rPr>
        <w:t>. Phone +91-8123300424 /+919880239364</w:t>
      </w:r>
    </w:p>
    <w:p w:rsidR="00CC3E83" w:rsidRPr="00AF23FC" w:rsidRDefault="00CC3E83" w:rsidP="00AF23FC">
      <w:pPr>
        <w:pBdr>
          <w:top w:val="double" w:sz="4" w:space="1" w:color="auto"/>
          <w:left w:val="double" w:sz="4" w:space="4" w:color="auto"/>
          <w:bottom w:val="double" w:sz="4" w:space="1" w:color="auto"/>
          <w:right w:val="double" w:sz="4" w:space="4" w:color="auto"/>
        </w:pBdr>
        <w:rPr>
          <w:rFonts w:ascii="Arial Narrow" w:hAnsi="Arial Narrow"/>
        </w:rPr>
      </w:pPr>
      <w:r>
        <w:rPr>
          <w:rFonts w:ascii="Arial Narrow" w:hAnsi="Arial Narrow"/>
        </w:rPr>
        <w:t xml:space="preserve">Flat # 408 </w:t>
      </w:r>
      <w:proofErr w:type="spellStart"/>
      <w:r>
        <w:rPr>
          <w:rFonts w:ascii="Arial Narrow" w:hAnsi="Arial Narrow"/>
        </w:rPr>
        <w:t>Manjunatha</w:t>
      </w:r>
      <w:proofErr w:type="spellEnd"/>
      <w:r>
        <w:rPr>
          <w:rFonts w:ascii="Arial Narrow" w:hAnsi="Arial Narrow"/>
        </w:rPr>
        <w:t xml:space="preserve"> Arcade, </w:t>
      </w:r>
      <w:proofErr w:type="spellStart"/>
      <w:r>
        <w:rPr>
          <w:rFonts w:ascii="Arial Narrow" w:hAnsi="Arial Narrow"/>
        </w:rPr>
        <w:t>Kagadaspura</w:t>
      </w:r>
      <w:proofErr w:type="spellEnd"/>
      <w:r>
        <w:rPr>
          <w:rFonts w:ascii="Arial Narrow" w:hAnsi="Arial Narrow"/>
        </w:rPr>
        <w:t xml:space="preserve"> Main, New </w:t>
      </w:r>
      <w:proofErr w:type="spellStart"/>
      <w:r>
        <w:rPr>
          <w:rFonts w:ascii="Arial Narrow" w:hAnsi="Arial Narrow"/>
        </w:rPr>
        <w:t>Tipasanthra</w:t>
      </w:r>
      <w:proofErr w:type="spellEnd"/>
      <w:r>
        <w:rPr>
          <w:rFonts w:ascii="Arial Narrow" w:hAnsi="Arial Narrow"/>
        </w:rPr>
        <w:t xml:space="preserve"> Post, Bengaluru, Karnataka India 5660075.</w:t>
      </w:r>
    </w:p>
    <w:p w:rsidR="00AF23FC" w:rsidRPr="00CC3E83" w:rsidRDefault="00AF23FC" w:rsidP="00AF23FC">
      <w:pPr>
        <w:pStyle w:val="Title"/>
        <w:rPr>
          <w:rFonts w:ascii="Arial Narrow" w:hAnsi="Arial Narrow"/>
          <w:b/>
          <w:sz w:val="24"/>
          <w:szCs w:val="24"/>
        </w:rPr>
      </w:pPr>
      <w:r w:rsidRPr="00CC3E83">
        <w:rPr>
          <w:rFonts w:ascii="Arial Narrow" w:hAnsi="Arial Narrow"/>
          <w:b/>
          <w:w w:val="75"/>
          <w:sz w:val="24"/>
          <w:szCs w:val="24"/>
        </w:rPr>
        <w:t>EXPERT PROCUREMENT AND LOGISTICS EXECUTIVE AND BUISINESS ANALYST.</w:t>
      </w:r>
    </w:p>
    <w:p w:rsidR="00F231A5" w:rsidRPr="00AF23FC" w:rsidRDefault="00AF23FC" w:rsidP="00FC3A73">
      <w:pPr>
        <w:pBdr>
          <w:top w:val="double" w:sz="4" w:space="1" w:color="auto"/>
          <w:left w:val="double" w:sz="4" w:space="4" w:color="auto"/>
          <w:bottom w:val="double" w:sz="4" w:space="1" w:color="auto"/>
          <w:right w:val="double" w:sz="4" w:space="4" w:color="auto"/>
        </w:pBdr>
        <w:rPr>
          <w:rFonts w:ascii="Arial Narrow" w:hAnsi="Arial Narrow"/>
        </w:rPr>
      </w:pPr>
      <w:r w:rsidRPr="00527A17">
        <w:rPr>
          <w:rFonts w:ascii="Arial Narrow" w:hAnsi="Arial Narrow"/>
          <w:w w:val="90"/>
        </w:rPr>
        <w:t>Versatile results-driven professional with 20+ years of comprehensive experience developing exceptional</w:t>
      </w:r>
      <w:r w:rsidRPr="00527A17">
        <w:rPr>
          <w:rFonts w:ascii="Arial Narrow" w:hAnsi="Arial Narrow"/>
          <w:spacing w:val="1"/>
          <w:w w:val="90"/>
        </w:rPr>
        <w:t xml:space="preserve"> </w:t>
      </w:r>
      <w:r w:rsidRPr="00527A17">
        <w:rPr>
          <w:rFonts w:ascii="Arial Narrow" w:hAnsi="Arial Narrow"/>
          <w:w w:val="90"/>
        </w:rPr>
        <w:t>relationships with clients, end users, vendors and senior leadership to provide sustainable business solutions. Superb</w:t>
      </w:r>
      <w:r w:rsidRPr="00527A17">
        <w:rPr>
          <w:rFonts w:ascii="Arial Narrow" w:hAnsi="Arial Narrow"/>
          <w:spacing w:val="1"/>
          <w:w w:val="90"/>
        </w:rPr>
        <w:t xml:space="preserve"> </w:t>
      </w:r>
      <w:r w:rsidRPr="00527A17">
        <w:rPr>
          <w:rFonts w:ascii="Arial Narrow" w:hAnsi="Arial Narrow"/>
          <w:w w:val="90"/>
        </w:rPr>
        <w:t>leadership abilities and personnel management skills with strong expertise in the Procurement and logistics</w:t>
      </w:r>
      <w:r w:rsidRPr="00527A17">
        <w:rPr>
          <w:rFonts w:ascii="Arial Narrow" w:hAnsi="Arial Narrow"/>
          <w:spacing w:val="1"/>
          <w:w w:val="90"/>
        </w:rPr>
        <w:t xml:space="preserve"> </w:t>
      </w:r>
      <w:r w:rsidRPr="00527A17">
        <w:rPr>
          <w:rFonts w:ascii="Arial Narrow" w:hAnsi="Arial Narrow"/>
          <w:w w:val="90"/>
        </w:rPr>
        <w:t>sector. Proven problem solving and analytical thinking skills, a fast-</w:t>
      </w:r>
      <w:r>
        <w:rPr>
          <w:rFonts w:ascii="Arial Narrow" w:hAnsi="Arial Narrow"/>
          <w:w w:val="90"/>
        </w:rPr>
        <w:t>lear</w:t>
      </w:r>
      <w:r w:rsidRPr="00527A17">
        <w:rPr>
          <w:rFonts w:ascii="Arial Narrow" w:hAnsi="Arial Narrow"/>
          <w:w w:val="90"/>
        </w:rPr>
        <w:t>ning curve, and ability to adapt to</w:t>
      </w:r>
      <w:r w:rsidRPr="00527A17">
        <w:rPr>
          <w:rFonts w:ascii="Arial Narrow" w:hAnsi="Arial Narrow"/>
          <w:spacing w:val="1"/>
          <w:w w:val="90"/>
        </w:rPr>
        <w:t xml:space="preserve"> </w:t>
      </w:r>
      <w:r w:rsidRPr="00527A17">
        <w:rPr>
          <w:rFonts w:ascii="Arial Narrow" w:hAnsi="Arial Narrow"/>
          <w:w w:val="85"/>
        </w:rPr>
        <w:t>evolving industry</w:t>
      </w:r>
      <w:r w:rsidRPr="00527A17">
        <w:rPr>
          <w:rFonts w:ascii="Arial Narrow" w:hAnsi="Arial Narrow"/>
          <w:spacing w:val="46"/>
        </w:rPr>
        <w:t xml:space="preserve"> </w:t>
      </w:r>
      <w:r w:rsidRPr="00527A17">
        <w:rPr>
          <w:rFonts w:ascii="Arial Narrow" w:hAnsi="Arial Narrow"/>
          <w:w w:val="85"/>
        </w:rPr>
        <w:t>trends. A dedicated professional</w:t>
      </w:r>
      <w:r w:rsidRPr="00527A17">
        <w:rPr>
          <w:rFonts w:ascii="Arial Narrow" w:hAnsi="Arial Narrow"/>
          <w:spacing w:val="47"/>
        </w:rPr>
        <w:t xml:space="preserve"> </w:t>
      </w:r>
      <w:r w:rsidRPr="00527A17">
        <w:rPr>
          <w:rFonts w:ascii="Arial Narrow" w:hAnsi="Arial Narrow"/>
          <w:w w:val="85"/>
        </w:rPr>
        <w:t xml:space="preserve">with the drive and skill-set to excel in a </w:t>
      </w:r>
      <w:r w:rsidRPr="00AF23FC">
        <w:rPr>
          <w:rFonts w:ascii="Arial Narrow" w:hAnsi="Arial Narrow"/>
          <w:w w:val="90"/>
        </w:rPr>
        <w:t>fast</w:t>
      </w:r>
      <w:r w:rsidRPr="00527A17">
        <w:rPr>
          <w:rFonts w:ascii="Arial Narrow" w:hAnsi="Arial Narrow"/>
          <w:w w:val="85"/>
        </w:rPr>
        <w:t>-paced leadership</w:t>
      </w:r>
      <w:r w:rsidRPr="00527A17">
        <w:rPr>
          <w:rFonts w:ascii="Arial Narrow" w:hAnsi="Arial Narrow"/>
          <w:spacing w:val="1"/>
          <w:w w:val="85"/>
        </w:rPr>
        <w:t xml:space="preserve"> </w:t>
      </w:r>
      <w:r w:rsidRPr="00527A17">
        <w:rPr>
          <w:rFonts w:ascii="Arial Narrow" w:hAnsi="Arial Narrow"/>
          <w:w w:val="95"/>
        </w:rPr>
        <w:t>role</w:t>
      </w:r>
      <w:r w:rsidRPr="00527A17">
        <w:rPr>
          <w:rFonts w:ascii="Arial Narrow" w:hAnsi="Arial Narrow"/>
          <w:spacing w:val="-1"/>
          <w:w w:val="95"/>
        </w:rPr>
        <w:t xml:space="preserve"> </w:t>
      </w:r>
      <w:r w:rsidRPr="00527A17">
        <w:rPr>
          <w:rFonts w:ascii="Arial Narrow" w:hAnsi="Arial Narrow"/>
          <w:w w:val="95"/>
        </w:rPr>
        <w:t>enhancing</w:t>
      </w:r>
      <w:r w:rsidRPr="00527A17">
        <w:rPr>
          <w:rFonts w:ascii="Arial Narrow" w:hAnsi="Arial Narrow"/>
          <w:spacing w:val="17"/>
          <w:w w:val="95"/>
        </w:rPr>
        <w:t xml:space="preserve"> </w:t>
      </w:r>
      <w:r w:rsidRPr="00527A17">
        <w:rPr>
          <w:rFonts w:ascii="Arial Narrow" w:hAnsi="Arial Narrow"/>
          <w:w w:val="95"/>
        </w:rPr>
        <w:t>a</w:t>
      </w:r>
      <w:r w:rsidRPr="00527A17">
        <w:rPr>
          <w:rFonts w:ascii="Arial Narrow" w:hAnsi="Arial Narrow"/>
          <w:spacing w:val="-7"/>
          <w:w w:val="95"/>
        </w:rPr>
        <w:t xml:space="preserve"> </w:t>
      </w:r>
      <w:r w:rsidRPr="00527A17">
        <w:rPr>
          <w:rFonts w:ascii="Arial Narrow" w:hAnsi="Arial Narrow"/>
          <w:w w:val="95"/>
        </w:rPr>
        <w:t>company*s</w:t>
      </w:r>
      <w:r w:rsidRPr="00527A17">
        <w:rPr>
          <w:rFonts w:ascii="Arial Narrow" w:hAnsi="Arial Narrow"/>
          <w:spacing w:val="16"/>
          <w:w w:val="95"/>
        </w:rPr>
        <w:t xml:space="preserve"> </w:t>
      </w:r>
      <w:r w:rsidRPr="00527A17">
        <w:rPr>
          <w:rFonts w:ascii="Arial Narrow" w:hAnsi="Arial Narrow"/>
          <w:w w:val="95"/>
        </w:rPr>
        <w:t>ability</w:t>
      </w:r>
      <w:r w:rsidRPr="00527A17">
        <w:rPr>
          <w:rFonts w:ascii="Arial Narrow" w:hAnsi="Arial Narrow"/>
          <w:spacing w:val="15"/>
          <w:w w:val="95"/>
        </w:rPr>
        <w:t xml:space="preserve"> </w:t>
      </w:r>
      <w:r w:rsidRPr="00527A17">
        <w:rPr>
          <w:rFonts w:ascii="Arial Narrow" w:hAnsi="Arial Narrow"/>
          <w:w w:val="95"/>
        </w:rPr>
        <w:t>to</w:t>
      </w:r>
      <w:r w:rsidRPr="00527A17">
        <w:rPr>
          <w:rFonts w:ascii="Arial Narrow" w:hAnsi="Arial Narrow"/>
          <w:spacing w:val="-10"/>
          <w:w w:val="95"/>
        </w:rPr>
        <w:t xml:space="preserve"> </w:t>
      </w:r>
      <w:r w:rsidRPr="00527A17">
        <w:rPr>
          <w:rFonts w:ascii="Arial Narrow" w:hAnsi="Arial Narrow"/>
          <w:w w:val="95"/>
        </w:rPr>
        <w:t>capture</w:t>
      </w:r>
      <w:r w:rsidRPr="00527A17">
        <w:rPr>
          <w:rFonts w:ascii="Arial Narrow" w:hAnsi="Arial Narrow"/>
          <w:spacing w:val="3"/>
          <w:w w:val="95"/>
        </w:rPr>
        <w:t xml:space="preserve"> </w:t>
      </w:r>
      <w:r w:rsidRPr="00527A17">
        <w:rPr>
          <w:rFonts w:ascii="Arial Narrow" w:hAnsi="Arial Narrow"/>
          <w:w w:val="95"/>
        </w:rPr>
        <w:t>profitable</w:t>
      </w:r>
      <w:r w:rsidRPr="00527A17">
        <w:rPr>
          <w:rFonts w:ascii="Arial Narrow" w:hAnsi="Arial Narrow"/>
          <w:spacing w:val="1"/>
          <w:w w:val="95"/>
        </w:rPr>
        <w:t xml:space="preserve"> </w:t>
      </w:r>
      <w:r>
        <w:rPr>
          <w:rFonts w:ascii="Arial Narrow" w:hAnsi="Arial Narrow"/>
          <w:spacing w:val="1"/>
          <w:w w:val="95"/>
        </w:rPr>
        <w:t>sources</w:t>
      </w:r>
      <w:r w:rsidRPr="00527A17">
        <w:rPr>
          <w:rFonts w:ascii="Arial Narrow" w:hAnsi="Arial Narrow"/>
          <w:w w:val="95"/>
        </w:rPr>
        <w:t>.</w:t>
      </w:r>
      <w:r>
        <w:rPr>
          <w:rFonts w:ascii="Arial Narrow" w:hAnsi="Arial Narrow"/>
          <w:w w:val="95"/>
        </w:rPr>
        <w:t xml:space="preserve"> </w:t>
      </w:r>
      <w:r w:rsidR="00F231A5" w:rsidRPr="00AF23FC">
        <w:rPr>
          <w:rFonts w:ascii="Arial Narrow" w:hAnsi="Arial Narrow"/>
          <w:w w:val="90"/>
        </w:rPr>
        <w:t>Planning determining</w:t>
      </w:r>
      <w:r w:rsidR="00F231A5" w:rsidRPr="00AF23FC">
        <w:rPr>
          <w:rFonts w:ascii="Arial Narrow" w:hAnsi="Arial Narrow"/>
        </w:rPr>
        <w:t xml:space="preserve"> a business unit’s mission &amp; strategic direction; capability to formulate &amp; implement tactical initiatives for achieving corporate strategic goals, targeting strategic assignments with an esteemed organization </w:t>
      </w:r>
      <w:r w:rsidRPr="00AF23FC">
        <w:rPr>
          <w:rFonts w:ascii="Arial Narrow" w:hAnsi="Arial Narrow"/>
        </w:rPr>
        <w:t>preferably Overseas</w:t>
      </w:r>
      <w:r w:rsidR="004D7027" w:rsidRPr="00AF23FC">
        <w:rPr>
          <w:rFonts w:ascii="Arial Narrow" w:hAnsi="Arial Narrow"/>
        </w:rPr>
        <w:t xml:space="preserve"> or Local</w:t>
      </w:r>
      <w:r w:rsidR="00F231A5" w:rsidRPr="00AF23FC">
        <w:rPr>
          <w:rFonts w:ascii="Arial Narrow" w:hAnsi="Arial Narrow"/>
        </w:rPr>
        <w:t>.</w:t>
      </w:r>
    </w:p>
    <w:p w:rsidR="00974E9C" w:rsidRPr="00AF23FC" w:rsidRDefault="00974E9C" w:rsidP="00974E9C">
      <w:pPr>
        <w:pStyle w:val="Title"/>
        <w:rPr>
          <w:rFonts w:ascii="Arial Narrow" w:hAnsi="Arial Narrow"/>
          <w:b/>
          <w:sz w:val="22"/>
          <w:szCs w:val="22"/>
        </w:rPr>
      </w:pPr>
      <w:r>
        <w:rPr>
          <w:rFonts w:ascii="Arial Narrow" w:hAnsi="Arial Narrow"/>
          <w:b/>
          <w:sz w:val="22"/>
          <w:szCs w:val="22"/>
        </w:rPr>
        <w:t>CORE COMPETENCIES</w:t>
      </w:r>
    </w:p>
    <w:p w:rsidR="00974E9C" w:rsidRDefault="00974E9C" w:rsidP="00974E9C">
      <w:pPr>
        <w:pStyle w:val="ListParagraph"/>
        <w:numPr>
          <w:ilvl w:val="0"/>
          <w:numId w:val="14"/>
        </w:numPr>
        <w:pBdr>
          <w:top w:val="double" w:sz="4" w:space="1" w:color="auto"/>
          <w:left w:val="double" w:sz="4" w:space="4" w:color="auto"/>
          <w:bottom w:val="double" w:sz="4" w:space="1" w:color="auto"/>
          <w:right w:val="double" w:sz="4" w:space="4" w:color="auto"/>
        </w:pBdr>
        <w:rPr>
          <w:rFonts w:ascii="Arial Narrow" w:hAnsi="Arial Narrow"/>
        </w:rPr>
      </w:pPr>
      <w:r>
        <w:rPr>
          <w:rFonts w:ascii="Arial Narrow" w:hAnsi="Arial Narrow"/>
        </w:rPr>
        <w:t xml:space="preserve">Procurement and Logistics </w:t>
      </w:r>
      <w:r w:rsidR="00804585">
        <w:rPr>
          <w:rFonts w:ascii="Arial Narrow" w:hAnsi="Arial Narrow"/>
        </w:rPr>
        <w:t>data</w:t>
      </w:r>
      <w:r w:rsidR="008F0B6F">
        <w:rPr>
          <w:rFonts w:ascii="Arial Narrow" w:hAnsi="Arial Narrow"/>
        </w:rPr>
        <w:t>base</w:t>
      </w:r>
      <w:r w:rsidR="00804585">
        <w:rPr>
          <w:rFonts w:ascii="Arial Narrow" w:hAnsi="Arial Narrow"/>
        </w:rPr>
        <w:t xml:space="preserve"> management and analysis.</w:t>
      </w:r>
    </w:p>
    <w:p w:rsidR="00804585" w:rsidRDefault="00804585" w:rsidP="00974E9C">
      <w:pPr>
        <w:pStyle w:val="ListParagraph"/>
        <w:numPr>
          <w:ilvl w:val="0"/>
          <w:numId w:val="14"/>
        </w:numPr>
        <w:pBdr>
          <w:top w:val="double" w:sz="4" w:space="1" w:color="auto"/>
          <w:left w:val="double" w:sz="4" w:space="4" w:color="auto"/>
          <w:bottom w:val="double" w:sz="4" w:space="1" w:color="auto"/>
          <w:right w:val="double" w:sz="4" w:space="4" w:color="auto"/>
        </w:pBdr>
        <w:rPr>
          <w:rFonts w:ascii="Arial Narrow" w:hAnsi="Arial Narrow"/>
        </w:rPr>
      </w:pPr>
      <w:r>
        <w:rPr>
          <w:rFonts w:ascii="Arial Narrow" w:hAnsi="Arial Narrow"/>
        </w:rPr>
        <w:t>Procurement process management</w:t>
      </w:r>
      <w:r w:rsidR="008F0B6F">
        <w:rPr>
          <w:rFonts w:ascii="Arial Narrow" w:hAnsi="Arial Narrow"/>
        </w:rPr>
        <w:t xml:space="preserve"> – Procure to pay, SLA, Contract management.</w:t>
      </w:r>
    </w:p>
    <w:p w:rsidR="00974E9C" w:rsidRDefault="00974E9C" w:rsidP="00974E9C">
      <w:pPr>
        <w:pStyle w:val="ListParagraph"/>
        <w:numPr>
          <w:ilvl w:val="0"/>
          <w:numId w:val="14"/>
        </w:numPr>
        <w:pBdr>
          <w:top w:val="double" w:sz="4" w:space="1" w:color="auto"/>
          <w:left w:val="double" w:sz="4" w:space="4" w:color="auto"/>
          <w:bottom w:val="double" w:sz="4" w:space="1" w:color="auto"/>
          <w:right w:val="double" w:sz="4" w:space="4" w:color="auto"/>
        </w:pBdr>
        <w:rPr>
          <w:rFonts w:ascii="Arial Narrow" w:hAnsi="Arial Narrow"/>
        </w:rPr>
      </w:pPr>
      <w:r>
        <w:rPr>
          <w:rFonts w:ascii="Arial Narrow" w:hAnsi="Arial Narrow"/>
        </w:rPr>
        <w:t>Cost analysis and Budgeting</w:t>
      </w:r>
      <w:r w:rsidR="008F0B6F">
        <w:rPr>
          <w:rFonts w:ascii="Arial Narrow" w:hAnsi="Arial Narrow"/>
        </w:rPr>
        <w:t xml:space="preserve"> – Maintain Purchase history database for analysis and forecast.</w:t>
      </w:r>
    </w:p>
    <w:p w:rsidR="00974E9C" w:rsidRDefault="00974E9C" w:rsidP="00974E9C">
      <w:pPr>
        <w:pStyle w:val="ListParagraph"/>
        <w:numPr>
          <w:ilvl w:val="0"/>
          <w:numId w:val="14"/>
        </w:numPr>
        <w:pBdr>
          <w:top w:val="double" w:sz="4" w:space="1" w:color="auto"/>
          <w:left w:val="double" w:sz="4" w:space="4" w:color="auto"/>
          <w:bottom w:val="double" w:sz="4" w:space="1" w:color="auto"/>
          <w:right w:val="double" w:sz="4" w:space="4" w:color="auto"/>
        </w:pBdr>
        <w:rPr>
          <w:rFonts w:ascii="Arial Narrow" w:hAnsi="Arial Narrow"/>
        </w:rPr>
      </w:pPr>
      <w:r>
        <w:rPr>
          <w:rFonts w:ascii="Arial Narrow" w:hAnsi="Arial Narrow"/>
        </w:rPr>
        <w:t>Attention to detail and quality.</w:t>
      </w:r>
    </w:p>
    <w:p w:rsidR="00974E9C" w:rsidRDefault="00974E9C" w:rsidP="00974E9C">
      <w:pPr>
        <w:pStyle w:val="ListParagraph"/>
        <w:numPr>
          <w:ilvl w:val="0"/>
          <w:numId w:val="14"/>
        </w:numPr>
        <w:pBdr>
          <w:top w:val="double" w:sz="4" w:space="1" w:color="auto"/>
          <w:left w:val="double" w:sz="4" w:space="4" w:color="auto"/>
          <w:bottom w:val="double" w:sz="4" w:space="1" w:color="auto"/>
          <w:right w:val="double" w:sz="4" w:space="4" w:color="auto"/>
        </w:pBdr>
        <w:rPr>
          <w:rFonts w:ascii="Arial Narrow" w:hAnsi="Arial Narrow"/>
        </w:rPr>
      </w:pPr>
      <w:r>
        <w:rPr>
          <w:rFonts w:ascii="Arial Narrow" w:hAnsi="Arial Narrow"/>
        </w:rPr>
        <w:t>Team Management.</w:t>
      </w:r>
    </w:p>
    <w:p w:rsidR="00974E9C" w:rsidRDefault="00804585" w:rsidP="00974E9C">
      <w:pPr>
        <w:pStyle w:val="ListParagraph"/>
        <w:numPr>
          <w:ilvl w:val="0"/>
          <w:numId w:val="14"/>
        </w:numPr>
        <w:pBdr>
          <w:top w:val="double" w:sz="4" w:space="1" w:color="auto"/>
          <w:left w:val="double" w:sz="4" w:space="4" w:color="auto"/>
          <w:bottom w:val="double" w:sz="4" w:space="1" w:color="auto"/>
          <w:right w:val="double" w:sz="4" w:space="4" w:color="auto"/>
        </w:pBdr>
        <w:rPr>
          <w:rFonts w:ascii="Arial Narrow" w:hAnsi="Arial Narrow"/>
        </w:rPr>
      </w:pPr>
      <w:r>
        <w:rPr>
          <w:rFonts w:ascii="Arial Narrow" w:hAnsi="Arial Narrow"/>
        </w:rPr>
        <w:t>Multi</w:t>
      </w:r>
      <w:r w:rsidR="008F0B6F">
        <w:rPr>
          <w:rFonts w:ascii="Arial Narrow" w:hAnsi="Arial Narrow"/>
        </w:rPr>
        <w:t>-</w:t>
      </w:r>
      <w:r>
        <w:rPr>
          <w:rFonts w:ascii="Arial Narrow" w:hAnsi="Arial Narrow"/>
        </w:rPr>
        <w:t>task management.</w:t>
      </w:r>
    </w:p>
    <w:p w:rsidR="00804585" w:rsidRDefault="00804585" w:rsidP="00974E9C">
      <w:pPr>
        <w:pStyle w:val="ListParagraph"/>
        <w:numPr>
          <w:ilvl w:val="0"/>
          <w:numId w:val="14"/>
        </w:numPr>
        <w:pBdr>
          <w:top w:val="double" w:sz="4" w:space="1" w:color="auto"/>
          <w:left w:val="double" w:sz="4" w:space="4" w:color="auto"/>
          <w:bottom w:val="double" w:sz="4" w:space="1" w:color="auto"/>
          <w:right w:val="double" w:sz="4" w:space="4" w:color="auto"/>
        </w:pBdr>
        <w:rPr>
          <w:rFonts w:ascii="Arial Narrow" w:hAnsi="Arial Narrow"/>
        </w:rPr>
      </w:pPr>
      <w:r>
        <w:rPr>
          <w:rFonts w:ascii="Arial Narrow" w:hAnsi="Arial Narrow"/>
        </w:rPr>
        <w:t>Communication.</w:t>
      </w:r>
    </w:p>
    <w:p w:rsidR="00804585" w:rsidRPr="00974E9C" w:rsidRDefault="00804585" w:rsidP="00974E9C">
      <w:pPr>
        <w:pStyle w:val="ListParagraph"/>
        <w:numPr>
          <w:ilvl w:val="0"/>
          <w:numId w:val="14"/>
        </w:numPr>
        <w:pBdr>
          <w:top w:val="double" w:sz="4" w:space="1" w:color="auto"/>
          <w:left w:val="double" w:sz="4" w:space="4" w:color="auto"/>
          <w:bottom w:val="double" w:sz="4" w:space="1" w:color="auto"/>
          <w:right w:val="double" w:sz="4" w:space="4" w:color="auto"/>
        </w:pBdr>
        <w:rPr>
          <w:rFonts w:ascii="Arial Narrow" w:hAnsi="Arial Narrow"/>
        </w:rPr>
      </w:pPr>
      <w:r>
        <w:rPr>
          <w:rFonts w:ascii="Arial Narrow" w:hAnsi="Arial Narrow"/>
        </w:rPr>
        <w:t>Negotiation, Bid-tabulation, Contract management, Vendor database management.</w:t>
      </w:r>
    </w:p>
    <w:p w:rsidR="00974E9C" w:rsidRPr="00AF23FC" w:rsidRDefault="00804585" w:rsidP="00974E9C">
      <w:pPr>
        <w:pStyle w:val="Title"/>
        <w:rPr>
          <w:rFonts w:ascii="Arial Narrow" w:hAnsi="Arial Narrow"/>
          <w:b/>
          <w:sz w:val="22"/>
          <w:szCs w:val="22"/>
        </w:rPr>
      </w:pPr>
      <w:r>
        <w:rPr>
          <w:rFonts w:ascii="Arial Narrow" w:hAnsi="Arial Narrow"/>
          <w:b/>
          <w:w w:val="75"/>
          <w:sz w:val="22"/>
          <w:szCs w:val="22"/>
        </w:rPr>
        <w:t>EDUCATION</w:t>
      </w:r>
      <w:r w:rsidR="00974E9C" w:rsidRPr="00AF23FC">
        <w:rPr>
          <w:rFonts w:ascii="Arial Narrow" w:hAnsi="Arial Narrow"/>
          <w:b/>
          <w:w w:val="75"/>
          <w:sz w:val="22"/>
          <w:szCs w:val="22"/>
        </w:rPr>
        <w:t>.</w:t>
      </w:r>
    </w:p>
    <w:p w:rsidR="00632A80" w:rsidRPr="00632A80" w:rsidRDefault="00632A80" w:rsidP="00632A80">
      <w:pPr>
        <w:pStyle w:val="ListParagraph"/>
        <w:numPr>
          <w:ilvl w:val="0"/>
          <w:numId w:val="14"/>
        </w:numPr>
        <w:pBdr>
          <w:top w:val="double" w:sz="4" w:space="1" w:color="auto"/>
          <w:left w:val="double" w:sz="4" w:space="4" w:color="auto"/>
          <w:bottom w:val="double" w:sz="4" w:space="1" w:color="auto"/>
          <w:right w:val="double" w:sz="4" w:space="4" w:color="auto"/>
        </w:pBdr>
        <w:rPr>
          <w:rFonts w:ascii="Arial Narrow" w:hAnsi="Arial Narrow"/>
        </w:rPr>
      </w:pPr>
      <w:r w:rsidRPr="00632A80">
        <w:rPr>
          <w:rFonts w:ascii="Arial Narrow" w:hAnsi="Arial Narrow"/>
        </w:rPr>
        <w:t>Bachelor of Science Degree from University of Kerala India</w:t>
      </w:r>
      <w:r>
        <w:rPr>
          <w:rFonts w:ascii="Arial Narrow" w:hAnsi="Arial Narrow"/>
        </w:rPr>
        <w:t>.</w:t>
      </w:r>
    </w:p>
    <w:p w:rsidR="00632A80" w:rsidRDefault="00632A80" w:rsidP="00632A80">
      <w:pPr>
        <w:pStyle w:val="ListParagraph"/>
        <w:numPr>
          <w:ilvl w:val="0"/>
          <w:numId w:val="14"/>
        </w:numPr>
        <w:pBdr>
          <w:top w:val="double" w:sz="4" w:space="1" w:color="auto"/>
          <w:left w:val="double" w:sz="4" w:space="4" w:color="auto"/>
          <w:bottom w:val="double" w:sz="4" w:space="1" w:color="auto"/>
          <w:right w:val="double" w:sz="4" w:space="4" w:color="auto"/>
        </w:pBdr>
        <w:rPr>
          <w:rFonts w:ascii="Arial Narrow" w:hAnsi="Arial Narrow"/>
        </w:rPr>
      </w:pPr>
      <w:r>
        <w:rPr>
          <w:rFonts w:ascii="Arial Narrow" w:hAnsi="Arial Narrow"/>
        </w:rPr>
        <w:t>Computer Systems Management from NIIT India.</w:t>
      </w:r>
    </w:p>
    <w:p w:rsidR="00632A80" w:rsidRDefault="00632A80" w:rsidP="00632A80">
      <w:pPr>
        <w:pStyle w:val="ListParagraph"/>
        <w:numPr>
          <w:ilvl w:val="0"/>
          <w:numId w:val="14"/>
        </w:numPr>
        <w:pBdr>
          <w:top w:val="double" w:sz="4" w:space="1" w:color="auto"/>
          <w:left w:val="double" w:sz="4" w:space="4" w:color="auto"/>
          <w:bottom w:val="double" w:sz="4" w:space="1" w:color="auto"/>
          <w:right w:val="double" w:sz="4" w:space="4" w:color="auto"/>
        </w:pBdr>
        <w:rPr>
          <w:rFonts w:ascii="Arial Narrow" w:hAnsi="Arial Narrow"/>
        </w:rPr>
      </w:pPr>
      <w:r>
        <w:rPr>
          <w:rFonts w:ascii="Arial Narrow" w:hAnsi="Arial Narrow"/>
        </w:rPr>
        <w:t>Various Procurement and Logistics related job training courses from Emirates Aviation college Dubai.</w:t>
      </w:r>
    </w:p>
    <w:p w:rsidR="00632A80" w:rsidRDefault="00632A80" w:rsidP="00632A80">
      <w:pPr>
        <w:pStyle w:val="ListParagraph"/>
        <w:numPr>
          <w:ilvl w:val="0"/>
          <w:numId w:val="14"/>
        </w:numPr>
        <w:pBdr>
          <w:top w:val="double" w:sz="4" w:space="1" w:color="auto"/>
          <w:left w:val="double" w:sz="4" w:space="4" w:color="auto"/>
          <w:bottom w:val="double" w:sz="4" w:space="1" w:color="auto"/>
          <w:right w:val="double" w:sz="4" w:space="4" w:color="auto"/>
        </w:pBdr>
        <w:rPr>
          <w:rFonts w:ascii="Arial Narrow" w:hAnsi="Arial Narrow"/>
        </w:rPr>
      </w:pPr>
      <w:r>
        <w:rPr>
          <w:rFonts w:ascii="Arial Narrow" w:hAnsi="Arial Narrow"/>
        </w:rPr>
        <w:t xml:space="preserve">Logistics systems Training course from </w:t>
      </w:r>
      <w:proofErr w:type="spellStart"/>
      <w:r>
        <w:rPr>
          <w:rFonts w:ascii="Arial Narrow" w:hAnsi="Arial Narrow"/>
        </w:rPr>
        <w:t>Danzas</w:t>
      </w:r>
      <w:proofErr w:type="spellEnd"/>
      <w:r>
        <w:rPr>
          <w:rFonts w:ascii="Arial Narrow" w:hAnsi="Arial Narrow"/>
        </w:rPr>
        <w:t>.</w:t>
      </w:r>
    </w:p>
    <w:p w:rsidR="00632A80" w:rsidRDefault="00632A80" w:rsidP="00632A80">
      <w:pPr>
        <w:pStyle w:val="ListParagraph"/>
        <w:numPr>
          <w:ilvl w:val="0"/>
          <w:numId w:val="14"/>
        </w:numPr>
        <w:pBdr>
          <w:top w:val="double" w:sz="4" w:space="1" w:color="auto"/>
          <w:left w:val="double" w:sz="4" w:space="4" w:color="auto"/>
          <w:bottom w:val="double" w:sz="4" w:space="1" w:color="auto"/>
          <w:right w:val="double" w:sz="4" w:space="4" w:color="auto"/>
        </w:pBdr>
        <w:rPr>
          <w:rFonts w:ascii="Arial Narrow" w:hAnsi="Arial Narrow"/>
        </w:rPr>
      </w:pPr>
      <w:r>
        <w:rPr>
          <w:rFonts w:ascii="Arial Narrow" w:hAnsi="Arial Narrow"/>
        </w:rPr>
        <w:t xml:space="preserve">MS Office, Oracle, SQL, </w:t>
      </w:r>
      <w:proofErr w:type="spellStart"/>
      <w:r>
        <w:rPr>
          <w:rFonts w:ascii="Arial Narrow" w:hAnsi="Arial Narrow"/>
        </w:rPr>
        <w:t>iProc</w:t>
      </w:r>
      <w:proofErr w:type="spellEnd"/>
      <w:r>
        <w:rPr>
          <w:rFonts w:ascii="Arial Narrow" w:hAnsi="Arial Narrow"/>
        </w:rPr>
        <w:t>, Maximo training Courses from Emirates Aviation College Dubai UAE.</w:t>
      </w:r>
    </w:p>
    <w:p w:rsidR="00974E9C" w:rsidRPr="00AF23FC" w:rsidRDefault="00974E9C" w:rsidP="00974E9C">
      <w:pPr>
        <w:pStyle w:val="Title"/>
        <w:rPr>
          <w:rFonts w:ascii="Arial Narrow" w:hAnsi="Arial Narrow"/>
          <w:b/>
          <w:sz w:val="22"/>
          <w:szCs w:val="22"/>
        </w:rPr>
      </w:pPr>
      <w:r w:rsidRPr="00AF23FC">
        <w:rPr>
          <w:rFonts w:ascii="Arial Narrow" w:hAnsi="Arial Narrow"/>
          <w:b/>
          <w:w w:val="75"/>
          <w:sz w:val="22"/>
          <w:szCs w:val="22"/>
        </w:rPr>
        <w:t>EXPE</w:t>
      </w:r>
      <w:r w:rsidR="00632A80">
        <w:rPr>
          <w:rFonts w:ascii="Arial Narrow" w:hAnsi="Arial Narrow"/>
          <w:b/>
          <w:w w:val="75"/>
          <w:sz w:val="22"/>
          <w:szCs w:val="22"/>
        </w:rPr>
        <w:t>RIENCE AND ACHIEVEMENTS</w:t>
      </w:r>
      <w:r w:rsidRPr="00AF23FC">
        <w:rPr>
          <w:rFonts w:ascii="Arial Narrow" w:hAnsi="Arial Narrow"/>
          <w:b/>
          <w:w w:val="75"/>
          <w:sz w:val="22"/>
          <w:szCs w:val="22"/>
        </w:rPr>
        <w:t>.</w:t>
      </w:r>
    </w:p>
    <w:p w:rsidR="00974E9C" w:rsidRDefault="00433299" w:rsidP="00E921C4">
      <w:pPr>
        <w:pBdr>
          <w:top w:val="double" w:sz="4" w:space="1" w:color="auto"/>
          <w:left w:val="double" w:sz="4" w:space="4" w:color="auto"/>
          <w:bottom w:val="double" w:sz="4" w:space="1" w:color="auto"/>
          <w:right w:val="double" w:sz="4" w:space="4" w:color="auto"/>
        </w:pBdr>
        <w:rPr>
          <w:rFonts w:ascii="Arial Narrow" w:hAnsi="Arial Narrow"/>
        </w:rPr>
      </w:pPr>
      <w:r>
        <w:rPr>
          <w:rFonts w:ascii="Arial Narrow" w:hAnsi="Arial Narrow"/>
        </w:rPr>
        <w:t>FREELANCE PROCUREMENT ANALYST AND ADVISOR</w:t>
      </w:r>
      <w:r w:rsidR="00B956EA">
        <w:rPr>
          <w:rFonts w:ascii="Arial Narrow" w:hAnsi="Arial Narrow"/>
        </w:rPr>
        <w:t xml:space="preserve"> - BANGLORE INDIA</w:t>
      </w:r>
      <w:r w:rsidR="00B956EA">
        <w:rPr>
          <w:rFonts w:ascii="Arial Narrow" w:hAnsi="Arial Narrow"/>
        </w:rPr>
        <w:tab/>
      </w:r>
      <w:r w:rsidR="00E921C4">
        <w:rPr>
          <w:rFonts w:ascii="Arial Narrow" w:hAnsi="Arial Narrow"/>
        </w:rPr>
        <w:tab/>
        <w:t>2019 – CURRENT.</w:t>
      </w:r>
    </w:p>
    <w:p w:rsidR="00E921C4" w:rsidRPr="00034DCF" w:rsidRDefault="00E921C4" w:rsidP="00E921C4">
      <w:pPr>
        <w:pBdr>
          <w:top w:val="double" w:sz="4" w:space="1" w:color="auto"/>
          <w:left w:val="double" w:sz="4" w:space="4" w:color="auto"/>
          <w:bottom w:val="double" w:sz="4" w:space="1" w:color="auto"/>
          <w:right w:val="double" w:sz="4" w:space="4" w:color="auto"/>
        </w:pBdr>
        <w:rPr>
          <w:rFonts w:ascii="Arial Narrow" w:eastAsia="Times New Roman" w:hAnsi="Arial Narrow" w:cs="Segoe UI"/>
          <w:lang w:eastAsia="en-IN"/>
        </w:rPr>
      </w:pPr>
      <w:r w:rsidRPr="00034DCF">
        <w:rPr>
          <w:rFonts w:ascii="Arial Narrow" w:eastAsia="Times New Roman" w:hAnsi="Arial Narrow" w:cs="Segoe UI"/>
          <w:lang w:eastAsia="en-IN"/>
        </w:rPr>
        <w:t>Provide guidelines how to m</w:t>
      </w:r>
      <w:r w:rsidRPr="00E921C4">
        <w:rPr>
          <w:rFonts w:ascii="Arial Narrow" w:eastAsia="Times New Roman" w:hAnsi="Arial Narrow" w:cs="Segoe UI"/>
          <w:lang w:eastAsia="en-IN"/>
        </w:rPr>
        <w:t xml:space="preserve">anage and maintain procurement related data </w:t>
      </w:r>
      <w:r w:rsidR="00034DCF">
        <w:rPr>
          <w:rFonts w:ascii="Arial Narrow" w:eastAsia="Times New Roman" w:hAnsi="Arial Narrow" w:cs="Segoe UI"/>
          <w:lang w:eastAsia="en-IN"/>
        </w:rPr>
        <w:t>on</w:t>
      </w:r>
      <w:r w:rsidRPr="00E921C4">
        <w:rPr>
          <w:rFonts w:ascii="Arial Narrow" w:eastAsia="Times New Roman" w:hAnsi="Arial Narrow" w:cs="Segoe UI"/>
          <w:lang w:eastAsia="en-IN"/>
        </w:rPr>
        <w:t xml:space="preserve"> information system</w:t>
      </w:r>
      <w:r w:rsidRPr="00034DCF">
        <w:rPr>
          <w:rFonts w:ascii="Arial Narrow" w:eastAsia="Times New Roman" w:hAnsi="Arial Narrow" w:cs="Segoe UI"/>
          <w:lang w:eastAsia="en-IN"/>
        </w:rPr>
        <w:t xml:space="preserve"> for the firm.  </w:t>
      </w:r>
      <w:r w:rsidRPr="00E921C4">
        <w:rPr>
          <w:rFonts w:ascii="Arial Narrow" w:eastAsia="Times New Roman" w:hAnsi="Arial Narrow" w:cs="Segoe UI"/>
          <w:lang w:eastAsia="en-IN"/>
        </w:rPr>
        <w:t xml:space="preserve">Ensure that the procurement process </w:t>
      </w:r>
      <w:r w:rsidRPr="00034DCF">
        <w:rPr>
          <w:rFonts w:ascii="Arial Narrow" w:eastAsia="Times New Roman" w:hAnsi="Arial Narrow" w:cs="Segoe UI"/>
          <w:lang w:eastAsia="en-IN"/>
        </w:rPr>
        <w:t>flow</w:t>
      </w:r>
      <w:r w:rsidRPr="00E921C4">
        <w:rPr>
          <w:rFonts w:ascii="Arial Narrow" w:eastAsia="Times New Roman" w:hAnsi="Arial Narrow" w:cs="Segoe UI"/>
          <w:lang w:eastAsia="en-IN"/>
        </w:rPr>
        <w:t xml:space="preserve"> smoothly and efficiently by providing timely and accurate data to the decision makers</w:t>
      </w:r>
      <w:r w:rsidRPr="00034DCF">
        <w:rPr>
          <w:rFonts w:ascii="Arial Narrow" w:eastAsia="Times New Roman" w:hAnsi="Arial Narrow" w:cs="Segoe UI"/>
          <w:lang w:eastAsia="en-IN"/>
        </w:rPr>
        <w:t xml:space="preserve">. </w:t>
      </w:r>
      <w:r w:rsidR="00034DCF" w:rsidRPr="00034DCF">
        <w:rPr>
          <w:rFonts w:ascii="Arial Narrow" w:eastAsia="Times New Roman" w:hAnsi="Arial Narrow" w:cs="Segoe UI"/>
          <w:lang w:eastAsia="en-IN"/>
        </w:rPr>
        <w:t xml:space="preserve">Conduct market research, trends analysis based on client procurement Team’ </w:t>
      </w:r>
      <w:r w:rsidR="00034DCF">
        <w:rPr>
          <w:rFonts w:ascii="Arial Narrow" w:eastAsia="Times New Roman" w:hAnsi="Arial Narrow" w:cs="Segoe UI"/>
          <w:lang w:eastAsia="en-IN"/>
        </w:rPr>
        <w:t>requirement</w:t>
      </w:r>
      <w:r w:rsidR="00034DCF" w:rsidRPr="00034DCF">
        <w:rPr>
          <w:rFonts w:ascii="Arial Narrow" w:eastAsia="Times New Roman" w:hAnsi="Arial Narrow" w:cs="Segoe UI"/>
          <w:lang w:eastAsia="en-IN"/>
        </w:rPr>
        <w:t xml:space="preserve">. </w:t>
      </w:r>
      <w:r w:rsidR="00034DCF" w:rsidRPr="00034DCF">
        <w:rPr>
          <w:rFonts w:ascii="Arial Narrow" w:eastAsia="Times New Roman" w:hAnsi="Arial Narrow" w:cs="Times New Roman"/>
          <w:lang w:eastAsia="en-IN"/>
        </w:rPr>
        <w:t xml:space="preserve">Collaborate with the internal stakeholders, such as finance, legal and other teams to understand the business needs and contribute towards the sourcing strategies. </w:t>
      </w:r>
      <w:r w:rsidR="00034DCF" w:rsidRPr="00034DCF">
        <w:rPr>
          <w:rFonts w:ascii="Arial Narrow" w:eastAsia="Times New Roman" w:hAnsi="Arial Narrow" w:cs="Segoe UI"/>
          <w:lang w:eastAsia="en-IN"/>
        </w:rPr>
        <w:t>Support strategic sourcing activities and enhance the procurement process and tools, by providing relevant data and information to the procurement team and other stakeholders in order to make their procurement decisions based on the trends and data analysis. Maintain accurate records of procurement activities and contracts, and produce reports and analysis as required to support decision making.</w:t>
      </w:r>
    </w:p>
    <w:p w:rsidR="00B956EA" w:rsidRDefault="00B956EA" w:rsidP="00974E9C">
      <w:pPr>
        <w:pStyle w:val="Title"/>
        <w:rPr>
          <w:rFonts w:ascii="Arial Narrow" w:hAnsi="Arial Narrow"/>
          <w:b/>
          <w:w w:val="75"/>
          <w:sz w:val="22"/>
          <w:szCs w:val="22"/>
        </w:rPr>
      </w:pPr>
    </w:p>
    <w:p w:rsidR="00B956EA" w:rsidRDefault="00B956EA" w:rsidP="00974E9C">
      <w:pPr>
        <w:pStyle w:val="Title"/>
        <w:rPr>
          <w:rFonts w:ascii="Arial Narrow" w:hAnsi="Arial Narrow"/>
          <w:b/>
          <w:w w:val="75"/>
          <w:sz w:val="22"/>
          <w:szCs w:val="22"/>
        </w:rPr>
      </w:pPr>
    </w:p>
    <w:p w:rsidR="00B956EA" w:rsidRDefault="00B956EA" w:rsidP="00B956EA">
      <w:pPr>
        <w:pBdr>
          <w:top w:val="double" w:sz="4" w:space="1" w:color="auto"/>
          <w:left w:val="double" w:sz="4" w:space="4" w:color="auto"/>
          <w:bottom w:val="double" w:sz="4" w:space="1" w:color="auto"/>
          <w:right w:val="double" w:sz="4" w:space="4" w:color="auto"/>
        </w:pBdr>
        <w:rPr>
          <w:rFonts w:ascii="Arial Narrow" w:hAnsi="Arial Narrow"/>
        </w:rPr>
      </w:pPr>
      <w:r>
        <w:rPr>
          <w:rFonts w:ascii="Arial Narrow" w:hAnsi="Arial Narrow"/>
        </w:rPr>
        <w:lastRenderedPageBreak/>
        <w:t>EMIRATES AIRLINES DUBAI – SENIOR BUYER</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20</w:t>
      </w:r>
      <w:r w:rsidR="00E24594">
        <w:rPr>
          <w:rFonts w:ascii="Arial Narrow" w:hAnsi="Arial Narrow"/>
        </w:rPr>
        <w:t>0</w:t>
      </w:r>
      <w:r>
        <w:rPr>
          <w:rFonts w:ascii="Arial Narrow" w:hAnsi="Arial Narrow"/>
        </w:rPr>
        <w:t>6 TO 2019.</w:t>
      </w:r>
    </w:p>
    <w:p w:rsidR="00974E9C" w:rsidRPr="003F36A4" w:rsidRDefault="003F36A4" w:rsidP="00B956EA">
      <w:pPr>
        <w:pBdr>
          <w:top w:val="double" w:sz="4" w:space="1" w:color="auto"/>
          <w:left w:val="double" w:sz="4" w:space="4" w:color="auto"/>
          <w:bottom w:val="double" w:sz="4" w:space="1" w:color="auto"/>
          <w:right w:val="double" w:sz="4" w:space="4" w:color="auto"/>
        </w:pBdr>
        <w:rPr>
          <w:rFonts w:ascii="Arial Narrow" w:hAnsi="Arial Narrow"/>
        </w:rPr>
      </w:pPr>
      <w:r w:rsidRPr="003F36A4">
        <w:rPr>
          <w:rFonts w:ascii="Arial Narrow" w:hAnsi="Arial Narrow"/>
        </w:rPr>
        <w:t>Procurement, Logistics, Inventory, Material handling, Sourcing of all Technical Units and spare parts, Consumables, Component Repairs, Unit Calibrations, Oil Analysis, Asset disposals, Dangerous goods and units like X-ray unit disposal, PM Contract, BPA, PPO, SLA and Repair Contracts. Well experienced in handling all above processes in a Timely and cost-effective manner without compromising Quality by proper regular communication, negotiation and expediting with the vendors and freight forwarders</w:t>
      </w:r>
      <w:r w:rsidR="00974E9C" w:rsidRPr="003F36A4">
        <w:rPr>
          <w:rFonts w:ascii="Arial Narrow" w:hAnsi="Arial Narrow"/>
        </w:rPr>
        <w:t>.</w:t>
      </w:r>
      <w:r w:rsidRPr="003F36A4">
        <w:rPr>
          <w:rFonts w:ascii="Arial Narrow" w:hAnsi="Arial Narrow"/>
        </w:rPr>
        <w:t xml:space="preserve"> Competency in functions like MRE, RFP, RFQ /Tender, Bid-Tabulation, Negotiation, PO/confirmation, BPA, Planned PO and Contracts, expediting deliveries, user acceptance, GRN and follow up with Accounts Payables for payments. Raising Asset disposal forms based on age and maintenance cost BER or obsolete units or spares and forwarding for </w:t>
      </w:r>
      <w:r w:rsidR="00E24594">
        <w:rPr>
          <w:rFonts w:ascii="Arial Narrow" w:hAnsi="Arial Narrow"/>
        </w:rPr>
        <w:t xml:space="preserve">higher management </w:t>
      </w:r>
      <w:r w:rsidRPr="003F36A4">
        <w:rPr>
          <w:rFonts w:ascii="Arial Narrow" w:hAnsi="Arial Narrow"/>
        </w:rPr>
        <w:t>approval</w:t>
      </w:r>
      <w:r w:rsidR="00E24594">
        <w:rPr>
          <w:rFonts w:ascii="Arial Narrow" w:hAnsi="Arial Narrow"/>
        </w:rPr>
        <w:t>s.</w:t>
      </w:r>
    </w:p>
    <w:p w:rsidR="00E24594" w:rsidRDefault="00E24594" w:rsidP="00E24594">
      <w:pPr>
        <w:pBdr>
          <w:top w:val="double" w:sz="4" w:space="1" w:color="auto"/>
          <w:left w:val="double" w:sz="4" w:space="4" w:color="auto"/>
          <w:bottom w:val="double" w:sz="4" w:space="1" w:color="auto"/>
          <w:right w:val="double" w:sz="4" w:space="4" w:color="auto"/>
        </w:pBdr>
        <w:rPr>
          <w:rFonts w:ascii="Arial Narrow" w:hAnsi="Arial Narrow"/>
        </w:rPr>
      </w:pPr>
      <w:r>
        <w:rPr>
          <w:rFonts w:ascii="Arial Narrow" w:hAnsi="Arial Narrow"/>
        </w:rPr>
        <w:t>EMIRATES AIRLINES DUBAI – ASSISTANT BUYER</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2000 TO 2006.</w:t>
      </w:r>
    </w:p>
    <w:p w:rsidR="00E24594" w:rsidRPr="003F36A4" w:rsidRDefault="00E24594" w:rsidP="00E24594">
      <w:pPr>
        <w:pBdr>
          <w:top w:val="double" w:sz="4" w:space="1" w:color="auto"/>
          <w:left w:val="double" w:sz="4" w:space="4" w:color="auto"/>
          <w:bottom w:val="double" w:sz="4" w:space="1" w:color="auto"/>
          <w:right w:val="double" w:sz="4" w:space="4" w:color="auto"/>
        </w:pBdr>
        <w:rPr>
          <w:rFonts w:ascii="Arial Narrow" w:hAnsi="Arial Narrow"/>
        </w:rPr>
      </w:pPr>
      <w:r>
        <w:rPr>
          <w:rFonts w:ascii="Arial Narrow" w:hAnsi="Arial Narrow"/>
        </w:rPr>
        <w:t xml:space="preserve">All </w:t>
      </w:r>
      <w:r w:rsidRPr="003F36A4">
        <w:rPr>
          <w:rFonts w:ascii="Arial Narrow" w:hAnsi="Arial Narrow"/>
        </w:rPr>
        <w:t>Procurement</w:t>
      </w:r>
      <w:r>
        <w:rPr>
          <w:rFonts w:ascii="Arial Narrow" w:hAnsi="Arial Narrow"/>
        </w:rPr>
        <w:t xml:space="preserve"> and</w:t>
      </w:r>
      <w:r w:rsidRPr="003F36A4">
        <w:rPr>
          <w:rFonts w:ascii="Arial Narrow" w:hAnsi="Arial Narrow"/>
        </w:rPr>
        <w:t xml:space="preserve"> Logistics</w:t>
      </w:r>
      <w:r>
        <w:rPr>
          <w:rFonts w:ascii="Arial Narrow" w:hAnsi="Arial Narrow"/>
        </w:rPr>
        <w:t xml:space="preserve"> activities from procure to pay. Main</w:t>
      </w:r>
      <w:r w:rsidRPr="003F36A4">
        <w:rPr>
          <w:rFonts w:ascii="Arial Narrow" w:hAnsi="Arial Narrow"/>
        </w:rPr>
        <w:t xml:space="preserve"> Competency in functions like MRE, RFP, RFQ /Tender, Bid-Tabulation, Negotiation, PO/confirmation, BPA, Planned PO and Contracts, expediting deliveries, user acceptance, GRN and follow up with Accounts Payables for payments. Raising Asset disposal forms based on age and maintenance cost BER or obsolete units or spares and forwarding for approval based on approval hierarchy</w:t>
      </w:r>
      <w:r>
        <w:rPr>
          <w:rFonts w:ascii="Arial Narrow" w:hAnsi="Arial Narrow"/>
        </w:rPr>
        <w:t>.</w:t>
      </w:r>
    </w:p>
    <w:p w:rsidR="00974E9C" w:rsidRDefault="00974E9C">
      <w:pPr>
        <w:rPr>
          <w:b/>
        </w:rPr>
      </w:pPr>
    </w:p>
    <w:p w:rsidR="002B6ADC" w:rsidRDefault="002B6ADC" w:rsidP="002B6ADC">
      <w:pPr>
        <w:pBdr>
          <w:top w:val="double" w:sz="4" w:space="1" w:color="auto"/>
          <w:left w:val="double" w:sz="4" w:space="4" w:color="auto"/>
          <w:bottom w:val="double" w:sz="4" w:space="1" w:color="auto"/>
          <w:right w:val="double" w:sz="4" w:space="4" w:color="auto"/>
        </w:pBdr>
        <w:rPr>
          <w:rFonts w:ascii="Arial Narrow" w:hAnsi="Arial Narrow"/>
        </w:rPr>
      </w:pPr>
      <w:r>
        <w:rPr>
          <w:rFonts w:ascii="Arial Narrow" w:hAnsi="Arial Narrow"/>
        </w:rPr>
        <w:t>DNATA -EMIRATES GROUP DUBAI – ASSISTANT MAINTENANCE PLANNER</w:t>
      </w:r>
      <w:r>
        <w:rPr>
          <w:rFonts w:ascii="Arial Narrow" w:hAnsi="Arial Narrow"/>
        </w:rPr>
        <w:tab/>
      </w:r>
      <w:r>
        <w:rPr>
          <w:rFonts w:ascii="Arial Narrow" w:hAnsi="Arial Narrow"/>
        </w:rPr>
        <w:tab/>
        <w:t>1994 TO 1999.</w:t>
      </w:r>
    </w:p>
    <w:p w:rsidR="00E24594" w:rsidRPr="002B6ADC" w:rsidRDefault="002B6ADC" w:rsidP="002B6ADC">
      <w:pPr>
        <w:pBdr>
          <w:top w:val="double" w:sz="4" w:space="1" w:color="auto"/>
          <w:left w:val="double" w:sz="4" w:space="4" w:color="auto"/>
          <w:bottom w:val="double" w:sz="4" w:space="1" w:color="auto"/>
          <w:right w:val="double" w:sz="4" w:space="4" w:color="auto"/>
        </w:pBdr>
        <w:rPr>
          <w:rFonts w:ascii="Arial Narrow" w:hAnsi="Arial Narrow"/>
        </w:rPr>
      </w:pPr>
      <w:r w:rsidRPr="002B6ADC">
        <w:rPr>
          <w:rFonts w:ascii="Arial Narrow" w:hAnsi="Arial Narrow" w:cstheme="minorHAnsi"/>
        </w:rPr>
        <w:t>Preventive Maintenance Planner – GSE and Non GSE, Ramp Equipment and Aircraft Repair / maintenance and Preventive maintenance planning</w:t>
      </w:r>
      <w:r w:rsidR="00E24594" w:rsidRPr="002B6ADC">
        <w:rPr>
          <w:rFonts w:ascii="Arial Narrow" w:hAnsi="Arial Narrow"/>
        </w:rPr>
        <w:t>.</w:t>
      </w:r>
      <w:r w:rsidRPr="002B6ADC">
        <w:rPr>
          <w:rFonts w:ascii="Arial Narrow" w:hAnsi="Arial Narrow"/>
        </w:rPr>
        <w:t xml:space="preserve"> PM Scheduling, Administration works, office management, Duty roster preparation, PM Checklist preparation.</w:t>
      </w:r>
    </w:p>
    <w:p w:rsidR="006D05D2" w:rsidRPr="00AF23FC" w:rsidRDefault="006D05D2" w:rsidP="006D05D2">
      <w:pPr>
        <w:pStyle w:val="Title"/>
        <w:rPr>
          <w:rFonts w:ascii="Arial Narrow" w:hAnsi="Arial Narrow"/>
          <w:b/>
          <w:sz w:val="22"/>
          <w:szCs w:val="22"/>
        </w:rPr>
      </w:pPr>
      <w:r>
        <w:rPr>
          <w:rFonts w:ascii="Arial Narrow" w:hAnsi="Arial Narrow"/>
          <w:b/>
          <w:w w:val="75"/>
          <w:sz w:val="22"/>
          <w:szCs w:val="22"/>
        </w:rPr>
        <w:t>SKILLS AND ACHIEVEMENTS</w:t>
      </w:r>
      <w:r w:rsidRPr="00AF23FC">
        <w:rPr>
          <w:rFonts w:ascii="Arial Narrow" w:hAnsi="Arial Narrow"/>
          <w:b/>
          <w:w w:val="75"/>
          <w:sz w:val="22"/>
          <w:szCs w:val="22"/>
        </w:rPr>
        <w:t>.</w:t>
      </w:r>
    </w:p>
    <w:p w:rsidR="006D05D2" w:rsidRPr="00AA39E8" w:rsidRDefault="006D05D2" w:rsidP="006D05D2">
      <w:pPr>
        <w:pBdr>
          <w:top w:val="double" w:sz="4" w:space="1" w:color="auto"/>
          <w:left w:val="double" w:sz="4" w:space="4" w:color="auto"/>
          <w:bottom w:val="double" w:sz="4" w:space="1" w:color="auto"/>
          <w:right w:val="double" w:sz="4" w:space="4" w:color="auto"/>
        </w:pBdr>
        <w:rPr>
          <w:rFonts w:ascii="Arial Narrow" w:eastAsia="Times New Roman" w:hAnsi="Arial Narrow" w:cs="Segoe UI"/>
          <w:lang w:eastAsia="en-IN"/>
        </w:rPr>
      </w:pPr>
      <w:r w:rsidRPr="00AA39E8">
        <w:rPr>
          <w:rFonts w:ascii="Arial Narrow" w:hAnsi="Arial Narrow" w:cstheme="minorHAnsi"/>
        </w:rPr>
        <w:t xml:space="preserve">Procurement, Sourcing, Logistics &amp; Supply chain, Strategy Planning &amp; Execution, Vendor Management, Negotiations, Process Improvement/Enhancements, Quality Management, communication, Contract Management, Cross-functional Coordination, Team Building &amp; Leadership. </w:t>
      </w:r>
      <w:r w:rsidRPr="00AA39E8">
        <w:rPr>
          <w:rFonts w:ascii="Arial Narrow" w:eastAsia="Times New Roman" w:hAnsi="Arial Narrow" w:cstheme="minorHAnsi"/>
        </w:rPr>
        <w:t>Sound technical knowledge of procurement Process, principles and their application on any industry.</w:t>
      </w:r>
      <w:r w:rsidRPr="00AA39E8">
        <w:rPr>
          <w:rFonts w:ascii="Arial Narrow" w:hAnsi="Arial Narrow" w:cstheme="minorHAnsi"/>
        </w:rPr>
        <w:t xml:space="preserve">  </w:t>
      </w:r>
      <w:r w:rsidRPr="00AA39E8">
        <w:rPr>
          <w:rFonts w:ascii="Arial Narrow" w:eastAsia="Times New Roman" w:hAnsi="Arial Narrow" w:cstheme="minorHAnsi"/>
        </w:rPr>
        <w:t>Ability to build collaborative relationships and</w:t>
      </w:r>
      <w:r w:rsidRPr="00AA39E8">
        <w:rPr>
          <w:rFonts w:ascii="Arial Narrow" w:hAnsi="Arial Narrow" w:cstheme="minorHAnsi"/>
        </w:rPr>
        <w:t xml:space="preserve"> </w:t>
      </w:r>
      <w:r w:rsidRPr="00AA39E8">
        <w:rPr>
          <w:rFonts w:ascii="Arial Narrow" w:eastAsia="Times New Roman" w:hAnsi="Arial Narrow" w:cstheme="minorHAnsi"/>
        </w:rPr>
        <w:t>Persuasive and clear communication and interpersonal skills</w:t>
      </w:r>
      <w:r w:rsidRPr="00AA39E8">
        <w:rPr>
          <w:rFonts w:ascii="Arial Narrow" w:eastAsia="Times New Roman" w:hAnsi="Arial Narrow" w:cs="Segoe UI"/>
          <w:lang w:eastAsia="en-IN"/>
        </w:rPr>
        <w:t>.</w:t>
      </w:r>
    </w:p>
    <w:p w:rsidR="006D05D2" w:rsidRDefault="00AA39E8" w:rsidP="006D05D2">
      <w:pPr>
        <w:pBdr>
          <w:top w:val="double" w:sz="4" w:space="1" w:color="auto"/>
          <w:left w:val="double" w:sz="4" w:space="4" w:color="auto"/>
          <w:bottom w:val="double" w:sz="4" w:space="1" w:color="auto"/>
          <w:right w:val="double" w:sz="4" w:space="4" w:color="auto"/>
        </w:pBdr>
        <w:rPr>
          <w:rFonts w:cstheme="minorHAnsi"/>
        </w:rPr>
      </w:pPr>
      <w:r w:rsidRPr="00AA39E8">
        <w:rPr>
          <w:rFonts w:ascii="Arial Narrow" w:eastAsia="Times New Roman" w:hAnsi="Arial Narrow" w:cs="Segoe UI"/>
          <w:lang w:eastAsia="en-IN"/>
        </w:rPr>
        <w:t xml:space="preserve">Being </w:t>
      </w:r>
      <w:proofErr w:type="spellStart"/>
      <w:r w:rsidRPr="00AA39E8">
        <w:rPr>
          <w:rFonts w:ascii="Arial Narrow" w:eastAsia="Times New Roman" w:hAnsi="Arial Narrow" w:cs="Segoe UI"/>
          <w:lang w:eastAsia="en-IN"/>
        </w:rPr>
        <w:t>Mabrook</w:t>
      </w:r>
      <w:proofErr w:type="spellEnd"/>
      <w:r w:rsidRPr="00AA39E8">
        <w:rPr>
          <w:rFonts w:ascii="Arial Narrow" w:eastAsia="Times New Roman" w:hAnsi="Arial Narrow" w:cs="Segoe UI"/>
          <w:lang w:eastAsia="en-IN"/>
        </w:rPr>
        <w:t xml:space="preserve"> awards, Bright Ideas, Best performer awards winner have ex</w:t>
      </w:r>
      <w:bookmarkStart w:id="0" w:name="_GoBack"/>
      <w:bookmarkEnd w:id="0"/>
      <w:r w:rsidRPr="00AA39E8">
        <w:rPr>
          <w:rFonts w:ascii="Arial Narrow" w:eastAsia="Times New Roman" w:hAnsi="Arial Narrow" w:cs="Segoe UI"/>
          <w:lang w:eastAsia="en-IN"/>
        </w:rPr>
        <w:t xml:space="preserve">cellent skills to </w:t>
      </w:r>
      <w:r w:rsidRPr="00AA39E8">
        <w:rPr>
          <w:rFonts w:ascii="Arial Narrow" w:hAnsi="Arial Narrow" w:cstheme="minorHAnsi"/>
        </w:rPr>
        <w:t xml:space="preserve">Lead purchasing teams for worldwide procurement strategies to maximize cost reduction, supported new emerging markets such as china, Malaysia Australia and developed financial cost models to </w:t>
      </w:r>
      <w:r w:rsidR="003C2BEA" w:rsidRPr="00AA39E8">
        <w:rPr>
          <w:rFonts w:ascii="Arial Narrow" w:hAnsi="Arial Narrow" w:cstheme="minorHAnsi"/>
        </w:rPr>
        <w:t>analyse</w:t>
      </w:r>
      <w:r w:rsidRPr="00AA39E8">
        <w:rPr>
          <w:rFonts w:ascii="Arial Narrow" w:hAnsi="Arial Narrow" w:cstheme="minorHAnsi"/>
        </w:rPr>
        <w:t xml:space="preserve"> manufacturer/supplier cost of production. Reduced cycle time by 50% from Request for Quotation (RFQ) stage to ordering stage; negotiated price &amp; delivery and achieved overall 05 to 20% discounts. US$ 2.5 Million in cost savings through the initiation of continuous improvement metrics and negotiation.  Pivotal in reducing logistic costs 5% by aggressively negotiating with service providers from previous history</w:t>
      </w:r>
      <w:r w:rsidRPr="007875F6">
        <w:rPr>
          <w:rFonts w:cstheme="minorHAnsi"/>
        </w:rPr>
        <w:t>.</w:t>
      </w:r>
    </w:p>
    <w:p w:rsidR="00AA39E8" w:rsidRDefault="00AA39E8" w:rsidP="006D05D2">
      <w:pPr>
        <w:pBdr>
          <w:top w:val="double" w:sz="4" w:space="1" w:color="auto"/>
          <w:left w:val="double" w:sz="4" w:space="4" w:color="auto"/>
          <w:bottom w:val="double" w:sz="4" w:space="1" w:color="auto"/>
          <w:right w:val="double" w:sz="4" w:space="4" w:color="auto"/>
        </w:pBdr>
        <w:rPr>
          <w:rFonts w:ascii="Arial Narrow" w:hAnsi="Arial Narrow"/>
        </w:rPr>
      </w:pPr>
      <w:r w:rsidRPr="00AA39E8">
        <w:rPr>
          <w:rFonts w:ascii="Arial Narrow" w:hAnsi="Arial Narrow" w:cstheme="minorHAnsi"/>
          <w:b/>
        </w:rPr>
        <w:t>Languages</w:t>
      </w:r>
      <w:r w:rsidRPr="00AA39E8">
        <w:rPr>
          <w:rFonts w:ascii="Arial Narrow" w:hAnsi="Arial Narrow" w:cstheme="minorHAnsi"/>
        </w:rPr>
        <w:t xml:space="preserve">: </w:t>
      </w:r>
      <w:r w:rsidRPr="00AA39E8">
        <w:rPr>
          <w:rFonts w:ascii="Arial Narrow" w:hAnsi="Arial Narrow"/>
        </w:rPr>
        <w:t>English, Hindi, Urdu, Arabic, Tamil, Malayalam, Kannada and French</w:t>
      </w:r>
    </w:p>
    <w:p w:rsidR="00CC3E83" w:rsidRPr="00AA39E8" w:rsidRDefault="00CC3E83" w:rsidP="006D05D2">
      <w:pPr>
        <w:pBdr>
          <w:top w:val="double" w:sz="4" w:space="1" w:color="auto"/>
          <w:left w:val="double" w:sz="4" w:space="4" w:color="auto"/>
          <w:bottom w:val="double" w:sz="4" w:space="1" w:color="auto"/>
          <w:right w:val="double" w:sz="4" w:space="4" w:color="auto"/>
        </w:pBdr>
        <w:rPr>
          <w:rFonts w:ascii="Arial Narrow" w:hAnsi="Arial Narrow" w:cstheme="minorHAnsi"/>
        </w:rPr>
      </w:pPr>
    </w:p>
    <w:sectPr w:rsidR="00CC3E83" w:rsidRPr="00AA39E8" w:rsidSect="007B7F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45D1B"/>
    <w:multiLevelType w:val="multilevel"/>
    <w:tmpl w:val="614A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82F97"/>
    <w:multiLevelType w:val="multilevel"/>
    <w:tmpl w:val="C4E6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01425"/>
    <w:multiLevelType w:val="multilevel"/>
    <w:tmpl w:val="FEE4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A2E34"/>
    <w:multiLevelType w:val="multilevel"/>
    <w:tmpl w:val="65BA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EE471A"/>
    <w:multiLevelType w:val="multilevel"/>
    <w:tmpl w:val="CAE6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160FAF"/>
    <w:multiLevelType w:val="multilevel"/>
    <w:tmpl w:val="AC20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02BD2"/>
    <w:multiLevelType w:val="multilevel"/>
    <w:tmpl w:val="C4C2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D62D98"/>
    <w:multiLevelType w:val="multilevel"/>
    <w:tmpl w:val="C520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6E69D3"/>
    <w:multiLevelType w:val="multilevel"/>
    <w:tmpl w:val="47EC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A8771A"/>
    <w:multiLevelType w:val="multilevel"/>
    <w:tmpl w:val="F5DC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D811B8"/>
    <w:multiLevelType w:val="multilevel"/>
    <w:tmpl w:val="E92E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3729C9"/>
    <w:multiLevelType w:val="multilevel"/>
    <w:tmpl w:val="FDCA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DC31EB"/>
    <w:multiLevelType w:val="hybridMultilevel"/>
    <w:tmpl w:val="3BCA2D9E"/>
    <w:lvl w:ilvl="0" w:tplc="79A64E16">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A392B3C"/>
    <w:multiLevelType w:val="multilevel"/>
    <w:tmpl w:val="93A6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3378FF"/>
    <w:multiLevelType w:val="multilevel"/>
    <w:tmpl w:val="3538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2A6704"/>
    <w:multiLevelType w:val="multilevel"/>
    <w:tmpl w:val="B0A4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B0477"/>
    <w:multiLevelType w:val="multilevel"/>
    <w:tmpl w:val="088A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44436E"/>
    <w:multiLevelType w:val="multilevel"/>
    <w:tmpl w:val="4F4A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6"/>
  </w:num>
  <w:num w:numId="3">
    <w:abstractNumId w:val="4"/>
  </w:num>
  <w:num w:numId="4">
    <w:abstractNumId w:val="1"/>
  </w:num>
  <w:num w:numId="5">
    <w:abstractNumId w:val="14"/>
  </w:num>
  <w:num w:numId="6">
    <w:abstractNumId w:val="10"/>
  </w:num>
  <w:num w:numId="7">
    <w:abstractNumId w:val="9"/>
  </w:num>
  <w:num w:numId="8">
    <w:abstractNumId w:val="0"/>
  </w:num>
  <w:num w:numId="9">
    <w:abstractNumId w:val="5"/>
  </w:num>
  <w:num w:numId="10">
    <w:abstractNumId w:val="7"/>
  </w:num>
  <w:num w:numId="11">
    <w:abstractNumId w:val="2"/>
  </w:num>
  <w:num w:numId="12">
    <w:abstractNumId w:val="15"/>
  </w:num>
  <w:num w:numId="13">
    <w:abstractNumId w:val="6"/>
  </w:num>
  <w:num w:numId="14">
    <w:abstractNumId w:val="12"/>
  </w:num>
  <w:num w:numId="15">
    <w:abstractNumId w:val="3"/>
  </w:num>
  <w:num w:numId="16">
    <w:abstractNumId w:val="17"/>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1A5"/>
    <w:rsid w:val="00034DCF"/>
    <w:rsid w:val="000D7B1B"/>
    <w:rsid w:val="000F2695"/>
    <w:rsid w:val="001511D7"/>
    <w:rsid w:val="002959D0"/>
    <w:rsid w:val="002B6ADC"/>
    <w:rsid w:val="0030360F"/>
    <w:rsid w:val="003C2BEA"/>
    <w:rsid w:val="003E1568"/>
    <w:rsid w:val="003F36A4"/>
    <w:rsid w:val="00432FE2"/>
    <w:rsid w:val="00433299"/>
    <w:rsid w:val="004855FB"/>
    <w:rsid w:val="004D7027"/>
    <w:rsid w:val="004F69CB"/>
    <w:rsid w:val="005073A6"/>
    <w:rsid w:val="005B2DFA"/>
    <w:rsid w:val="00632A80"/>
    <w:rsid w:val="006D05D2"/>
    <w:rsid w:val="00717968"/>
    <w:rsid w:val="007875F6"/>
    <w:rsid w:val="00787E96"/>
    <w:rsid w:val="007B7AF3"/>
    <w:rsid w:val="007B7FA1"/>
    <w:rsid w:val="007F2825"/>
    <w:rsid w:val="00804585"/>
    <w:rsid w:val="00893A11"/>
    <w:rsid w:val="008F0B6F"/>
    <w:rsid w:val="009500D4"/>
    <w:rsid w:val="00974E9C"/>
    <w:rsid w:val="00AA39E8"/>
    <w:rsid w:val="00AF23FC"/>
    <w:rsid w:val="00B02B7C"/>
    <w:rsid w:val="00B956EA"/>
    <w:rsid w:val="00C37A47"/>
    <w:rsid w:val="00C5133A"/>
    <w:rsid w:val="00CC3E83"/>
    <w:rsid w:val="00CD0993"/>
    <w:rsid w:val="00D317A4"/>
    <w:rsid w:val="00E24594"/>
    <w:rsid w:val="00E921C4"/>
    <w:rsid w:val="00E94F5F"/>
    <w:rsid w:val="00EE1D15"/>
    <w:rsid w:val="00F12C7E"/>
    <w:rsid w:val="00F231A5"/>
    <w:rsid w:val="00F52B08"/>
    <w:rsid w:val="00F7762A"/>
    <w:rsid w:val="00FC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98514"/>
  <w15:docId w15:val="{48A18F3B-25BB-4AE1-8AA3-42B95EAE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F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1A5"/>
    <w:rPr>
      <w:color w:val="0000FF" w:themeColor="hyperlink"/>
      <w:u w:val="single"/>
    </w:rPr>
  </w:style>
  <w:style w:type="paragraph" w:customStyle="1" w:styleId="m2869993864383316568wordsection1">
    <w:name w:val="m_2869993864383316568wordsection1"/>
    <w:basedOn w:val="Normal"/>
    <w:rsid w:val="001511D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Title">
    <w:name w:val="Title"/>
    <w:basedOn w:val="Normal"/>
    <w:link w:val="TitleChar"/>
    <w:uiPriority w:val="10"/>
    <w:qFormat/>
    <w:rsid w:val="00AF23FC"/>
    <w:pPr>
      <w:widowControl w:val="0"/>
      <w:autoSpaceDE w:val="0"/>
      <w:autoSpaceDN w:val="0"/>
      <w:spacing w:before="10" w:after="0" w:line="240" w:lineRule="auto"/>
      <w:ind w:left="934" w:right="1009"/>
      <w:jc w:val="center"/>
    </w:pPr>
    <w:rPr>
      <w:rFonts w:ascii="Arial Black" w:eastAsia="Arial Black" w:hAnsi="Arial Black" w:cs="Arial Black"/>
      <w:sz w:val="41"/>
      <w:szCs w:val="41"/>
      <w:lang w:val="en-US"/>
    </w:rPr>
  </w:style>
  <w:style w:type="character" w:customStyle="1" w:styleId="TitleChar">
    <w:name w:val="Title Char"/>
    <w:basedOn w:val="DefaultParagraphFont"/>
    <w:link w:val="Title"/>
    <w:uiPriority w:val="10"/>
    <w:rsid w:val="00AF23FC"/>
    <w:rPr>
      <w:rFonts w:ascii="Arial Black" w:eastAsia="Arial Black" w:hAnsi="Arial Black" w:cs="Arial Black"/>
      <w:sz w:val="41"/>
      <w:szCs w:val="41"/>
      <w:lang w:val="en-US"/>
    </w:rPr>
  </w:style>
  <w:style w:type="character" w:styleId="UnresolvedMention">
    <w:name w:val="Unresolved Mention"/>
    <w:basedOn w:val="DefaultParagraphFont"/>
    <w:uiPriority w:val="99"/>
    <w:semiHidden/>
    <w:unhideWhenUsed/>
    <w:rsid w:val="00AF23FC"/>
    <w:rPr>
      <w:color w:val="605E5C"/>
      <w:shd w:val="clear" w:color="auto" w:fill="E1DFDD"/>
    </w:rPr>
  </w:style>
  <w:style w:type="paragraph" w:styleId="ListParagraph">
    <w:name w:val="List Paragraph"/>
    <w:basedOn w:val="Normal"/>
    <w:uiPriority w:val="34"/>
    <w:qFormat/>
    <w:rsid w:val="00974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0493">
      <w:bodyDiv w:val="1"/>
      <w:marLeft w:val="0"/>
      <w:marRight w:val="0"/>
      <w:marTop w:val="0"/>
      <w:marBottom w:val="0"/>
      <w:divBdr>
        <w:top w:val="none" w:sz="0" w:space="0" w:color="auto"/>
        <w:left w:val="none" w:sz="0" w:space="0" w:color="auto"/>
        <w:bottom w:val="none" w:sz="0" w:space="0" w:color="auto"/>
        <w:right w:val="none" w:sz="0" w:space="0" w:color="auto"/>
      </w:divBdr>
    </w:div>
    <w:div w:id="1222211826">
      <w:bodyDiv w:val="1"/>
      <w:marLeft w:val="0"/>
      <w:marRight w:val="0"/>
      <w:marTop w:val="0"/>
      <w:marBottom w:val="0"/>
      <w:divBdr>
        <w:top w:val="none" w:sz="0" w:space="0" w:color="auto"/>
        <w:left w:val="none" w:sz="0" w:space="0" w:color="auto"/>
        <w:bottom w:val="none" w:sz="0" w:space="0" w:color="auto"/>
        <w:right w:val="none" w:sz="0" w:space="0" w:color="auto"/>
      </w:divBdr>
    </w:div>
    <w:div w:id="1230531571">
      <w:bodyDiv w:val="1"/>
      <w:marLeft w:val="0"/>
      <w:marRight w:val="0"/>
      <w:marTop w:val="0"/>
      <w:marBottom w:val="0"/>
      <w:divBdr>
        <w:top w:val="none" w:sz="0" w:space="0" w:color="auto"/>
        <w:left w:val="none" w:sz="0" w:space="0" w:color="auto"/>
        <w:bottom w:val="none" w:sz="0" w:space="0" w:color="auto"/>
        <w:right w:val="none" w:sz="0" w:space="0" w:color="auto"/>
      </w:divBdr>
    </w:div>
    <w:div w:id="1661736955">
      <w:bodyDiv w:val="1"/>
      <w:marLeft w:val="0"/>
      <w:marRight w:val="0"/>
      <w:marTop w:val="0"/>
      <w:marBottom w:val="0"/>
      <w:divBdr>
        <w:top w:val="none" w:sz="0" w:space="0" w:color="auto"/>
        <w:left w:val="none" w:sz="0" w:space="0" w:color="auto"/>
        <w:bottom w:val="none" w:sz="0" w:space="0" w:color="auto"/>
        <w:right w:val="none" w:sz="0" w:space="0" w:color="auto"/>
      </w:divBdr>
    </w:div>
    <w:div w:id="1673874476">
      <w:bodyDiv w:val="1"/>
      <w:marLeft w:val="0"/>
      <w:marRight w:val="0"/>
      <w:marTop w:val="0"/>
      <w:marBottom w:val="0"/>
      <w:divBdr>
        <w:top w:val="none" w:sz="0" w:space="0" w:color="auto"/>
        <w:left w:val="none" w:sz="0" w:space="0" w:color="auto"/>
        <w:bottom w:val="none" w:sz="0" w:space="0" w:color="auto"/>
        <w:right w:val="none" w:sz="0" w:space="0" w:color="auto"/>
      </w:divBdr>
    </w:div>
    <w:div w:id="189982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ijut00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VAIO</cp:lastModifiedBy>
  <cp:revision>6</cp:revision>
  <dcterms:created xsi:type="dcterms:W3CDTF">2023-07-02T18:52:00Z</dcterms:created>
  <dcterms:modified xsi:type="dcterms:W3CDTF">2023-07-03T06:00:00Z</dcterms:modified>
</cp:coreProperties>
</file>