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6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0" w:after="0"/>
        <w:contextualSpacing/>
        <w:rPr>
          <w:rFonts w:ascii="Calibri" w:cs="Calibri" w:hAnsi="Calibri"/>
        </w:rPr>
      </w:pPr>
      <w:r>
        <w:rPr>
          <w:rFonts w:ascii="Calibri" w:cs="Calibri" w:hAnsi="Calibri"/>
          <w:noProof/>
        </w:rPr>
        <w:drawing>
          <wp:anchor distT="0" distB="0" distL="0" distR="0" simplePos="false" relativeHeight="4" behindDoc="true" locked="false" layoutInCell="true" allowOverlap="true">
            <wp:simplePos x="0" y="0"/>
            <wp:positionH relativeFrom="margin">
              <wp:posOffset>-238124</wp:posOffset>
            </wp:positionH>
            <wp:positionV relativeFrom="paragraph">
              <wp:posOffset>-504189</wp:posOffset>
            </wp:positionV>
            <wp:extent cx="1828800" cy="1828800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28800" cy="1828800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cs="Calibri" w:hAnsi="Calibri"/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1628775</wp:posOffset>
                </wp:positionH>
                <wp:positionV relativeFrom="paragraph">
                  <wp:posOffset>10160</wp:posOffset>
                </wp:positionV>
                <wp:extent cx="5534025" cy="1323975"/>
                <wp:effectExtent l="0" t="0" r="9525" b="9525"/>
                <wp:wrapNone/>
                <wp:docPr id="1027" name="Rectangl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534025" cy="1323975"/>
                        </a:xfrm>
                        <a:prstGeom prst="rect"/>
                        <a:solidFill>
                          <a:srgbClr val="bedbeb"/>
                        </a:solidFill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4105"/>
                              <w:rPr/>
                            </w:pPr>
                            <w:r>
                              <w:rPr>
                                <w:color w:val="000000"/>
                                <w:sz w:val="44"/>
                                <w:szCs w:val="44"/>
                              </w:rPr>
                              <w:t>SHEILLA S.</w:t>
                            </w:r>
                            <w:r>
                              <w:rPr>
                                <w:color w:val="000000"/>
                                <w:sz w:val="44"/>
                                <w:szCs w:val="44"/>
                              </w:rPr>
                              <w:t xml:space="preserve"> BUENAVENTURA</w:t>
                            </w:r>
                          </w:p>
                        </w:txbxContent>
                      </wps:txbx>
                      <wps:bodyPr lIns="18288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color="#bedbeb" stroked="f" style="position:absolute;margin-left:128.25pt;margin-top:0.8pt;width:435.75pt;height:104.25pt;z-index:2;mso-position-horizontal-relative:text;mso-position-vertical-relative:text;mso-width-percent:0;mso-height-percent:0;mso-width-relative:page;mso-height-relative:margin;mso-wrap-distance-left:0.0pt;mso-wrap-distance-right:0.0pt;visibility:visible;">
                <v:stroke on="f"/>
                <v:fill/>
                <v:textbox inset="14.4pt,3.6pt,7.2pt,3.6pt">
                  <w:txbxContent>
                    <w:p>
                      <w:pPr>
                        <w:pStyle w:val="style4105"/>
                        <w:rPr/>
                      </w:pPr>
                      <w:r>
                        <w:rPr>
                          <w:color w:val="000000"/>
                          <w:sz w:val="44"/>
                          <w:szCs w:val="44"/>
                        </w:rPr>
                        <w:t>SHEILLA S.</w:t>
                      </w:r>
                      <w:r>
                        <w:rPr>
                          <w:color w:val="000000"/>
                          <w:sz w:val="44"/>
                          <w:szCs w:val="44"/>
                        </w:rPr>
                        <w:t xml:space="preserve"> BUENAVENTURA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cs="Calibri" w:hAnsi="Calibri"/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1616075</wp:posOffset>
                </wp:positionH>
                <wp:positionV relativeFrom="paragraph">
                  <wp:posOffset>549910</wp:posOffset>
                </wp:positionV>
                <wp:extent cx="5303519" cy="659765"/>
                <wp:effectExtent l="0" t="0" r="0" b="6985"/>
                <wp:wrapNone/>
                <wp:docPr id="1028" name="Rectangl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303519" cy="659765"/>
                        </a:xfrm>
                        <a:prstGeom prst="rect"/>
                        <a:solidFill>
                          <a:srgbClr val="f8f8f8"/>
                        </a:solidFill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4103"/>
                              <w:rPr/>
                            </w:pPr>
                            <w:r>
                              <w:t xml:space="preserve">Al </w:t>
                            </w:r>
                            <w:r>
                              <w:t>Sarou</w:t>
                            </w:r>
                            <w:r>
                              <w:t>j</w:t>
                            </w:r>
                            <w:r>
                              <w:t xml:space="preserve"> Al Ain</w:t>
                            </w:r>
                            <w:r>
                              <w:t>,</w:t>
                            </w:r>
                            <w:r>
                              <w:t xml:space="preserve"> Abu Dhabi, UAE</w:t>
                            </w:r>
                          </w:p>
                          <w:p>
                            <w:pPr>
                              <w:pStyle w:val="style4103"/>
                              <w:rPr/>
                            </w:pPr>
                            <w:r>
                              <w:t>sheillabuenaventura</w:t>
                            </w:r>
                            <w:r>
                              <w:t>@gmail.com</w:t>
                            </w:r>
                            <w:r>
                              <w:br/>
                            </w:r>
                            <w:r>
                              <w:t>+971</w:t>
                            </w:r>
                            <w:r>
                              <w:t xml:space="preserve"> </w:t>
                            </w:r>
                            <w:r>
                              <w:t>561522982</w:t>
                            </w:r>
                          </w:p>
                        </w:txbxContent>
                      </wps:txbx>
                      <wps:bodyPr lIns="18288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fillcolor="#f8f8f8" stroked="f" style="position:absolute;margin-left:127.25pt;margin-top:43.3pt;width:417.6pt;height:51.95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14.4pt,3.6pt,7.2pt,3.6pt">
                  <w:txbxContent>
                    <w:p>
                      <w:pPr>
                        <w:pStyle w:val="style4103"/>
                        <w:rPr/>
                      </w:pPr>
                      <w:r>
                        <w:t xml:space="preserve">Al </w:t>
                      </w:r>
                      <w:r>
                        <w:t>Sarou</w:t>
                      </w:r>
                      <w:r>
                        <w:t>j</w:t>
                      </w:r>
                      <w:r>
                        <w:t xml:space="preserve"> Al Ain</w:t>
                      </w:r>
                      <w:r>
                        <w:t>,</w:t>
                      </w:r>
                      <w:r>
                        <w:t xml:space="preserve"> Abu Dhabi, UAE</w:t>
                      </w:r>
                    </w:p>
                    <w:p>
                      <w:pPr>
                        <w:pStyle w:val="style4103"/>
                        <w:rPr/>
                      </w:pPr>
                      <w:r>
                        <w:t>sheillabuenaventura</w:t>
                      </w:r>
                      <w:r>
                        <w:t>@gmail.com</w:t>
                      </w:r>
                      <w:r>
                        <w:br/>
                      </w:r>
                      <w:r>
                        <w:t>+971</w:t>
                      </w:r>
                      <w:r>
                        <w:t xml:space="preserve"> </w:t>
                      </w:r>
                      <w:r>
                        <w:t>561522982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before="0" w:after="0"/>
        <w:contextualSpacing/>
        <w:rPr>
          <w:rFonts w:ascii="Calibri" w:cs="Calibri" w:hAnsi="Calibri"/>
        </w:rPr>
      </w:pPr>
    </w:p>
    <w:p>
      <w:pPr>
        <w:pStyle w:val="style0"/>
        <w:spacing w:before="0" w:after="0"/>
        <w:contextualSpacing/>
        <w:rPr>
          <w:rFonts w:ascii="Calibri" w:cs="Calibri" w:hAnsi="Calibri"/>
        </w:rPr>
      </w:pPr>
    </w:p>
    <w:p>
      <w:pPr>
        <w:pStyle w:val="style0"/>
        <w:spacing w:before="0" w:after="0"/>
        <w:contextualSpacing/>
        <w:rPr>
          <w:rFonts w:ascii="Calibri" w:cs="Calibri" w:hAnsi="Calibri"/>
        </w:rPr>
      </w:pPr>
    </w:p>
    <w:p>
      <w:pPr>
        <w:pStyle w:val="style0"/>
        <w:spacing w:before="0" w:after="0"/>
        <w:contextualSpacing/>
        <w:rPr>
          <w:rFonts w:ascii="Calibri" w:cs="Calibri" w:hAnsi="Calibri"/>
        </w:rPr>
      </w:pPr>
    </w:p>
    <w:p>
      <w:pPr>
        <w:pStyle w:val="style0"/>
        <w:spacing w:before="0" w:after="0"/>
        <w:contextualSpacing/>
        <w:rPr>
          <w:rFonts w:ascii="Calibri" w:cs="Calibri" w:hAnsi="Calibri"/>
        </w:rPr>
      </w:pPr>
    </w:p>
    <w:p>
      <w:pPr>
        <w:pStyle w:val="style0"/>
        <w:spacing w:before="0" w:after="0"/>
        <w:contextualSpacing/>
        <w:rPr>
          <w:rFonts w:ascii="Calibri" w:cs="Calibri" w:hAnsi="Calibri"/>
        </w:rPr>
      </w:pPr>
    </w:p>
    <w:p>
      <w:pPr>
        <w:pStyle w:val="style0"/>
        <w:spacing w:before="0" w:after="0"/>
        <w:contextualSpacing/>
        <w:rPr>
          <w:rFonts w:ascii="Calibri" w:cs="Calibri" w:hAnsi="Calibri"/>
        </w:rPr>
      </w:pPr>
      <w:r>
        <w:rPr>
          <w:rFonts w:ascii="Calibri" w:cs="Calibri" w:hAnsi="Calibri"/>
        </w:rPr>
        <w:t>T</w:t>
      </w:r>
    </w:p>
    <w:tbl>
      <w:tblPr>
        <w:tblStyle w:val="style154"/>
        <w:tblpPr w:leftFromText="180" w:rightFromText="180" w:topFromText="0" w:bottomFromText="0" w:vertAnchor="text" w:tblpXSpec="left" w:tblpY="1"/>
        <w:tblOverlap w:val="never"/>
        <w:tblW w:w="8396" w:type="dxa"/>
        <w:tblBorders>
          <w:top w:val="single" w:sz="8" w:space="0" w:color="d1d1d1"/>
          <w:left w:val="none" w:sz="0" w:space="0" w:color="auto"/>
          <w:bottom w:val="single" w:sz="8" w:space="0" w:color="d1d1d1"/>
          <w:right w:val="none" w:sz="0" w:space="0" w:color="auto"/>
          <w:insideH w:val="single" w:sz="8" w:space="0" w:color="d1d1d1"/>
          <w:insideV w:val="none" w:sz="0" w:space="0" w:color="auto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6510"/>
      </w:tblGrid>
      <w:tr>
        <w:trPr>
          <w:trHeight w:val="742" w:hRule="atLeast"/>
        </w:trPr>
        <w:tc>
          <w:tcPr>
            <w:tcW w:w="1886" w:type="dxa"/>
            <w:tcBorders/>
          </w:tcPr>
          <w:p>
            <w:pPr>
              <w:pStyle w:val="style1"/>
              <w:spacing w:before="0" w:after="0"/>
              <w:outlineLvl w:val="0"/>
              <w:contextualSpacing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1"/>
              <w:spacing w:before="0" w:after="0"/>
              <w:outlineLvl w:val="0"/>
              <w:contextualSpacing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Career </w:t>
            </w:r>
          </w:p>
          <w:p>
            <w:pPr>
              <w:pStyle w:val="style1"/>
              <w:spacing w:before="0" w:after="0"/>
              <w:outlineLvl w:val="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Objectives</w:t>
            </w:r>
          </w:p>
        </w:tc>
        <w:tc>
          <w:tcPr>
            <w:tcW w:w="6510" w:type="dxa"/>
            <w:tcBorders/>
          </w:tcPr>
          <w:p>
            <w:pPr>
              <w:pStyle w:val="style179"/>
              <w:numPr>
                <w:ilvl w:val="0"/>
                <w:numId w:val="0"/>
              </w:numPr>
              <w:spacing w:before="0" w:after="0"/>
              <w:ind w:left="360"/>
              <w:jc w:val="both"/>
              <w:rPr>
                <w:rFonts w:ascii="Times New Roman" w:cs="Times New Roman" w:hAnsi="Times New Roman"/>
                <w:noProof w:val="false"/>
                <w:sz w:val="24"/>
                <w:szCs w:val="24"/>
              </w:rPr>
            </w:pPr>
          </w:p>
          <w:p>
            <w:pPr>
              <w:pStyle w:val="style179"/>
              <w:numPr>
                <w:ilvl w:val="0"/>
                <w:numId w:val="0"/>
              </w:numPr>
              <w:spacing w:before="0" w:after="0"/>
              <w:ind w:left="360"/>
              <w:jc w:val="both"/>
              <w:rPr>
                <w:rFonts w:ascii="Times New Roman" w:cs="Times New Roman" w:hAnsi="Times New Roman"/>
                <w:noProof w:val="false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noProof w:val="false"/>
                <w:sz w:val="24"/>
                <w:szCs w:val="24"/>
              </w:rPr>
              <w:t>To be able to work in a reputable company with enough room for professional and personal growth, where I will be given proper training to become a quality professional, develop my skills, potentials and enhance my knowledge and principles</w:t>
            </w:r>
            <w:r>
              <w:rPr>
                <w:rFonts w:ascii="Times New Roman" w:cs="Times New Roman" w:hAnsi="Times New Roman"/>
                <w:noProof w:val="false"/>
                <w:sz w:val="24"/>
                <w:szCs w:val="24"/>
              </w:rPr>
              <w:t>.</w:t>
            </w:r>
          </w:p>
        </w:tc>
      </w:tr>
      <w:tr>
        <w:tblPrEx/>
        <w:trPr>
          <w:trHeight w:val="2255" w:hRule="atLeast"/>
        </w:trPr>
        <w:tc>
          <w:tcPr>
            <w:tcW w:w="1886" w:type="dxa"/>
            <w:tcBorders/>
          </w:tcPr>
          <w:p>
            <w:pPr>
              <w:pStyle w:val="style1"/>
              <w:spacing w:before="0" w:after="0"/>
              <w:outlineLvl w:val="0"/>
              <w:contextualSpacing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Professional Attributes</w:t>
            </w:r>
          </w:p>
        </w:tc>
        <w:tc>
          <w:tcPr>
            <w:tcW w:w="6510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spacing w:before="0"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Problem-solving skills</w:t>
            </w:r>
          </w:p>
          <w:p>
            <w:pPr>
              <w:pStyle w:val="style179"/>
              <w:numPr>
                <w:ilvl w:val="0"/>
                <w:numId w:val="3"/>
              </w:numPr>
              <w:spacing w:before="0"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Self-motivation</w:t>
            </w:r>
          </w:p>
          <w:p>
            <w:pPr>
              <w:pStyle w:val="style179"/>
              <w:numPr>
                <w:ilvl w:val="0"/>
                <w:numId w:val="3"/>
              </w:numPr>
              <w:spacing w:before="0"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Efficient</w:t>
            </w:r>
          </w:p>
          <w:p>
            <w:pPr>
              <w:pStyle w:val="style179"/>
              <w:numPr>
                <w:ilvl w:val="0"/>
                <w:numId w:val="3"/>
              </w:numPr>
              <w:spacing w:before="0"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The ability to prioritize</w:t>
            </w:r>
          </w:p>
          <w:p>
            <w:pPr>
              <w:pStyle w:val="style179"/>
              <w:numPr>
                <w:ilvl w:val="0"/>
                <w:numId w:val="3"/>
              </w:numPr>
              <w:spacing w:before="0"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Reliable</w:t>
            </w:r>
          </w:p>
          <w:p>
            <w:pPr>
              <w:pStyle w:val="style179"/>
              <w:numPr>
                <w:ilvl w:val="0"/>
                <w:numId w:val="3"/>
              </w:numPr>
              <w:spacing w:before="0"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The ability to multi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task</w:t>
            </w:r>
          </w:p>
          <w:p>
            <w:pPr>
              <w:pStyle w:val="style179"/>
              <w:numPr>
                <w:ilvl w:val="0"/>
                <w:numId w:val="3"/>
              </w:numPr>
              <w:spacing w:before="0"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Communication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and Interpersonal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Skill</w:t>
            </w:r>
          </w:p>
          <w:p>
            <w:pPr>
              <w:pStyle w:val="style179"/>
              <w:numPr>
                <w:ilvl w:val="0"/>
                <w:numId w:val="3"/>
              </w:numPr>
              <w:spacing w:before="0"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Team Work</w:t>
            </w:r>
          </w:p>
        </w:tc>
      </w:tr>
      <w:tr>
        <w:tblPrEx/>
        <w:trPr>
          <w:trHeight w:val="4214" w:hRule="atLeast"/>
        </w:trPr>
        <w:tc>
          <w:tcPr>
            <w:tcW w:w="1886" w:type="dxa"/>
            <w:tcBorders/>
          </w:tcPr>
          <w:p>
            <w:pPr>
              <w:pStyle w:val="style1"/>
              <w:spacing w:before="0" w:after="0"/>
              <w:outlineLvl w:val="0"/>
              <w:contextualSpacing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Experienc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e</w:t>
            </w:r>
          </w:p>
        </w:tc>
        <w:tc>
          <w:tcPr>
            <w:tcW w:w="6510" w:type="dxa"/>
            <w:tcBorders/>
          </w:tcPr>
          <w:p>
            <w:pPr>
              <w:pStyle w:val="style4101"/>
              <w:spacing w:after="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4101"/>
              <w:spacing w:after="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Assistant Branch Manager</w:t>
            </w:r>
          </w:p>
          <w:p>
            <w:pPr>
              <w:pStyle w:val="style4101"/>
              <w:spacing w:after="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>MERCURY DRUG – CONCEPCION</w:t>
            </w: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 xml:space="preserve"> TARLAC BRANCH</w:t>
            </w:r>
          </w:p>
          <w:p>
            <w:pPr>
              <w:pStyle w:val="style4101"/>
              <w:spacing w:after="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Tarlac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Philippines</w:t>
            </w:r>
          </w:p>
          <w:p>
            <w:pPr>
              <w:pStyle w:val="style4101"/>
              <w:spacing w:after="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January 01, 2015 -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May 23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2024</w:t>
            </w:r>
          </w:p>
          <w:p>
            <w:pPr>
              <w:pStyle w:val="style4101"/>
              <w:spacing w:after="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4101"/>
              <w:spacing w:after="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Job Description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4101"/>
              <w:spacing w:after="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numPr>
                <w:ilvl w:val="0"/>
                <w:numId w:val="15"/>
              </w:numPr>
              <w:spacing w:before="0" w:after="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>Provides administrative support to br</w:t>
            </w: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>anch manager within the company</w:t>
            </w:r>
          </w:p>
          <w:p>
            <w:pPr>
              <w:pStyle w:val="style179"/>
              <w:numPr>
                <w:ilvl w:val="0"/>
                <w:numId w:val="15"/>
              </w:numPr>
              <w:spacing w:before="0" w:after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Oversee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branch operations including customer service, sales, and financial transactions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and manages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stocks inventory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in th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 absence of the branch manager</w:t>
            </w:r>
          </w:p>
          <w:p>
            <w:pPr>
              <w:pStyle w:val="style179"/>
              <w:numPr>
                <w:ilvl w:val="0"/>
                <w:numId w:val="15"/>
              </w:numPr>
              <w:spacing w:before="0" w:after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Responsible for the efficient and profitable management of the branch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, sales planning and reporting</w:t>
            </w:r>
          </w:p>
          <w:p>
            <w:pPr>
              <w:pStyle w:val="style179"/>
              <w:numPr>
                <w:ilvl w:val="0"/>
                <w:numId w:val="15"/>
              </w:numPr>
              <w:spacing w:before="0" w:after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Ensures the strict implementation of all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company policies and guidelines</w:t>
            </w:r>
          </w:p>
          <w:p>
            <w:pPr>
              <w:pStyle w:val="style0"/>
              <w:spacing w:before="0" w:after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before="0" w:after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before="0" w:after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before="0" w:after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before="0" w:after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179"/>
              <w:numPr>
                <w:ilvl w:val="0"/>
                <w:numId w:val="0"/>
              </w:numPr>
              <w:spacing w:before="0" w:after="0"/>
              <w:ind w:left="7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 xml:space="preserve"> </w:t>
            </w:r>
          </w:p>
          <w:p>
            <w:pPr>
              <w:pStyle w:val="style0"/>
              <w:spacing w:after="24"/>
              <w:rPr>
                <w:rFonts w:ascii="Times New Roman" w:cs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bidi="en-US"/>
              </w:rPr>
              <w:t xml:space="preserve">Duties and Responsibilities: </w:t>
            </w:r>
          </w:p>
          <w:p>
            <w:pPr>
              <w:pStyle w:val="style0"/>
              <w:spacing w:after="24"/>
              <w:rPr>
                <w:rFonts w:ascii="Times New Roman" w:cs="Times New Roman" w:hAnsi="Times New Roman"/>
                <w:b/>
                <w:sz w:val="24"/>
                <w:szCs w:val="24"/>
                <w:lang w:bidi="en-US"/>
              </w:rPr>
            </w:pPr>
          </w:p>
          <w:p>
            <w:pPr>
              <w:pStyle w:val="style179"/>
              <w:numPr>
                <w:ilvl w:val="0"/>
                <w:numId w:val="15"/>
              </w:numPr>
              <w:spacing w:before="0" w:after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Plan, monitor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coordinate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organize</w:t>
            </w:r>
          </w:p>
          <w:p>
            <w:pPr>
              <w:pStyle w:val="style179"/>
              <w:numPr>
                <w:ilvl w:val="0"/>
                <w:numId w:val="15"/>
              </w:numPr>
              <w:spacing w:before="0" w:after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Report and update on the status of the operation to the higher position</w:t>
            </w:r>
          </w:p>
          <w:p>
            <w:pPr>
              <w:pStyle w:val="style179"/>
              <w:numPr>
                <w:ilvl w:val="0"/>
                <w:numId w:val="15"/>
              </w:numPr>
              <w:spacing w:before="0" w:after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Work on the day-to-day basis tasks to advance the production of employees,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supervise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coordinate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with them to ensure 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hey are finishing their designated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tasks.</w:t>
            </w:r>
          </w:p>
          <w:p>
            <w:pPr>
              <w:pStyle w:val="style0"/>
              <w:numPr>
                <w:ilvl w:val="0"/>
                <w:numId w:val="15"/>
              </w:numPr>
              <w:spacing w:before="0" w:after="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>Accomplish daily,</w:t>
            </w: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 xml:space="preserve"> weekly and monthly report</w:t>
            </w: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>s as well as</w:t>
            </w: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 xml:space="preserve"> store performance</w:t>
            </w: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 xml:space="preserve"> in time</w:t>
            </w: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 xml:space="preserve"> </w:t>
            </w:r>
          </w:p>
          <w:p>
            <w:pPr>
              <w:pStyle w:val="style179"/>
              <w:numPr>
                <w:ilvl w:val="0"/>
                <w:numId w:val="15"/>
              </w:numPr>
              <w:spacing w:before="0" w:after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Compute and m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ake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daily sales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petty cash fund policies and procedures</w:t>
            </w: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15"/>
              </w:numPr>
              <w:spacing w:before="0" w:after="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 xml:space="preserve">Maintain files and records so they remain updated and easily accessible  </w:t>
            </w:r>
          </w:p>
          <w:p>
            <w:pPr>
              <w:pStyle w:val="style0"/>
              <w:numPr>
                <w:ilvl w:val="0"/>
                <w:numId w:val="15"/>
              </w:numPr>
              <w:spacing w:before="0" w:after="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 xml:space="preserve">Sort and distribute incoming mail and prepare outgoing mail </w:t>
            </w:r>
          </w:p>
          <w:p>
            <w:pPr>
              <w:pStyle w:val="style0"/>
              <w:numPr>
                <w:ilvl w:val="0"/>
                <w:numId w:val="15"/>
              </w:numPr>
              <w:spacing w:before="0" w:after="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>Implement</w:t>
            </w: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 xml:space="preserve"> appropriate selling technique </w:t>
            </w: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 xml:space="preserve">like better customer service </w:t>
            </w: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 xml:space="preserve">to </w:t>
            </w: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>improve</w:t>
            </w: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 xml:space="preserve"> productivity and </w:t>
            </w: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 xml:space="preserve">meet the target sales quota </w:t>
            </w:r>
          </w:p>
          <w:p>
            <w:pPr>
              <w:pStyle w:val="style0"/>
              <w:spacing w:before="0" w:after="0"/>
              <w:ind w:left="72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</w:p>
          <w:p>
            <w:pPr>
              <w:pStyle w:val="style0"/>
              <w:spacing w:before="0" w:after="0"/>
              <w:ind w:left="72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</w:p>
          <w:p>
            <w:pPr>
              <w:pStyle w:val="style4101"/>
              <w:spacing w:after="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Cashier</w:t>
            </w:r>
          </w:p>
          <w:p>
            <w:pPr>
              <w:pStyle w:val="style4101"/>
              <w:spacing w:after="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>MERCURY DRUG – CONCEPCION</w:t>
            </w: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 xml:space="preserve"> TARLAC BRANCH</w:t>
            </w:r>
          </w:p>
          <w:p>
            <w:pPr>
              <w:pStyle w:val="style4101"/>
              <w:spacing w:after="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Tarlac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Philippines</w:t>
            </w:r>
          </w:p>
          <w:p>
            <w:pPr>
              <w:pStyle w:val="style4101"/>
              <w:spacing w:after="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September 01, 2006- December 31, 2014</w:t>
            </w:r>
          </w:p>
          <w:p>
            <w:pPr>
              <w:pStyle w:val="style0"/>
              <w:spacing w:before="0" w:after="0"/>
              <w:ind w:left="72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</w:p>
          <w:p>
            <w:pPr>
              <w:pStyle w:val="style4101"/>
              <w:spacing w:after="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Job Description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4101"/>
              <w:spacing w:after="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numPr>
                <w:ilvl w:val="0"/>
                <w:numId w:val="15"/>
              </w:numPr>
              <w:spacing w:before="0" w:after="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>Politely greet</w:t>
            </w: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 xml:space="preserve"> and assist customers</w:t>
            </w:r>
          </w:p>
          <w:p>
            <w:pPr>
              <w:pStyle w:val="style0"/>
              <w:numPr>
                <w:ilvl w:val="0"/>
                <w:numId w:val="15"/>
              </w:numPr>
              <w:spacing w:before="0" w:after="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>Excellent customer service</w:t>
            </w:r>
          </w:p>
          <w:p>
            <w:pPr>
              <w:pStyle w:val="style0"/>
              <w:numPr>
                <w:ilvl w:val="0"/>
                <w:numId w:val="15"/>
              </w:numPr>
              <w:spacing w:before="0" w:after="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>Maintain accurate records of all transactions</w:t>
            </w:r>
          </w:p>
          <w:p>
            <w:pPr>
              <w:pStyle w:val="style0"/>
              <w:numPr>
                <w:ilvl w:val="0"/>
                <w:numId w:val="15"/>
              </w:numPr>
              <w:spacing w:before="0" w:after="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>Process payments accurately</w:t>
            </w:r>
          </w:p>
          <w:p>
            <w:pPr>
              <w:pStyle w:val="style0"/>
              <w:numPr>
                <w:ilvl w:val="0"/>
                <w:numId w:val="15"/>
              </w:numPr>
              <w:spacing w:before="0" w:after="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>Keeps shelves/gondolas organized and clean</w:t>
            </w:r>
          </w:p>
          <w:p>
            <w:pPr>
              <w:pStyle w:val="style0"/>
              <w:numPr>
                <w:ilvl w:val="0"/>
                <w:numId w:val="15"/>
              </w:numPr>
              <w:spacing w:before="0" w:after="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>Build medicine and merchandise displays</w:t>
            </w:r>
          </w:p>
          <w:p>
            <w:pPr>
              <w:pStyle w:val="style0"/>
              <w:numPr>
                <w:ilvl w:val="0"/>
                <w:numId w:val="15"/>
              </w:numPr>
              <w:spacing w:before="0" w:after="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>Inventory check and re-order pharmacy supplies when needed</w:t>
            </w:r>
          </w:p>
          <w:p>
            <w:pPr>
              <w:pStyle w:val="style0"/>
              <w:spacing w:before="0" w:after="0"/>
              <w:ind w:left="72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</w:p>
          <w:p>
            <w:pPr>
              <w:pStyle w:val="style0"/>
              <w:spacing w:before="0" w:after="0"/>
              <w:ind w:left="72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</w:p>
          <w:p>
            <w:pPr>
              <w:pStyle w:val="style0"/>
              <w:spacing w:before="0" w:after="0"/>
              <w:ind w:left="72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</w:p>
          <w:p>
            <w:pPr>
              <w:pStyle w:val="style0"/>
              <w:spacing w:before="0" w:after="0"/>
              <w:ind w:left="72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</w:p>
          <w:p>
            <w:pPr>
              <w:pStyle w:val="style0"/>
              <w:spacing w:before="0" w:after="0"/>
              <w:ind w:left="72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</w:p>
          <w:p>
            <w:pPr>
              <w:pStyle w:val="style0"/>
              <w:spacing w:before="0" w:after="0"/>
              <w:ind w:left="72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</w:p>
          <w:p>
            <w:pPr>
              <w:pStyle w:val="style0"/>
              <w:spacing w:before="0" w:after="0"/>
              <w:ind w:left="72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</w:p>
          <w:p>
            <w:pPr>
              <w:pStyle w:val="style0"/>
              <w:spacing w:before="0" w:after="0"/>
              <w:ind w:left="72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</w:p>
          <w:p>
            <w:pPr>
              <w:pStyle w:val="style0"/>
              <w:spacing w:before="0" w:after="0"/>
              <w:ind w:left="72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</w:p>
          <w:p>
            <w:pPr>
              <w:pStyle w:val="style0"/>
              <w:spacing w:after="24"/>
              <w:rPr>
                <w:rFonts w:ascii="Times New Roman" w:cs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bidi="en-US"/>
              </w:rPr>
              <w:t xml:space="preserve">Duties and Responsibilities: </w:t>
            </w:r>
          </w:p>
          <w:p>
            <w:pPr>
              <w:pStyle w:val="style0"/>
              <w:spacing w:after="24"/>
              <w:rPr>
                <w:rFonts w:ascii="Times New Roman" w:cs="Times New Roman" w:hAnsi="Times New Roman"/>
                <w:b/>
                <w:sz w:val="24"/>
                <w:szCs w:val="24"/>
                <w:lang w:bidi="en-US"/>
              </w:rPr>
            </w:pPr>
          </w:p>
          <w:p>
            <w:pPr>
              <w:pStyle w:val="style0"/>
              <w:numPr>
                <w:ilvl w:val="0"/>
                <w:numId w:val="15"/>
              </w:numPr>
              <w:spacing w:before="0" w:after="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 xml:space="preserve">Politely </w:t>
            </w: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 xml:space="preserve">welcome and </w:t>
            </w: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 xml:space="preserve">greet </w:t>
            </w: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>customers when they arrive</w:t>
            </w:r>
          </w:p>
          <w:p>
            <w:pPr>
              <w:pStyle w:val="style0"/>
              <w:numPr>
                <w:ilvl w:val="0"/>
                <w:numId w:val="15"/>
              </w:numPr>
              <w:spacing w:before="0" w:after="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>Assist customers attentively</w:t>
            </w:r>
          </w:p>
          <w:p>
            <w:pPr>
              <w:pStyle w:val="style0"/>
              <w:numPr>
                <w:ilvl w:val="0"/>
                <w:numId w:val="15"/>
              </w:numPr>
              <w:spacing w:before="0" w:after="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>Process and collect all cash and e-payment transactions quickly and efficiently</w:t>
            </w:r>
          </w:p>
          <w:p>
            <w:pPr>
              <w:pStyle w:val="style0"/>
              <w:numPr>
                <w:ilvl w:val="0"/>
                <w:numId w:val="15"/>
              </w:numPr>
              <w:spacing w:before="0" w:after="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>Issue receipts</w:t>
            </w:r>
          </w:p>
          <w:p>
            <w:pPr>
              <w:pStyle w:val="style0"/>
              <w:numPr>
                <w:ilvl w:val="0"/>
                <w:numId w:val="15"/>
              </w:numPr>
              <w:spacing w:before="0" w:after="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>Refund items when needed</w:t>
            </w:r>
          </w:p>
          <w:p>
            <w:pPr>
              <w:pStyle w:val="style0"/>
              <w:numPr>
                <w:ilvl w:val="0"/>
                <w:numId w:val="15"/>
              </w:numPr>
              <w:spacing w:before="0" w:after="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>Restock, build, and take inventory of store merchandise</w:t>
            </w:r>
          </w:p>
          <w:p>
            <w:pPr>
              <w:pStyle w:val="style0"/>
              <w:numPr>
                <w:ilvl w:val="0"/>
                <w:numId w:val="15"/>
              </w:numPr>
              <w:spacing w:before="0" w:after="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>Apply D CAYCO (Display, Clean as You Go)</w:t>
            </w:r>
          </w:p>
          <w:p>
            <w:pPr>
              <w:pStyle w:val="style0"/>
              <w:numPr>
                <w:ilvl w:val="0"/>
                <w:numId w:val="15"/>
              </w:numPr>
              <w:spacing w:before="0" w:after="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bidi="en-US"/>
              </w:rPr>
              <w:t>Take inventory of store merchandise</w:t>
            </w:r>
          </w:p>
          <w:p>
            <w:pPr>
              <w:pStyle w:val="style0"/>
              <w:spacing w:before="0" w:after="0"/>
              <w:ind w:left="72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</w:p>
          <w:p>
            <w:pPr>
              <w:pStyle w:val="style0"/>
              <w:spacing w:after="24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</w:p>
          <w:p>
            <w:pPr>
              <w:pStyle w:val="style0"/>
              <w:spacing w:before="0" w:after="0"/>
              <w:ind w:left="72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</w:p>
          <w:p>
            <w:pPr>
              <w:pStyle w:val="style0"/>
              <w:spacing w:before="0" w:after="0"/>
              <w:ind w:left="72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</w:p>
          <w:p>
            <w:pPr>
              <w:pStyle w:val="style0"/>
              <w:spacing w:before="0" w:after="0"/>
              <w:ind w:left="720"/>
              <w:rPr>
                <w:rFonts w:ascii="Times New Roman" w:cs="Times New Roman" w:hAnsi="Times New Roman"/>
                <w:sz w:val="24"/>
                <w:szCs w:val="24"/>
                <w:lang w:bidi="en-US"/>
              </w:rPr>
            </w:pPr>
          </w:p>
        </w:tc>
      </w:tr>
      <w:tr>
        <w:tblPrEx/>
        <w:trPr>
          <w:trHeight w:val="1874" w:hRule="atLeast"/>
        </w:trPr>
        <w:tc>
          <w:tcPr>
            <w:tcW w:w="1886" w:type="dxa"/>
            <w:tcBorders/>
          </w:tcPr>
          <w:p>
            <w:pPr>
              <w:pStyle w:val="style1"/>
              <w:spacing w:before="0" w:after="0"/>
              <w:outlineLvl w:val="0"/>
              <w:contextualSpacing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Educa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tion</w:t>
            </w:r>
          </w:p>
        </w:tc>
        <w:tc>
          <w:tcPr>
            <w:tcW w:w="6510" w:type="dxa"/>
            <w:tcBorders/>
          </w:tcPr>
          <w:p>
            <w:pPr>
              <w:pStyle w:val="style4100"/>
              <w:spacing w:before="0" w:after="0"/>
              <w:contextualSpacing/>
              <w:rPr>
                <w:rStyle w:val="style4102"/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4100"/>
              <w:spacing w:before="0" w:after="0"/>
              <w:contextualSpacing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Bachelor of Arts in Psychology</w:t>
            </w:r>
          </w:p>
          <w:p>
            <w:pPr>
              <w:pStyle w:val="style4100"/>
              <w:spacing w:before="0" w:after="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4102"/>
                <w:rFonts w:ascii="Times New Roman" w:cs="Times New Roman" w:hAnsi="Times New Roman"/>
                <w:sz w:val="24"/>
                <w:szCs w:val="24"/>
              </w:rPr>
              <w:t>Tarlac State University</w:t>
            </w:r>
          </w:p>
          <w:p>
            <w:pPr>
              <w:pStyle w:val="style4100"/>
              <w:spacing w:before="0" w:after="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Tarlac City, Philippines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ab/>
            </w:r>
          </w:p>
          <w:p>
            <w:pPr>
              <w:pStyle w:val="style4100"/>
              <w:spacing w:before="0" w:after="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April 2006</w:t>
            </w:r>
          </w:p>
          <w:p>
            <w:pPr>
              <w:pStyle w:val="style4100"/>
              <w:spacing w:before="0" w:after="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4100"/>
              <w:spacing w:before="0" w:after="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4100"/>
              <w:spacing w:before="0" w:after="0"/>
              <w:contextualSpacing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30" w:hRule="atLeast"/>
        </w:trPr>
        <w:tc>
          <w:tcPr>
            <w:tcW w:w="1886" w:type="dxa"/>
            <w:tcBorders/>
          </w:tcPr>
          <w:p>
            <w:pPr>
              <w:pStyle w:val="style1"/>
              <w:spacing w:before="0" w:after="0"/>
              <w:outlineLvl w:val="0"/>
              <w:contextualSpacing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Person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al Data</w:t>
            </w:r>
          </w:p>
        </w:tc>
        <w:tc>
          <w:tcPr>
            <w:tcW w:w="6510" w:type="dxa"/>
            <w:tcBorders/>
          </w:tcPr>
          <w:p>
            <w:pPr>
              <w:pStyle w:val="style4100"/>
              <w:spacing w:before="0" w:after="0"/>
              <w:contextualSpacing/>
              <w:rPr>
                <w:rStyle w:val="style4102"/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94"/>
              <w:spacing w:before="0" w:beforeAutospacing="false" w:after="0" w:afterAutospacing="false"/>
              <w:contextualSpacing/>
              <w:rPr>
                <w:bCs/>
              </w:rPr>
            </w:pPr>
            <w:r>
              <w:rPr>
                <w:bCs/>
              </w:rPr>
              <w:t>Age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>:</w:t>
            </w:r>
            <w:r>
              <w:rPr>
                <w:bCs/>
              </w:rPr>
              <w:tab/>
            </w:r>
            <w:r>
              <w:rPr>
                <w:bCs/>
              </w:rPr>
              <w:t>3</w:t>
            </w:r>
            <w:r>
              <w:rPr>
                <w:bCs/>
              </w:rPr>
              <w:t>9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years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old</w:t>
            </w:r>
          </w:p>
          <w:p>
            <w:pPr>
              <w:pStyle w:val="style94"/>
              <w:spacing w:before="0" w:beforeAutospacing="false" w:after="0" w:afterAutospacing="false"/>
              <w:contextualSpacing/>
              <w:rPr>
                <w:bCs/>
              </w:rPr>
            </w:pPr>
            <w:r>
              <w:rPr>
                <w:bCs/>
              </w:rPr>
              <w:t>Sex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>:</w:t>
            </w:r>
            <w:r>
              <w:rPr>
                <w:bCs/>
              </w:rPr>
              <w:tab/>
            </w:r>
            <w:r>
              <w:rPr>
                <w:bCs/>
              </w:rPr>
              <w:t>Fema</w:t>
            </w:r>
            <w:r>
              <w:rPr>
                <w:bCs/>
              </w:rPr>
              <w:t>le</w:t>
            </w:r>
            <w:r>
              <w:rPr>
                <w:bCs/>
              </w:rPr>
              <w:t xml:space="preserve"> </w:t>
            </w:r>
          </w:p>
          <w:p>
            <w:pPr>
              <w:pStyle w:val="style94"/>
              <w:spacing w:before="0" w:beforeAutospacing="false" w:after="0" w:afterAutospacing="false"/>
              <w:contextualSpacing/>
              <w:rPr>
                <w:bCs/>
              </w:rPr>
            </w:pPr>
            <w:r>
              <w:rPr>
                <w:bCs/>
              </w:rPr>
              <w:t>Civil Status</w:t>
            </w:r>
            <w:r>
              <w:rPr>
                <w:bCs/>
              </w:rPr>
              <w:tab/>
            </w:r>
            <w:r>
              <w:rPr>
                <w:bCs/>
              </w:rPr>
              <w:t>:</w:t>
            </w:r>
            <w:r>
              <w:rPr>
                <w:bCs/>
              </w:rPr>
              <w:tab/>
            </w:r>
            <w:r>
              <w:rPr>
                <w:bCs/>
              </w:rPr>
              <w:t>Married</w:t>
            </w:r>
          </w:p>
          <w:p>
            <w:pPr>
              <w:pStyle w:val="style94"/>
              <w:spacing w:before="0" w:beforeAutospacing="false" w:after="0" w:afterAutospacing="false"/>
              <w:contextualSpacing/>
              <w:rPr>
                <w:bCs/>
              </w:rPr>
            </w:pPr>
            <w:r>
              <w:rPr>
                <w:bCs/>
              </w:rPr>
              <w:t>Date of Birth</w:t>
            </w:r>
            <w:r>
              <w:rPr>
                <w:bCs/>
              </w:rPr>
              <w:tab/>
            </w:r>
            <w:r>
              <w:rPr>
                <w:bCs/>
              </w:rPr>
              <w:t>:</w:t>
            </w:r>
            <w:r>
              <w:rPr>
                <w:bCs/>
              </w:rPr>
              <w:tab/>
            </w:r>
            <w:r>
              <w:rPr>
                <w:bCs/>
              </w:rPr>
              <w:t>April 28, 1985</w:t>
            </w:r>
          </w:p>
          <w:p>
            <w:pPr>
              <w:pStyle w:val="style94"/>
              <w:spacing w:before="0" w:beforeAutospacing="false" w:after="0" w:afterAutospacing="false"/>
              <w:contextualSpacing/>
              <w:rPr>
                <w:bCs/>
              </w:rPr>
            </w:pPr>
            <w:r>
              <w:rPr>
                <w:bCs/>
              </w:rPr>
              <w:t>Citizenship</w:t>
            </w:r>
            <w:r>
              <w:rPr>
                <w:bCs/>
              </w:rPr>
              <w:tab/>
            </w:r>
            <w:r>
              <w:rPr>
                <w:bCs/>
              </w:rPr>
              <w:t>:</w:t>
            </w:r>
            <w:r>
              <w:rPr>
                <w:bCs/>
              </w:rPr>
              <w:tab/>
            </w:r>
            <w:r>
              <w:rPr>
                <w:bCs/>
              </w:rPr>
              <w:t>Filipino</w:t>
            </w:r>
          </w:p>
          <w:p>
            <w:pPr>
              <w:pStyle w:val="style94"/>
              <w:spacing w:before="0" w:beforeAutospacing="false" w:after="0" w:afterAutospacing="false"/>
              <w:contextualSpacing/>
              <w:rPr>
                <w:bCs/>
              </w:rPr>
            </w:pPr>
            <w:r>
              <w:rPr>
                <w:bCs/>
              </w:rPr>
              <w:t>Languages</w:t>
            </w:r>
            <w:r>
              <w:rPr>
                <w:bCs/>
              </w:rPr>
              <w:tab/>
            </w:r>
            <w:r>
              <w:rPr>
                <w:bCs/>
              </w:rPr>
              <w:t>:</w:t>
            </w:r>
            <w:r>
              <w:rPr>
                <w:bCs/>
              </w:rPr>
              <w:tab/>
            </w:r>
            <w:r>
              <w:rPr>
                <w:bCs/>
              </w:rPr>
              <w:t>English, Tagalo</w:t>
            </w:r>
            <w:r>
              <w:rPr>
                <w:bCs/>
              </w:rPr>
              <w:t>g</w:t>
            </w:r>
          </w:p>
          <w:p>
            <w:pPr>
              <w:pStyle w:val="style94"/>
              <w:spacing w:before="0" w:beforeAutospacing="false" w:after="0" w:afterAutospacing="false"/>
              <w:contextualSpacing/>
              <w:rPr>
                <w:bCs/>
              </w:rPr>
            </w:pPr>
          </w:p>
        </w:tc>
      </w:tr>
    </w:tbl>
    <w:p>
      <w:pPr>
        <w:pStyle w:val="style94"/>
        <w:spacing w:before="0" w:beforeAutospacing="false" w:after="0" w:afterAutospacing="false"/>
        <w:contextualSpacing/>
        <w:rPr>
          <w:bCs/>
        </w:rPr>
      </w:pPr>
      <w:r>
        <w:rPr>
          <w:b/>
          <w:bCs/>
        </w:rPr>
        <w:br w:clear="all"/>
      </w:r>
      <w:r>
        <w:rPr>
          <w:bCs/>
        </w:rPr>
        <w:t xml:space="preserve">I hereby certify that the above information </w:t>
      </w:r>
      <w:r>
        <w:rPr>
          <w:bCs/>
        </w:rPr>
        <w:t>is</w:t>
      </w:r>
      <w:r>
        <w:rPr>
          <w:bCs/>
        </w:rPr>
        <w:t xml:space="preserve"> true and co</w:t>
      </w:r>
      <w:r>
        <w:rPr>
          <w:bCs/>
        </w:rPr>
        <w:t xml:space="preserve">rrect to the best of my </w:t>
      </w:r>
      <w:r>
        <w:rPr>
          <w:bCs/>
        </w:rPr>
        <w:t>knowled</w:t>
      </w:r>
      <w:r>
        <w:rPr>
          <w:bCs/>
        </w:rPr>
        <w:t>ge</w:t>
      </w:r>
      <w:r>
        <w:rPr>
          <w:bCs/>
        </w:rPr>
        <w:t xml:space="preserve"> and beliefs.</w:t>
      </w:r>
    </w:p>
    <w:p>
      <w:pPr>
        <w:pStyle w:val="style94"/>
        <w:spacing w:before="0" w:beforeAutospacing="false" w:after="0" w:afterAutospacing="false"/>
        <w:ind w:right="-850"/>
        <w:contextualSpacing/>
        <w:rPr>
          <w:bCs/>
        </w:rPr>
      </w:pPr>
    </w:p>
    <w:p>
      <w:pPr>
        <w:pStyle w:val="style94"/>
        <w:spacing w:before="0" w:beforeAutospacing="false" w:after="0" w:afterAutospacing="false"/>
        <w:ind w:right="-850"/>
        <w:contextualSpacing/>
        <w:rPr>
          <w:bCs/>
        </w:rPr>
      </w:pPr>
    </w:p>
    <w:bookmarkStart w:id="0" w:name="_GoBack"/>
    <w:bookmarkEnd w:id="0"/>
    <w:p>
      <w:pPr>
        <w:pStyle w:val="style94"/>
        <w:spacing w:before="0" w:beforeAutospacing="false" w:after="0" w:afterAutospacing="false"/>
        <w:ind w:right="-850"/>
        <w:contextualSpacing/>
        <w:rPr>
          <w:bCs/>
        </w:rPr>
      </w:pPr>
    </w:p>
    <w:p>
      <w:pPr>
        <w:pStyle w:val="style94"/>
        <w:contextualSpacing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3809999</wp:posOffset>
                </wp:positionH>
                <wp:positionV relativeFrom="paragraph">
                  <wp:posOffset>139066</wp:posOffset>
                </wp:positionV>
                <wp:extent cx="2076449" cy="0"/>
                <wp:effectExtent l="0" t="0" r="19050" b="19050"/>
                <wp:wrapNone/>
                <wp:docPr id="1029" name="Straight Connector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76449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9" filled="f" stroked="t" from="300.0pt,10.950079pt" to="463.5pt,10.950079pt" style="position:absolute;z-index:5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  <w:r>
        <w:rPr>
          <w:bCs/>
        </w:rPr>
        <w:tab/>
      </w:r>
      <w:r>
        <w:rPr>
          <w:bCs/>
        </w:rPr>
        <w:tab/>
      </w:r>
    </w:p>
    <w:p>
      <w:pPr>
        <w:pStyle w:val="style94"/>
        <w:spacing w:before="0" w:beforeAutospacing="false" w:after="0" w:afterAutospacing="false"/>
        <w:ind w:left="4320" w:firstLine="720"/>
        <w:jc w:val="center"/>
        <w:contextualSpacing/>
        <w:rPr>
          <w:bCs/>
        </w:rPr>
      </w:pPr>
      <w:r>
        <w:rPr>
          <w:bCs/>
        </w:rPr>
        <w:t xml:space="preserve">               </w:t>
      </w:r>
      <w:r>
        <w:rPr>
          <w:bCs/>
        </w:rPr>
        <w:t>SHEILLA S.</w:t>
      </w:r>
      <w:r>
        <w:rPr>
          <w:bCs/>
        </w:rPr>
        <w:t xml:space="preserve"> BUENAVENRURA</w:t>
      </w:r>
    </w:p>
    <w:sectPr>
      <w:headerReference w:type="even" r:id="rId3"/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2240" w:h="15840" w:orient="portrait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002020203"/>
    <w:charset w:val="00"/>
    <w:family w:val="swiss"/>
    <w:pitch w:val="variable"/>
    <w:sig w:usb0="800001E3" w:usb1="1200FFEF" w:usb2="0004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003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0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>
        <w:rFonts w:ascii="Cambria" w:hAnsi="Cambria"/>
        <w:vanish/>
      </w:rPr>
    </w:pPr>
    <w:r>
      <w:rPr>
        <w:rStyle w:val="style4106"/>
        <w:rFonts w:ascii="Cambria" w:hAnsi="Cambria"/>
        <w:vanish/>
      </w:rPr>
      <w:t xml:space="preserve">© </w:t>
    </w:r>
    <w:r>
      <w:rPr>
        <w:rFonts w:ascii="Cambria" w:hAnsi="Cambria"/>
        <w:vanish/>
      </w:rPr>
      <w:t>This Free Resume Template is the copyright of Hloom.com. The unauthorized copying, sharing or distribution of copyrighted material is strictly prohibited.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/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margin">
                <wp:posOffset>-501650</wp:posOffset>
              </wp:positionH>
              <wp:positionV relativeFrom="margin">
                <wp:posOffset>-628015</wp:posOffset>
              </wp:positionV>
              <wp:extent cx="7861300" cy="1501140"/>
              <wp:effectExtent l="0" t="0" r="0" b="0"/>
              <wp:wrapNone/>
              <wp:docPr id="4097" name="Rectangle 1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861300" cy="1501140"/>
                      </a:xfrm>
                      <a:prstGeom prst="rect"/>
                      <a:solidFill>
                        <a:srgbClr val="3e7aa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color="#3e7aa2" stroked="f" style="position:absolute;margin-left:-39.5pt;margin-top:-49.45pt;width:619.0pt;height:118.2pt;z-index:-2147483645;mso-position-horizontal-relative:margin;mso-position-vertical-relative:margin;mso-width-percent:0;mso-height-percent:0;mso-width-relative:page;mso-height-relative:page;mso-wrap-distance-left:0.0pt;mso-wrap-distance-right:0.0pt;visibility:visible;">
              <v:stroke on="f"/>
              <v:fill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EC0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C524742"/>
    <w:lvl w:ilvl="0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CCA56C">
      <w:start w:val="1"/>
      <w:numFmt w:val="bullet"/>
      <w:lvlText w:val="o"/>
      <w:lvlJc w:val="left"/>
      <w:pPr>
        <w:ind w:left="144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4AAB8C">
      <w:start w:val="1"/>
      <w:numFmt w:val="bullet"/>
      <w:lvlText w:val="▪"/>
      <w:lvlJc w:val="left"/>
      <w:pPr>
        <w:ind w:left="216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8CEFC8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1C3A44">
      <w:start w:val="1"/>
      <w:numFmt w:val="bullet"/>
      <w:lvlText w:val="o"/>
      <w:lvlJc w:val="left"/>
      <w:pPr>
        <w:ind w:left="360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3E2004">
      <w:start w:val="1"/>
      <w:numFmt w:val="bullet"/>
      <w:lvlText w:val="▪"/>
      <w:lvlJc w:val="left"/>
      <w:pPr>
        <w:ind w:left="432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7C1744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16E2DC">
      <w:start w:val="1"/>
      <w:numFmt w:val="bullet"/>
      <w:lvlText w:val="o"/>
      <w:lvlJc w:val="left"/>
      <w:pPr>
        <w:ind w:left="576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9E3286">
      <w:start w:val="1"/>
      <w:numFmt w:val="bullet"/>
      <w:lvlText w:val="▪"/>
      <w:lvlJc w:val="left"/>
      <w:pPr>
        <w:ind w:left="648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2"/>
    <w:multiLevelType w:val="hybridMultilevel"/>
    <w:tmpl w:val="70946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41E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46A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0C034CC"/>
    <w:lvl w:ilvl="0">
      <w:start w:val="1"/>
      <w:numFmt w:val="bullet"/>
      <w:lvlText w:val="•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23E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7DA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5B8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590FF58"/>
    <w:lvl w:ilvl="0" w:tplc="8DEE80BA">
      <w:start w:val="1"/>
      <w:numFmt w:val="bullet"/>
      <w:pStyle w:val="style179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E690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9A6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2">
    <w:nsid w:val="0000000C"/>
    <w:multiLevelType w:val="hybridMultilevel"/>
    <w:tmpl w:val="139C9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148E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86F6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0"/>
  </w:num>
  <w:num w:numId="5">
    <w:abstractNumId w:val="6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1"/>
  </w:num>
  <w:num w:numId="11">
    <w:abstractNumId w:val="2"/>
  </w:num>
  <w:num w:numId="12">
    <w:abstractNumId w:val="8"/>
  </w:num>
  <w:num w:numId="13">
    <w:abstractNumId w:val="12"/>
  </w:num>
  <w:num w:numId="14">
    <w:abstractNumId w:val="0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before="80" w:after="80" w:lineRule="auto" w:line="240"/>
    </w:pPr>
    <w:rPr>
      <w:rFonts w:ascii="Candara" w:hAnsi="Candara"/>
    </w:rPr>
  </w:style>
  <w:style w:type="paragraph" w:styleId="style1">
    <w:name w:val="heading 1"/>
    <w:basedOn w:val="style0"/>
    <w:next w:val="style0"/>
    <w:link w:val="style4097"/>
    <w:qFormat/>
    <w:uiPriority w:val="9"/>
    <w:pPr>
      <w:outlineLvl w:val="0"/>
    </w:pPr>
    <w:rPr>
      <w:b/>
      <w:color w:val="3e7aa2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88207f72-da65-49e2-8ad8-36cfa904aae5"/>
    <w:basedOn w:val="style65"/>
    <w:next w:val="style4097"/>
    <w:link w:val="style1"/>
    <w:uiPriority w:val="9"/>
    <w:rPr>
      <w:rFonts w:ascii="Candara" w:hAnsi="Candara"/>
      <w:b/>
      <w:color w:val="3e7aa2"/>
      <w:sz w:val="32"/>
      <w:szCs w:val="32"/>
    </w:rPr>
  </w:style>
  <w:style w:type="table" w:styleId="style154">
    <w:name w:val="Table Grid"/>
    <w:basedOn w:val="style105"/>
    <w:next w:val="style154"/>
    <w:uiPriority w:val="59"/>
    <w:pPr>
      <w:spacing w:before="80" w:after="8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numPr>
        <w:ilvl w:val="0"/>
        <w:numId w:val="1"/>
      </w:numPr>
      <w:tabs>
        <w:tab w:val="right" w:leader="none" w:pos="7722"/>
      </w:tabs>
      <w:contextualSpacing/>
    </w:pPr>
    <w:rPr>
      <w:noProof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right" w:leader="none" w:pos="10800"/>
      </w:tabs>
      <w:spacing w:before="0" w:after="0"/>
    </w:pPr>
    <w:rPr>
      <w:b/>
      <w:bCs/>
      <w:noProof/>
    </w:rPr>
  </w:style>
  <w:style w:type="character" w:customStyle="1" w:styleId="style4098">
    <w:name w:val="Header Char_8721f9c2-7fbc-49c6-88df-d980cd459bcf"/>
    <w:basedOn w:val="style65"/>
    <w:next w:val="style4098"/>
    <w:link w:val="style31"/>
    <w:uiPriority w:val="99"/>
    <w:rPr>
      <w:rFonts w:ascii="Candara" w:hAnsi="Candara"/>
      <w:b/>
      <w:bCs/>
      <w:noProof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before="0" w:after="0"/>
    </w:pPr>
    <w:rPr/>
  </w:style>
  <w:style w:type="character" w:customStyle="1" w:styleId="style4099">
    <w:name w:val="Footer Char_f4692a03-c75b-4229-ba1c-c232060c003e"/>
    <w:basedOn w:val="style65"/>
    <w:next w:val="style4099"/>
    <w:link w:val="style32"/>
    <w:uiPriority w:val="99"/>
    <w:rPr>
      <w:rFonts w:ascii="Candara" w:hAnsi="Candara"/>
    </w:rPr>
  </w:style>
  <w:style w:type="paragraph" w:customStyle="1" w:styleId="style4100">
    <w:name w:val="Normal 14 Tabbed"/>
    <w:basedOn w:val="style0"/>
    <w:next w:val="style4100"/>
    <w:qFormat/>
    <w:pPr>
      <w:tabs>
        <w:tab w:val="right" w:leader="none" w:pos="8388"/>
      </w:tabs>
    </w:pPr>
    <w:rPr>
      <w:sz w:val="28"/>
      <w:szCs w:val="28"/>
    </w:rPr>
  </w:style>
  <w:style w:type="paragraph" w:customStyle="1" w:styleId="style4101">
    <w:name w:val="Bold Normal 14"/>
    <w:basedOn w:val="style4100"/>
    <w:next w:val="style4101"/>
    <w:qFormat/>
    <w:pPr>
      <w:spacing w:before="0"/>
    </w:pPr>
    <w:rPr>
      <w:b/>
      <w:color w:val="000000"/>
    </w:rPr>
  </w:style>
  <w:style w:type="character" w:customStyle="1" w:styleId="style4102">
    <w:name w:val="Normal Expanded Caps"/>
    <w:basedOn w:val="style65"/>
    <w:next w:val="style4102"/>
    <w:qFormat/>
    <w:uiPriority w:val="1"/>
    <w:rPr>
      <w:caps/>
      <w:color w:val="000000"/>
      <w:spacing w:val="10"/>
    </w:rPr>
  </w:style>
  <w:style w:type="paragraph" w:customStyle="1" w:styleId="style4103">
    <w:name w:val="Contact Info"/>
    <w:basedOn w:val="style0"/>
    <w:next w:val="style4103"/>
    <w:qFormat/>
    <w:pPr>
      <w:spacing w:before="40" w:after="40"/>
    </w:pPr>
    <w:rPr>
      <w:rFonts w:ascii="Calibri Light" w:hAnsi="Calibri Light"/>
      <w:color w:val="7f7f7f"/>
      <w:lang w:val="fr-FR"/>
    </w:rPr>
  </w:style>
  <w:style w:type="paragraph" w:customStyle="1" w:styleId="style4104">
    <w:name w:val="Name"/>
    <w:basedOn w:val="style0"/>
    <w:next w:val="style4104"/>
    <w:qFormat/>
    <w:pPr/>
    <w:rPr>
      <w:b/>
      <w:color w:val="000000"/>
      <w:sz w:val="44"/>
      <w:szCs w:val="44"/>
    </w:rPr>
  </w:style>
  <w:style w:type="paragraph" w:customStyle="1" w:styleId="style4105">
    <w:name w:val="Designation"/>
    <w:basedOn w:val="style0"/>
    <w:next w:val="style4105"/>
    <w:qFormat/>
    <w:pPr/>
    <w:rPr>
      <w:b/>
      <w:color w:val="7f7f7f"/>
      <w:sz w:val="28"/>
      <w:szCs w:val="28"/>
    </w:rPr>
  </w:style>
  <w:style w:type="character" w:customStyle="1" w:styleId="style4106">
    <w:name w:val="_tgc"/>
    <w:next w:val="style4106"/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rFonts w:ascii="Times New Roman" w:cs="Times New Roman" w:eastAsia="Times New Roman" w:hAnsi="Times New Roman"/>
      <w:sz w:val="24"/>
      <w:szCs w:val="24"/>
    </w:rPr>
  </w:style>
  <w:style w:type="paragraph" w:styleId="style153">
    <w:name w:val="Balloon Text"/>
    <w:basedOn w:val="style0"/>
    <w:next w:val="style153"/>
    <w:link w:val="style4107"/>
    <w:uiPriority w:val="99"/>
    <w:pPr>
      <w:spacing w:before="0" w:after="0"/>
    </w:pPr>
    <w:rPr>
      <w:rFonts w:ascii="Tahoma" w:cs="Tahoma" w:hAnsi="Tahoma"/>
      <w:sz w:val="16"/>
      <w:szCs w:val="16"/>
    </w:rPr>
  </w:style>
  <w:style w:type="character" w:customStyle="1" w:styleId="style4107">
    <w:name w:val="Balloon Text Char"/>
    <w:basedOn w:val="style65"/>
    <w:next w:val="style4107"/>
    <w:link w:val="style153"/>
    <w:uiPriority w:val="99"/>
    <w:rPr>
      <w:rFonts w:ascii="Tahoma" w:cs="Tahoma" w:hAnsi="Tahoma"/>
      <w:sz w:val="16"/>
      <w:szCs w:val="16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ndara" w:hAnsi="Candara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settings" Target="settings.xml"/><Relationship Id="rId10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9" Type="http://schemas.openxmlformats.org/officeDocument/2006/relationships/styles" Target="styles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header" Target="header5.xml"/><Relationship Id="rId8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5C1A6-AE66-4C0E-87C4-CA8E7497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424</Words>
  <Pages>3</Pages>
  <Characters>2518</Characters>
  <Application>WPS Office</Application>
  <DocSecurity>0</DocSecurity>
  <Paragraphs>136</Paragraphs>
  <ScaleCrop>false</ScaleCrop>
  <LinksUpToDate>false</LinksUpToDate>
  <CharactersWithSpaces>2908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2024-07-06T08:55:00Z</dcterms:created>
  <dc:creator>eiz</dc:creator>
  <lastModifiedBy>JNY-LX2</lastModifiedBy>
  <dcterms:modified xsi:type="dcterms:W3CDTF">2024-07-06T12:24:04Z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9e565af466244a998a0d32876045dd2f</vt:lpwstr>
  </property>
</Properties>
</file>