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600" w:firstRow="0" w:lastRow="0" w:firstColumn="0" w:lastColumn="0" w:noHBand="1" w:noVBand="1"/>
      </w:tblPr>
      <w:tblGrid>
        <w:gridCol w:w="3600"/>
        <w:gridCol w:w="720"/>
        <w:gridCol w:w="6470"/>
      </w:tblGrid>
      <w:tr w:rsidR="00750AE4" w14:paraId="32C3A8F0" w14:textId="77777777" w:rsidTr="004D3DA9">
        <w:trPr>
          <w:trHeight w:val="4032"/>
        </w:trPr>
        <w:tc>
          <w:tcPr>
            <w:tcW w:w="3600" w:type="dxa"/>
            <w:shd w:val="clear" w:color="auto" w:fill="auto"/>
            <w:vAlign w:val="bottom"/>
          </w:tcPr>
          <w:p w14:paraId="64515D71" w14:textId="77777777" w:rsidR="00750AE4" w:rsidRDefault="00807F35" w:rsidP="00750AE4">
            <w:pPr>
              <w:tabs>
                <w:tab w:val="left" w:pos="990"/>
              </w:tabs>
              <w:jc w:val="center"/>
            </w:pPr>
            <w:r>
              <w:rPr>
                <w:noProof/>
                <w:lang w:eastAsia="en-US"/>
              </w:rPr>
              <mc:AlternateContent>
                <mc:Choice Requires="wps">
                  <w:drawing>
                    <wp:anchor distT="0" distB="0" distL="114300" distR="114300" simplePos="0" relativeHeight="251659264" behindDoc="0" locked="0" layoutInCell="1" allowOverlap="1" wp14:anchorId="5804B546" wp14:editId="47AB34BE">
                      <wp:simplePos x="0" y="0"/>
                      <wp:positionH relativeFrom="column">
                        <wp:posOffset>485775</wp:posOffset>
                      </wp:positionH>
                      <wp:positionV relativeFrom="paragraph">
                        <wp:posOffset>190500</wp:posOffset>
                      </wp:positionV>
                      <wp:extent cx="45719" cy="45719"/>
                      <wp:effectExtent l="0" t="0" r="12065" b="12065"/>
                      <wp:wrapNone/>
                      <wp:docPr id="5" name="Oval 5"/>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CCABC2" id="Oval 5" o:spid="_x0000_s1026" style="position:absolute;margin-left:38.25pt;margin-top:15pt;width:3.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" fillcolor="#94b6d2 [3204]" strokecolor="#345c7d [1604]" strokeweight="1pt">
                      <v:stroke joinstyle="miter"/>
                    </v:oval>
                  </w:pict>
                </mc:Fallback>
              </mc:AlternateContent>
            </w:r>
            <w:r>
              <w:rPr>
                <w:noProof/>
                <w:lang w:eastAsia="en-US"/>
              </w:rPr>
              <w:drawing>
                <wp:inline distT="0" distB="0" distL="0" distR="0" wp14:anchorId="0E132F99" wp14:editId="1115BA81">
                  <wp:extent cx="2139950" cy="22999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1dd40-49d4-4a0f-8484-0a06c618ef3d.jpg"/>
                          <pic:cNvPicPr/>
                        </pic:nvPicPr>
                        <pic:blipFill>
                          <a:blip r:embed="rId10">
                            <a:extLst>
                              <a:ext uri="{28A0092B-C50C-407E-A947-70E740481C1C}">
                                <a14:useLocalDpi xmlns:a14="http://schemas.microsoft.com/office/drawing/2010/main" val="0"/>
                              </a:ext>
                            </a:extLst>
                          </a:blip>
                          <a:stretch>
                            <a:fillRect/>
                          </a:stretch>
                        </pic:blipFill>
                        <pic:spPr>
                          <a:xfrm>
                            <a:off x="0" y="0"/>
                            <a:ext cx="2139950" cy="2299970"/>
                          </a:xfrm>
                          <a:prstGeom prst="rect">
                            <a:avLst/>
                          </a:prstGeom>
                        </pic:spPr>
                      </pic:pic>
                    </a:graphicData>
                  </a:graphic>
                </wp:inline>
              </w:drawing>
            </w:r>
          </w:p>
        </w:tc>
        <w:tc>
          <w:tcPr>
            <w:tcW w:w="720" w:type="dxa"/>
          </w:tcPr>
          <w:p w14:paraId="207AA84C" w14:textId="77777777" w:rsidR="00750AE4" w:rsidRDefault="00750AE4" w:rsidP="00750AE4">
            <w:pPr>
              <w:tabs>
                <w:tab w:val="left" w:pos="990"/>
              </w:tabs>
            </w:pPr>
          </w:p>
        </w:tc>
        <w:tc>
          <w:tcPr>
            <w:tcW w:w="6470" w:type="dxa"/>
            <w:vMerge w:val="restart"/>
            <w:vAlign w:val="center"/>
          </w:tcPr>
          <w:p w14:paraId="1C9722D6" w14:textId="77777777" w:rsidR="00750AE4" w:rsidRDefault="00750AE4" w:rsidP="00750AE4">
            <w:pPr>
              <w:pStyle w:val="Address"/>
              <w:rPr>
                <w:sz w:val="44"/>
                <w:szCs w:val="44"/>
              </w:rPr>
            </w:pPr>
            <w:r w:rsidRPr="00750AE4">
              <w:rPr>
                <w:sz w:val="44"/>
                <w:szCs w:val="44"/>
              </w:rPr>
              <w:t xml:space="preserve">  </w:t>
            </w:r>
            <w:r>
              <w:rPr>
                <w:sz w:val="44"/>
                <w:szCs w:val="44"/>
              </w:rPr>
              <w:t>Profile</w:t>
            </w:r>
          </w:p>
          <w:p w14:paraId="6D201A32" w14:textId="77777777" w:rsidR="00750AE4" w:rsidRDefault="00750AE4" w:rsidP="00750AE4">
            <w:pPr>
              <w:pStyle w:val="Address"/>
              <w:rPr>
                <w:sz w:val="44"/>
                <w:szCs w:val="44"/>
              </w:rPr>
            </w:pPr>
          </w:p>
          <w:p w14:paraId="0399E1AF" w14:textId="77777777" w:rsidR="00750AE4" w:rsidRDefault="00750AE4" w:rsidP="00750AE4">
            <w:pPr>
              <w:pStyle w:val="Address"/>
            </w:pPr>
            <w:r>
              <w:t xml:space="preserve"> </w:t>
            </w:r>
            <w:r w:rsidR="00807F35" w:rsidRPr="00807F35">
              <w:rPr>
                <w:sz w:val="44"/>
                <w:szCs w:val="44"/>
              </w:rPr>
              <w:t>B</w:t>
            </w:r>
            <w:r w:rsidR="00807F35">
              <w:rPr>
                <w:sz w:val="44"/>
                <w:szCs w:val="44"/>
              </w:rPr>
              <w:t>usiness Development M</w:t>
            </w:r>
            <w:r w:rsidRPr="00807F35">
              <w:rPr>
                <w:sz w:val="44"/>
                <w:szCs w:val="44"/>
              </w:rPr>
              <w:t xml:space="preserve">anager </w:t>
            </w:r>
            <w:r>
              <w:t>with a strange strong background in sales credit and marketing and customer relations over five years of experience in the banking and finance sector which expertise in the level of strategies, partner, save revenue, growth, and managing high performing teams, prove and trackers in identifying market Opportunities implement effective sales strategies and foster client to enhance the business performance highly skilled in communication negotiations and problems solving with a commitment to achieving goals and exceeding expectations.</w:t>
            </w:r>
          </w:p>
          <w:p w14:paraId="4173B13E" w14:textId="77777777" w:rsidR="00750AE4" w:rsidRPr="00750AE4" w:rsidRDefault="00750AE4" w:rsidP="00750AE4">
            <w:pPr>
              <w:pStyle w:val="Address"/>
              <w:rPr>
                <w:sz w:val="44"/>
                <w:szCs w:val="44"/>
              </w:rPr>
            </w:pPr>
          </w:p>
          <w:p w14:paraId="0E6379FC" w14:textId="77777777" w:rsidR="00750AE4" w:rsidRPr="00750AE4" w:rsidRDefault="00750AE4" w:rsidP="00750AE4">
            <w:pPr>
              <w:pStyle w:val="Address"/>
              <w:rPr>
                <w:sz w:val="44"/>
                <w:szCs w:val="44"/>
              </w:rPr>
            </w:pPr>
            <w:r w:rsidRPr="00750AE4">
              <w:rPr>
                <w:sz w:val="44"/>
                <w:szCs w:val="44"/>
              </w:rPr>
              <w:t xml:space="preserve"> Experience</w:t>
            </w:r>
          </w:p>
          <w:p w14:paraId="194B5F96" w14:textId="77777777" w:rsidR="00750AE4" w:rsidRDefault="00750AE4" w:rsidP="00750AE4">
            <w:pPr>
              <w:pStyle w:val="Address"/>
            </w:pPr>
          </w:p>
          <w:p w14:paraId="7B9EC951" w14:textId="77777777" w:rsidR="00750AE4" w:rsidRPr="00CB62D7" w:rsidRDefault="00750AE4" w:rsidP="00750AE4">
            <w:pPr>
              <w:pStyle w:val="Address"/>
              <w:rPr>
                <w:sz w:val="44"/>
                <w:szCs w:val="44"/>
              </w:rPr>
            </w:pPr>
            <w:r>
              <w:t xml:space="preserve"> </w:t>
            </w:r>
            <w:r w:rsidRPr="00CB62D7">
              <w:rPr>
                <w:sz w:val="44"/>
                <w:szCs w:val="44"/>
              </w:rPr>
              <w:t xml:space="preserve">HDFC Life Insurance </w:t>
            </w:r>
          </w:p>
          <w:p w14:paraId="159E21BD" w14:textId="77777777" w:rsidR="00750AE4" w:rsidRDefault="00750AE4" w:rsidP="00750AE4">
            <w:pPr>
              <w:pStyle w:val="Address"/>
            </w:pPr>
          </w:p>
          <w:p w14:paraId="6E810621" w14:textId="77777777" w:rsidR="00750AE4" w:rsidRDefault="00750AE4" w:rsidP="00750AE4">
            <w:pPr>
              <w:pStyle w:val="Address"/>
            </w:pPr>
            <w:r w:rsidRPr="00CB62D7">
              <w:rPr>
                <w:sz w:val="40"/>
                <w:szCs w:val="40"/>
              </w:rPr>
              <w:t>Business development manager</w:t>
            </w:r>
            <w:r>
              <w:t xml:space="preserve">, </w:t>
            </w:r>
          </w:p>
          <w:p w14:paraId="66D52236" w14:textId="77777777" w:rsidR="00750AE4" w:rsidRDefault="00F07F14" w:rsidP="00750AE4">
            <w:pPr>
              <w:pStyle w:val="Address"/>
            </w:pPr>
            <w:r>
              <w:t xml:space="preserve">11 September 2023 </w:t>
            </w:r>
            <w:r w:rsidR="00750AE4">
              <w:t>- 20 May 2024</w:t>
            </w:r>
          </w:p>
          <w:p w14:paraId="198E65FC" w14:textId="77777777" w:rsidR="00750AE4" w:rsidRDefault="00750AE4" w:rsidP="00750AE4">
            <w:pPr>
              <w:pStyle w:val="Address"/>
            </w:pPr>
          </w:p>
          <w:p w14:paraId="06EB2B66" w14:textId="77777777" w:rsidR="00CB62D7" w:rsidRDefault="00750AE4" w:rsidP="00750AE4">
            <w:pPr>
              <w:pStyle w:val="Address"/>
              <w:rPr>
                <w:sz w:val="40"/>
                <w:szCs w:val="40"/>
              </w:rPr>
            </w:pPr>
            <w:r>
              <w:t xml:space="preserve"> </w:t>
            </w:r>
            <w:r w:rsidRPr="00CB62D7">
              <w:rPr>
                <w:sz w:val="44"/>
                <w:szCs w:val="44"/>
              </w:rPr>
              <w:t>Job role</w:t>
            </w:r>
          </w:p>
          <w:p w14:paraId="06EC9A09" w14:textId="77777777" w:rsidR="00CB62D7" w:rsidRPr="00CB62D7" w:rsidRDefault="00CB62D7" w:rsidP="00750AE4">
            <w:pPr>
              <w:pStyle w:val="Address"/>
              <w:rPr>
                <w:sz w:val="40"/>
                <w:szCs w:val="40"/>
              </w:rPr>
            </w:pPr>
          </w:p>
          <w:p w14:paraId="3DDE04AA" w14:textId="77777777" w:rsidR="00750AE4" w:rsidRDefault="00750AE4" w:rsidP="00750AE4">
            <w:pPr>
              <w:pStyle w:val="Address"/>
            </w:pPr>
            <w:r>
              <w:t xml:space="preserve"> Help customers determine appropriate products and policy terms gathered customers information to assess coverage needs and recommended products communicate with customers to determine policy and limits and degree of risk</w:t>
            </w:r>
          </w:p>
          <w:p w14:paraId="0965CCD8" w14:textId="77777777" w:rsidR="00750AE4" w:rsidRDefault="00750AE4" w:rsidP="00750AE4">
            <w:pPr>
              <w:pStyle w:val="Address"/>
            </w:pPr>
            <w:r>
              <w:t xml:space="preserve"> Client Acquisition: Identify and target potential clients, including individuals and corporate clients, for life insurance products. </w:t>
            </w:r>
          </w:p>
          <w:p w14:paraId="21704134" w14:textId="77777777" w:rsidR="00750AE4" w:rsidRDefault="00750AE4" w:rsidP="00750AE4">
            <w:pPr>
              <w:pStyle w:val="Address"/>
            </w:pPr>
          </w:p>
          <w:p w14:paraId="6A822D59" w14:textId="77777777" w:rsidR="00750AE4" w:rsidRDefault="00750AE4" w:rsidP="00750AE4">
            <w:pPr>
              <w:pStyle w:val="Address"/>
            </w:pPr>
            <w:r>
              <w:t>Agent/Partner Management: Recruit, train, and manage a network of insurance agents, brokers, or distribution partners to sell life insurance products</w:t>
            </w:r>
          </w:p>
          <w:p w14:paraId="1F1297C9" w14:textId="77777777" w:rsidR="00750AE4" w:rsidRDefault="00750AE4" w:rsidP="00750AE4">
            <w:pPr>
              <w:pStyle w:val="Address"/>
            </w:pPr>
            <w:r>
              <w:t>. Relationship Building: Develop and maintain strong relationships with key clients, partners, and stakeholders to ensure customer loyalty and long-term business.</w:t>
            </w:r>
          </w:p>
          <w:p w14:paraId="2755B571" w14:textId="77777777" w:rsidR="00750AE4" w:rsidRDefault="00750AE4" w:rsidP="00750AE4">
            <w:pPr>
              <w:pStyle w:val="Address"/>
            </w:pPr>
            <w:r>
              <w:t xml:space="preserve">  Product Promotion: Promote life insurance products, explain benefits, and provide solutions tailored to customer needs. Market Research &amp; Analysis: </w:t>
            </w:r>
          </w:p>
          <w:p w14:paraId="1E1E651A" w14:textId="77777777" w:rsidR="00750AE4" w:rsidRDefault="00750AE4" w:rsidP="00750AE4">
            <w:pPr>
              <w:pStyle w:val="Address"/>
            </w:pPr>
            <w:r>
              <w:t xml:space="preserve">Analyze market trends, customer preferences, and competitor products to identify growth opportunities and new market segments. </w:t>
            </w:r>
          </w:p>
          <w:p w14:paraId="0F196101" w14:textId="77777777" w:rsidR="00750AE4" w:rsidRDefault="00750AE4" w:rsidP="00750AE4">
            <w:pPr>
              <w:pStyle w:val="Address"/>
            </w:pPr>
          </w:p>
          <w:p w14:paraId="5BAB0C93" w14:textId="77777777" w:rsidR="00750AE4" w:rsidRPr="00750AE4" w:rsidRDefault="00750AE4" w:rsidP="00750AE4">
            <w:pPr>
              <w:pStyle w:val="Address"/>
              <w:rPr>
                <w:sz w:val="44"/>
                <w:szCs w:val="44"/>
              </w:rPr>
            </w:pPr>
            <w:r w:rsidRPr="00750AE4">
              <w:rPr>
                <w:sz w:val="44"/>
                <w:szCs w:val="44"/>
              </w:rPr>
              <w:t>Randstad India private Limited</w:t>
            </w:r>
            <w:r w:rsidR="00FC4367">
              <w:rPr>
                <w:sz w:val="44"/>
                <w:szCs w:val="44"/>
              </w:rPr>
              <w:t xml:space="preserve"> (SBI CREDIT CARD)</w:t>
            </w:r>
          </w:p>
          <w:p w14:paraId="4C0E397F" w14:textId="77777777" w:rsidR="00FC4367" w:rsidRDefault="00FC4367" w:rsidP="00750AE4">
            <w:pPr>
              <w:pStyle w:val="Address"/>
              <w:rPr>
                <w:sz w:val="40"/>
                <w:szCs w:val="40"/>
              </w:rPr>
            </w:pPr>
          </w:p>
          <w:p w14:paraId="58C08BA9" w14:textId="77777777" w:rsidR="00750AE4" w:rsidRDefault="00FC4367" w:rsidP="00750AE4">
            <w:pPr>
              <w:pStyle w:val="Address"/>
            </w:pPr>
            <w:r>
              <w:rPr>
                <w:sz w:val="40"/>
                <w:szCs w:val="40"/>
              </w:rPr>
              <w:t xml:space="preserve"> Senior executive </w:t>
            </w:r>
          </w:p>
          <w:p w14:paraId="6DBABA05" w14:textId="77777777" w:rsidR="00750AE4" w:rsidRDefault="00F07F14" w:rsidP="00750AE4">
            <w:pPr>
              <w:pStyle w:val="Address"/>
            </w:pPr>
            <w:r>
              <w:t>22 March 2018 – 5 may 2023</w:t>
            </w:r>
            <w:r w:rsidR="00750AE4">
              <w:t xml:space="preserve"> </w:t>
            </w:r>
          </w:p>
          <w:p w14:paraId="2F7F33AD" w14:textId="77777777" w:rsidR="00750AE4" w:rsidRDefault="00750AE4" w:rsidP="00750AE4">
            <w:pPr>
              <w:pStyle w:val="Address"/>
            </w:pPr>
          </w:p>
          <w:p w14:paraId="3DEE2FDE" w14:textId="77777777" w:rsidR="00750AE4" w:rsidRDefault="00750AE4" w:rsidP="00750AE4">
            <w:pPr>
              <w:pStyle w:val="Address"/>
            </w:pPr>
            <w:r>
              <w:t>act as the point of contact between executive and the employees clients coordinate daily calendars of senior manage plan appointments and events create regular reports and update internal database manage phone calls and emails response prompt to queries</w:t>
            </w:r>
          </w:p>
          <w:p w14:paraId="75AF1E14" w14:textId="77777777" w:rsidR="00750AE4" w:rsidRDefault="00750AE4" w:rsidP="00750AE4">
            <w:pPr>
              <w:pStyle w:val="Address"/>
            </w:pPr>
          </w:p>
          <w:p w14:paraId="5A21DB93" w14:textId="77777777" w:rsidR="00750AE4" w:rsidRDefault="00750AE4" w:rsidP="00750AE4">
            <w:pPr>
              <w:pStyle w:val="Address"/>
            </w:pPr>
          </w:p>
          <w:p w14:paraId="5FF18F69" w14:textId="77777777" w:rsidR="00CB62D7" w:rsidRDefault="00750AE4" w:rsidP="00750AE4">
            <w:pPr>
              <w:pStyle w:val="Address"/>
              <w:rPr>
                <w:sz w:val="44"/>
                <w:szCs w:val="44"/>
              </w:rPr>
            </w:pPr>
            <w:r w:rsidRPr="00750AE4">
              <w:rPr>
                <w:sz w:val="44"/>
                <w:szCs w:val="44"/>
              </w:rPr>
              <w:t xml:space="preserve"> Customer service point</w:t>
            </w:r>
          </w:p>
          <w:p w14:paraId="51179665" w14:textId="77777777" w:rsidR="00CB62D7" w:rsidRDefault="00CB62D7" w:rsidP="00750AE4">
            <w:pPr>
              <w:pStyle w:val="Address"/>
              <w:rPr>
                <w:sz w:val="44"/>
                <w:szCs w:val="44"/>
              </w:rPr>
            </w:pPr>
          </w:p>
          <w:p w14:paraId="10F18613" w14:textId="77777777" w:rsidR="00CB62D7" w:rsidRPr="00CB62D7" w:rsidRDefault="00750AE4" w:rsidP="00750AE4">
            <w:pPr>
              <w:pStyle w:val="Address"/>
              <w:rPr>
                <w:sz w:val="40"/>
                <w:szCs w:val="40"/>
              </w:rPr>
            </w:pPr>
            <w:r>
              <w:t xml:space="preserve"> </w:t>
            </w:r>
            <w:r w:rsidRPr="00CB62D7">
              <w:rPr>
                <w:sz w:val="40"/>
                <w:szCs w:val="40"/>
              </w:rPr>
              <w:t xml:space="preserve">Cashier as Computer </w:t>
            </w:r>
            <w:r w:rsidR="00CB62D7" w:rsidRPr="00CB62D7">
              <w:rPr>
                <w:sz w:val="40"/>
                <w:szCs w:val="40"/>
              </w:rPr>
              <w:t>operator</w:t>
            </w:r>
          </w:p>
          <w:p w14:paraId="1CB1312A" w14:textId="77777777" w:rsidR="00CB62D7" w:rsidRDefault="00750AE4" w:rsidP="00750AE4">
            <w:pPr>
              <w:pStyle w:val="Address"/>
            </w:pPr>
            <w:r>
              <w:t xml:space="preserve"> May – 2017 - Feb – 2018 </w:t>
            </w:r>
          </w:p>
          <w:p w14:paraId="54B7DCD1" w14:textId="77777777" w:rsidR="00CB62D7" w:rsidRDefault="00CB62D7" w:rsidP="00750AE4">
            <w:pPr>
              <w:pStyle w:val="Address"/>
            </w:pPr>
          </w:p>
          <w:p w14:paraId="2C9F1F7C" w14:textId="77777777" w:rsidR="00CB62D7" w:rsidRDefault="00750AE4" w:rsidP="00750AE4">
            <w:pPr>
              <w:pStyle w:val="Address"/>
            </w:pPr>
            <w:r>
              <w:t>Process cash credit debit and electronic payments accurately using the cash register or point of sales system. Ensure that the cash drawer is balanced at the end of each shift, counting cash and verifying receipts to avoid discrepancies Refund and exchange process returns according to company policies</w:t>
            </w:r>
          </w:p>
          <w:p w14:paraId="6F879E8D" w14:textId="77777777" w:rsidR="00CB62D7" w:rsidRDefault="00CB62D7" w:rsidP="00750AE4">
            <w:pPr>
              <w:pStyle w:val="Address"/>
            </w:pPr>
          </w:p>
          <w:p w14:paraId="40DA8481" w14:textId="77777777" w:rsidR="00CB62D7" w:rsidRPr="00CB62D7" w:rsidRDefault="00750AE4" w:rsidP="00750AE4">
            <w:pPr>
              <w:pStyle w:val="Address"/>
              <w:rPr>
                <w:sz w:val="44"/>
                <w:szCs w:val="44"/>
              </w:rPr>
            </w:pPr>
            <w:r w:rsidRPr="00CB62D7">
              <w:rPr>
                <w:sz w:val="44"/>
                <w:szCs w:val="44"/>
              </w:rPr>
              <w:t xml:space="preserve"> Education </w:t>
            </w:r>
          </w:p>
          <w:p w14:paraId="1A1A1751" w14:textId="77777777" w:rsidR="00CB62D7" w:rsidRDefault="00CB62D7" w:rsidP="00750AE4">
            <w:pPr>
              <w:pStyle w:val="Address"/>
            </w:pPr>
          </w:p>
          <w:p w14:paraId="75FD38B8" w14:textId="77777777" w:rsidR="00CB62D7" w:rsidRDefault="00750AE4" w:rsidP="00750AE4">
            <w:pPr>
              <w:pStyle w:val="Address"/>
            </w:pPr>
            <w:r>
              <w:t xml:space="preserve">2014 – 2018 BACHELOR OF ARTS IN MASS COMMUNICATION KUK UNIVERSITY KARNAL INDIA </w:t>
            </w:r>
          </w:p>
          <w:p w14:paraId="0E75D0D3" w14:textId="77777777" w:rsidR="00CB62D7" w:rsidRDefault="00CB62D7" w:rsidP="00750AE4">
            <w:pPr>
              <w:pStyle w:val="Address"/>
            </w:pPr>
          </w:p>
          <w:p w14:paraId="58D8EA5E" w14:textId="77777777" w:rsidR="00CB62D7" w:rsidRDefault="00750AE4" w:rsidP="00750AE4">
            <w:pPr>
              <w:pStyle w:val="Address"/>
              <w:rPr>
                <w:sz w:val="44"/>
                <w:szCs w:val="44"/>
              </w:rPr>
            </w:pPr>
            <w:r w:rsidRPr="00CB62D7">
              <w:rPr>
                <w:sz w:val="44"/>
                <w:szCs w:val="44"/>
              </w:rPr>
              <w:t>Skills</w:t>
            </w:r>
          </w:p>
          <w:p w14:paraId="14A40F70" w14:textId="77777777" w:rsidR="00CB62D7" w:rsidRDefault="00AD334B" w:rsidP="00750AE4">
            <w:pPr>
              <w:pStyle w:val="Address"/>
            </w:pPr>
            <w:r>
              <w:rPr>
                <w:sz w:val="44"/>
                <w:szCs w:val="44"/>
              </w:rPr>
              <w:t>.</w:t>
            </w:r>
            <w:r w:rsidR="00750AE4">
              <w:t>Public relations</w:t>
            </w:r>
          </w:p>
          <w:p w14:paraId="74F0F5C1" w14:textId="77777777" w:rsidR="00CB62D7" w:rsidRDefault="00AD334B" w:rsidP="00750AE4">
            <w:pPr>
              <w:pStyle w:val="Address"/>
            </w:pPr>
            <w:r>
              <w:rPr>
                <w:sz w:val="40"/>
                <w:szCs w:val="40"/>
              </w:rPr>
              <w:t>.</w:t>
            </w:r>
            <w:r w:rsidR="00750AE4">
              <w:t>Team work</w:t>
            </w:r>
          </w:p>
          <w:p w14:paraId="5B10E48C" w14:textId="77777777" w:rsidR="00CB62D7" w:rsidRDefault="00CB62D7" w:rsidP="00750AE4">
            <w:pPr>
              <w:pStyle w:val="Address"/>
            </w:pPr>
            <w:r>
              <w:t xml:space="preserve"> </w:t>
            </w:r>
            <w:r w:rsidR="00AD334B">
              <w:rPr>
                <w:sz w:val="40"/>
                <w:szCs w:val="40"/>
              </w:rPr>
              <w:t>.</w:t>
            </w:r>
            <w:r>
              <w:t>T</w:t>
            </w:r>
            <w:r w:rsidR="00750AE4">
              <w:t>eam management leadership ,</w:t>
            </w:r>
          </w:p>
          <w:p w14:paraId="321CBD3B" w14:textId="77777777" w:rsidR="00AD334B" w:rsidRDefault="00CB62D7" w:rsidP="00750AE4">
            <w:pPr>
              <w:pStyle w:val="Address"/>
            </w:pPr>
            <w:r>
              <w:t xml:space="preserve"> </w:t>
            </w:r>
            <w:r w:rsidR="00AD334B">
              <w:rPr>
                <w:sz w:val="40"/>
                <w:szCs w:val="40"/>
              </w:rPr>
              <w:t>.</w:t>
            </w:r>
            <w:r>
              <w:t>E</w:t>
            </w:r>
            <w:r w:rsidR="00750AE4">
              <w:t>ffecting communication</w:t>
            </w:r>
          </w:p>
          <w:p w14:paraId="13944944" w14:textId="77777777" w:rsidR="00CB62D7" w:rsidRPr="00AD334B" w:rsidRDefault="00AD334B" w:rsidP="00750AE4">
            <w:pPr>
              <w:pStyle w:val="Address"/>
              <w:rPr>
                <w:sz w:val="40"/>
                <w:szCs w:val="40"/>
              </w:rPr>
            </w:pPr>
            <w:r>
              <w:rPr>
                <w:sz w:val="40"/>
                <w:szCs w:val="40"/>
              </w:rPr>
              <w:t>.</w:t>
            </w:r>
            <w:r w:rsidR="00CB62D7">
              <w:t xml:space="preserve"> A</w:t>
            </w:r>
            <w:r w:rsidR="00750AE4">
              <w:t>bility to work well as a part of a team</w:t>
            </w:r>
            <w:r w:rsidR="00CB62D7">
              <w:t xml:space="preserve"> </w:t>
            </w:r>
          </w:p>
          <w:p w14:paraId="3ACB7E76" w14:textId="77777777" w:rsidR="00CB62D7" w:rsidRDefault="00CB62D7" w:rsidP="00750AE4">
            <w:pPr>
              <w:pStyle w:val="Address"/>
            </w:pPr>
          </w:p>
          <w:p w14:paraId="2BBF36A8" w14:textId="77777777" w:rsidR="00750AE4" w:rsidRDefault="00750AE4" w:rsidP="00750AE4">
            <w:pPr>
              <w:pStyle w:val="Address"/>
              <w:rPr>
                <w:sz w:val="44"/>
                <w:szCs w:val="44"/>
              </w:rPr>
            </w:pPr>
            <w:r>
              <w:t xml:space="preserve"> </w:t>
            </w:r>
            <w:r w:rsidR="00CB62D7">
              <w:rPr>
                <w:sz w:val="44"/>
                <w:szCs w:val="44"/>
              </w:rPr>
              <w:t>LANGUAGE</w:t>
            </w:r>
          </w:p>
          <w:p w14:paraId="61A090F0" w14:textId="77777777" w:rsidR="00CB62D7" w:rsidRDefault="00CB62D7" w:rsidP="00750AE4">
            <w:pPr>
              <w:pStyle w:val="Address"/>
              <w:rPr>
                <w:sz w:val="20"/>
                <w:szCs w:val="20"/>
              </w:rPr>
            </w:pPr>
            <w:r>
              <w:rPr>
                <w:sz w:val="44"/>
                <w:szCs w:val="44"/>
              </w:rPr>
              <w:t>.</w:t>
            </w:r>
            <w:r>
              <w:rPr>
                <w:sz w:val="20"/>
                <w:szCs w:val="20"/>
              </w:rPr>
              <w:t>ENGLISH</w:t>
            </w:r>
          </w:p>
          <w:p w14:paraId="67E53315" w14:textId="77777777" w:rsidR="00CB62D7" w:rsidRDefault="00CB62D7" w:rsidP="00750AE4">
            <w:pPr>
              <w:pStyle w:val="Address"/>
              <w:rPr>
                <w:sz w:val="20"/>
                <w:szCs w:val="20"/>
              </w:rPr>
            </w:pPr>
            <w:r>
              <w:rPr>
                <w:sz w:val="40"/>
                <w:szCs w:val="40"/>
              </w:rPr>
              <w:t>.</w:t>
            </w:r>
            <w:r>
              <w:rPr>
                <w:sz w:val="20"/>
                <w:szCs w:val="20"/>
              </w:rPr>
              <w:t>HINDI</w:t>
            </w:r>
          </w:p>
          <w:p w14:paraId="5EE59C0C" w14:textId="77777777" w:rsidR="00750AE4" w:rsidRPr="00AD334B" w:rsidRDefault="00CB62D7" w:rsidP="00AD334B">
            <w:pPr>
              <w:pStyle w:val="Address"/>
              <w:rPr>
                <w:sz w:val="20"/>
                <w:szCs w:val="20"/>
              </w:rPr>
            </w:pPr>
            <w:r>
              <w:rPr>
                <w:sz w:val="40"/>
                <w:szCs w:val="40"/>
              </w:rPr>
              <w:t>.</w:t>
            </w:r>
            <w:r w:rsidR="00AD334B">
              <w:rPr>
                <w:sz w:val="20"/>
                <w:szCs w:val="20"/>
              </w:rPr>
              <w:t>PUNJAB</w:t>
            </w:r>
          </w:p>
          <w:p w14:paraId="29A05605" w14:textId="77777777" w:rsidR="00750AE4" w:rsidRPr="00BF09B3" w:rsidRDefault="00750AE4" w:rsidP="00750AE4"/>
          <w:p w14:paraId="0710D99B" w14:textId="77777777" w:rsidR="00750AE4" w:rsidRDefault="00AD334B" w:rsidP="00750AE4">
            <w:r>
              <w:t>SHIVANI</w:t>
            </w:r>
          </w:p>
          <w:sdt>
            <w:sdtPr>
              <w:id w:val="1417443802"/>
              <w:placeholder>
                <w:docPart w:val="2254E2DEB4EF4F44B443D394B263CB18"/>
              </w:placeholder>
              <w:temporary/>
              <w:showingPlcHdr/>
              <w15:appearance w15:val="hidden"/>
            </w:sdtPr>
            <w:sdtEndPr/>
            <w:sdtContent>
              <w:p w14:paraId="2C78D658" w14:textId="77777777" w:rsidR="00750AE4" w:rsidRDefault="00750AE4" w:rsidP="00750AE4">
                <w:r w:rsidRPr="000629D5">
                  <w:t>Enclosure</w:t>
                </w:r>
              </w:p>
            </w:sdtContent>
          </w:sdt>
        </w:tc>
      </w:tr>
      <w:tr w:rsidR="00750AE4" w14:paraId="4A69C24E" w14:textId="77777777" w:rsidTr="000F46E6">
        <w:trPr>
          <w:trHeight w:val="9504"/>
        </w:trPr>
        <w:tc>
          <w:tcPr>
            <w:tcW w:w="3600" w:type="dxa"/>
            <w:vAlign w:val="bottom"/>
          </w:tcPr>
          <w:p w14:paraId="1734D728" w14:textId="77777777" w:rsidR="00750AE4" w:rsidRDefault="00750AE4" w:rsidP="00750AE4">
            <w:pPr>
              <w:pStyle w:val="Title"/>
              <w:rPr>
                <w:rFonts w:ascii="Arial Unicode MS" w:eastAsia="Arial Unicode MS" w:hAnsi="Arial Unicode MS" w:cs="Arial Unicode MS"/>
                <w:sz w:val="48"/>
                <w:szCs w:val="48"/>
              </w:rPr>
            </w:pPr>
            <w:r>
              <w:rPr>
                <w:rFonts w:ascii="Arial Unicode MS" w:eastAsia="Arial Unicode MS" w:hAnsi="Arial Unicode MS" w:cs="Arial Unicode MS"/>
                <w:sz w:val="48"/>
                <w:szCs w:val="48"/>
              </w:rPr>
              <w:t>shivani</w:t>
            </w:r>
          </w:p>
          <w:p w14:paraId="612ED672" w14:textId="77777777" w:rsidR="00750AE4" w:rsidRPr="00750AE4" w:rsidRDefault="00750AE4" w:rsidP="00750AE4">
            <w:pPr>
              <w:rPr>
                <w:sz w:val="40"/>
                <w:szCs w:val="40"/>
              </w:rPr>
            </w:pPr>
            <w:r>
              <w:rPr>
                <w:sz w:val="40"/>
                <w:szCs w:val="40"/>
              </w:rPr>
              <w:t>BUSINESS DEVELOPMENT MANAGER</w:t>
            </w:r>
          </w:p>
          <w:p w14:paraId="5CE5C71A" w14:textId="77777777" w:rsidR="00750AE4" w:rsidRDefault="00750AE4" w:rsidP="00750AE4"/>
          <w:sdt>
            <w:sdtPr>
              <w:id w:val="-1954003311"/>
              <w:placeholder>
                <w:docPart w:val="FC530D9030A44980BA21C4A9BE23C4F1"/>
              </w:placeholder>
              <w:temporary/>
              <w:showingPlcHdr/>
              <w15:appearance w15:val="hidden"/>
            </w:sdtPr>
            <w:sdtEndPr/>
            <w:sdtContent>
              <w:p w14:paraId="76141BAA" w14:textId="77777777" w:rsidR="00750AE4" w:rsidRPr="00846D4F" w:rsidRDefault="00750AE4" w:rsidP="00750AE4">
                <w:pPr>
                  <w:pStyle w:val="Heading2"/>
                </w:pPr>
                <w:r w:rsidRPr="00846D4F">
                  <w:rPr>
                    <w:rStyle w:val="Heading2Char"/>
                    <w:b/>
                    <w:bCs/>
                    <w:caps/>
                  </w:rPr>
                  <w:t>CONTACT</w:t>
                </w:r>
              </w:p>
            </w:sdtContent>
          </w:sdt>
          <w:sdt>
            <w:sdtPr>
              <w:id w:val="1111563247"/>
              <w:placeholder>
                <w:docPart w:val="0888E8FF561543C1A365D6CA818EDF64"/>
              </w:placeholder>
              <w:temporary/>
              <w:showingPlcHdr/>
              <w15:appearance w15:val="hidden"/>
            </w:sdtPr>
            <w:sdtEndPr/>
            <w:sdtContent>
              <w:p w14:paraId="7C76462F" w14:textId="77777777" w:rsidR="00750AE4" w:rsidRDefault="00750AE4" w:rsidP="00750AE4">
                <w:pPr>
                  <w:pStyle w:val="ContactDetails"/>
                </w:pPr>
                <w:r w:rsidRPr="004D3011">
                  <w:t>PHONE:</w:t>
                </w:r>
              </w:p>
            </w:sdtContent>
          </w:sdt>
          <w:p w14:paraId="606F7BD3" w14:textId="77777777" w:rsidR="00750AE4" w:rsidRDefault="00750AE4" w:rsidP="00750AE4">
            <w:pPr>
              <w:pStyle w:val="ContactDetails"/>
            </w:pPr>
            <w:r>
              <w:t>525835661</w:t>
            </w:r>
          </w:p>
          <w:p w14:paraId="2FEE2625" w14:textId="77777777" w:rsidR="00750AE4" w:rsidRDefault="00750AE4" w:rsidP="00750AE4">
            <w:pPr>
              <w:pStyle w:val="ContactDetails"/>
            </w:pPr>
          </w:p>
          <w:p w14:paraId="5E3A20C6" w14:textId="77777777" w:rsidR="00AD334B" w:rsidRDefault="00AD334B" w:rsidP="00750AE4">
            <w:pPr>
              <w:pStyle w:val="ContactDetails"/>
            </w:pPr>
            <w:r>
              <w:t>NATIONALITY:</w:t>
            </w:r>
          </w:p>
          <w:p w14:paraId="770822C5" w14:textId="77777777" w:rsidR="00750AE4" w:rsidRDefault="00AD334B" w:rsidP="00AD334B">
            <w:pPr>
              <w:pStyle w:val="ContactDetails"/>
            </w:pPr>
            <w:r>
              <w:t>INDIAN</w:t>
            </w:r>
          </w:p>
          <w:p w14:paraId="0E2ACD6A" w14:textId="77777777" w:rsidR="00AD334B" w:rsidRDefault="00AD334B" w:rsidP="00AD334B">
            <w:pPr>
              <w:pStyle w:val="ContactDetails"/>
            </w:pPr>
          </w:p>
          <w:sdt>
            <w:sdtPr>
              <w:id w:val="-240260293"/>
              <w:placeholder>
                <w:docPart w:val="4AC879E58583413F97C5621CAC6CC3EC"/>
              </w:placeholder>
              <w:temporary/>
              <w:showingPlcHdr/>
              <w15:appearance w15:val="hidden"/>
            </w:sdtPr>
            <w:sdtEndPr/>
            <w:sdtContent>
              <w:p w14:paraId="1B1719ED" w14:textId="77777777" w:rsidR="00750AE4" w:rsidRDefault="00750AE4" w:rsidP="00750AE4">
                <w:pPr>
                  <w:pStyle w:val="ContactDetails"/>
                </w:pPr>
                <w:r w:rsidRPr="004D3011">
                  <w:t>EMAIL:</w:t>
                </w:r>
              </w:p>
            </w:sdtContent>
          </w:sdt>
          <w:p w14:paraId="604A5856" w14:textId="77777777" w:rsidR="00750AE4" w:rsidRPr="00846D4F" w:rsidRDefault="00750AE4" w:rsidP="00750AE4">
            <w:pPr>
              <w:pStyle w:val="ContactDetails"/>
              <w:rPr>
                <w:rStyle w:val="Hyperlink"/>
              </w:rPr>
            </w:pPr>
            <w:r>
              <w:t>pro.shivani@gmail.com</w:t>
            </w:r>
          </w:p>
        </w:tc>
        <w:tc>
          <w:tcPr>
            <w:tcW w:w="720" w:type="dxa"/>
          </w:tcPr>
          <w:p w14:paraId="1F2BC0C6" w14:textId="77777777" w:rsidR="00750AE4" w:rsidRDefault="00750AE4" w:rsidP="00750AE4">
            <w:pPr>
              <w:tabs>
                <w:tab w:val="left" w:pos="990"/>
              </w:tabs>
            </w:pPr>
          </w:p>
        </w:tc>
        <w:tc>
          <w:tcPr>
            <w:tcW w:w="6470" w:type="dxa"/>
            <w:vMerge/>
          </w:tcPr>
          <w:p w14:paraId="6C8F2420" w14:textId="77777777" w:rsidR="00750AE4" w:rsidRPr="004D3011" w:rsidRDefault="00750AE4" w:rsidP="00750AE4">
            <w:pPr>
              <w:rPr>
                <w:color w:val="FFFFFF" w:themeColor="background1"/>
              </w:rPr>
            </w:pPr>
          </w:p>
        </w:tc>
      </w:tr>
    </w:tbl>
    <w:p w14:paraId="56500CB7" w14:textId="77777777" w:rsidR="008A00B5" w:rsidRPr="00846D4F" w:rsidRDefault="008A00B5" w:rsidP="00846D4F">
      <w:pPr>
        <w:tabs>
          <w:tab w:val="left" w:pos="990"/>
        </w:tabs>
        <w:spacing w:after="0"/>
        <w:rPr>
          <w:sz w:val="8"/>
        </w:rPr>
      </w:pPr>
    </w:p>
    <w:sectPr w:rsidR="0043117B" w:rsidRPr="00846D4F" w:rsidSect="000C45FF">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15AFE" w14:textId="77777777" w:rsidR="00B052E0" w:rsidRDefault="00B052E0" w:rsidP="000C45FF">
      <w:r>
        <w:separator/>
      </w:r>
    </w:p>
  </w:endnote>
  <w:endnote w:type="continuationSeparator" w:id="0">
    <w:p w14:paraId="1609DC79" w14:textId="77777777" w:rsidR="00B052E0" w:rsidRDefault="00B052E0"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6923F" w14:textId="77777777" w:rsidR="00B052E0" w:rsidRDefault="00B052E0" w:rsidP="000C45FF">
      <w:r>
        <w:separator/>
      </w:r>
    </w:p>
  </w:footnote>
  <w:footnote w:type="continuationSeparator" w:id="0">
    <w:p w14:paraId="79E6B1AD" w14:textId="77777777" w:rsidR="00B052E0" w:rsidRDefault="00B052E0"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C4884" w14:textId="77777777" w:rsidR="000C45FF" w:rsidRDefault="000C45FF">
    <w:pPr>
      <w:pStyle w:val="Header"/>
    </w:pPr>
    <w:r>
      <w:rPr>
        <w:noProof/>
        <w:lang w:eastAsia="en-US"/>
      </w:rPr>
      <w:drawing>
        <wp:anchor distT="0" distB="0" distL="114300" distR="114300" simplePos="0" relativeHeight="251658240" behindDoc="1" locked="0" layoutInCell="1" allowOverlap="1" wp14:anchorId="411835D1" wp14:editId="58D55A7B">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1789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AE4"/>
    <w:rsid w:val="00036450"/>
    <w:rsid w:val="00060992"/>
    <w:rsid w:val="00061C84"/>
    <w:rsid w:val="000629D5"/>
    <w:rsid w:val="00076632"/>
    <w:rsid w:val="000C45FF"/>
    <w:rsid w:val="000E3FD1"/>
    <w:rsid w:val="000F46E6"/>
    <w:rsid w:val="00180329"/>
    <w:rsid w:val="0019001F"/>
    <w:rsid w:val="001A74A5"/>
    <w:rsid w:val="001B2ABD"/>
    <w:rsid w:val="001D2335"/>
    <w:rsid w:val="001E1759"/>
    <w:rsid w:val="001E686E"/>
    <w:rsid w:val="001F1ECC"/>
    <w:rsid w:val="002400EB"/>
    <w:rsid w:val="00244620"/>
    <w:rsid w:val="00256CF7"/>
    <w:rsid w:val="002B555E"/>
    <w:rsid w:val="0030481B"/>
    <w:rsid w:val="00323DB8"/>
    <w:rsid w:val="004071FC"/>
    <w:rsid w:val="00445947"/>
    <w:rsid w:val="004813B3"/>
    <w:rsid w:val="00496591"/>
    <w:rsid w:val="004C63E4"/>
    <w:rsid w:val="004D3011"/>
    <w:rsid w:val="004D3DA9"/>
    <w:rsid w:val="005645EE"/>
    <w:rsid w:val="005D6289"/>
    <w:rsid w:val="005E39D5"/>
    <w:rsid w:val="005F343B"/>
    <w:rsid w:val="00612544"/>
    <w:rsid w:val="0062123A"/>
    <w:rsid w:val="00646E75"/>
    <w:rsid w:val="006610D6"/>
    <w:rsid w:val="006771D0"/>
    <w:rsid w:val="00715FCB"/>
    <w:rsid w:val="00743101"/>
    <w:rsid w:val="00750AE4"/>
    <w:rsid w:val="007867A0"/>
    <w:rsid w:val="007927F5"/>
    <w:rsid w:val="00802CA0"/>
    <w:rsid w:val="00807F35"/>
    <w:rsid w:val="00846D4F"/>
    <w:rsid w:val="008C1736"/>
    <w:rsid w:val="00922D5C"/>
    <w:rsid w:val="009E7C63"/>
    <w:rsid w:val="00A10A67"/>
    <w:rsid w:val="00A2118D"/>
    <w:rsid w:val="00AD334B"/>
    <w:rsid w:val="00AD76E2"/>
    <w:rsid w:val="00B052E0"/>
    <w:rsid w:val="00B20152"/>
    <w:rsid w:val="00B70850"/>
    <w:rsid w:val="00C066B6"/>
    <w:rsid w:val="00C37BA1"/>
    <w:rsid w:val="00C4674C"/>
    <w:rsid w:val="00C506CF"/>
    <w:rsid w:val="00C66B32"/>
    <w:rsid w:val="00C72BED"/>
    <w:rsid w:val="00C9265E"/>
    <w:rsid w:val="00C9578B"/>
    <w:rsid w:val="00CA562E"/>
    <w:rsid w:val="00CB2D30"/>
    <w:rsid w:val="00CB62D7"/>
    <w:rsid w:val="00D2522B"/>
    <w:rsid w:val="00D82F2F"/>
    <w:rsid w:val="00DA1334"/>
    <w:rsid w:val="00DA694B"/>
    <w:rsid w:val="00DD172A"/>
    <w:rsid w:val="00E25A26"/>
    <w:rsid w:val="00E55D74"/>
    <w:rsid w:val="00E63542"/>
    <w:rsid w:val="00E866EC"/>
    <w:rsid w:val="00E93B74"/>
    <w:rsid w:val="00EB3A62"/>
    <w:rsid w:val="00EF0560"/>
    <w:rsid w:val="00F07F14"/>
    <w:rsid w:val="00F60274"/>
    <w:rsid w:val="00F77FB9"/>
    <w:rsid w:val="00FB068F"/>
    <w:rsid w:val="00FC4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D2B97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D4F"/>
    <w:pPr>
      <w:spacing w:after="200"/>
    </w:pPr>
    <w:rPr>
      <w:sz w:val="22"/>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rsid w:val="00E93B74"/>
    <w:rPr>
      <w:color w:val="B85A22" w:themeColor="accent2" w:themeShade="BF"/>
      <w:u w:val="single"/>
    </w:rPr>
  </w:style>
  <w:style w:type="character" w:customStyle="1" w:styleId="UnresolvedMention1">
    <w:name w:val="Unresolved Mention1"/>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0629D5"/>
    <w:pPr>
      <w:spacing w:after="480"/>
    </w:pPr>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0629D5"/>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semiHidden/>
    <w:rsid w:val="000629D5"/>
    <w:rPr>
      <w:rFonts w:asciiTheme="majorHAnsi" w:eastAsiaTheme="majorEastAsia" w:hAnsiTheme="majorHAnsi" w:cstheme="majorBidi"/>
      <w:b/>
      <w:caps/>
      <w:sz w:val="22"/>
    </w:rPr>
  </w:style>
  <w:style w:type="paragraph" w:styleId="ListBullet">
    <w:name w:val="List Bullet"/>
    <w:basedOn w:val="Normal"/>
    <w:uiPriority w:val="5"/>
    <w:rsid w:val="000629D5"/>
    <w:pPr>
      <w:numPr>
        <w:numId w:val="1"/>
      </w:numPr>
      <w:spacing w:after="120" w:line="276" w:lineRule="auto"/>
      <w:ind w:left="720"/>
    </w:pPr>
    <w:rPr>
      <w:rFonts w:eastAsia="Times New Roman" w:cs="Times New Roman"/>
      <w:szCs w:val="20"/>
      <w:lang w:eastAsia="en-US"/>
    </w:rPr>
  </w:style>
  <w:style w:type="character" w:customStyle="1" w:styleId="Greytext">
    <w:name w:val="Grey text"/>
    <w:basedOn w:val="DefaultParagraphFont"/>
    <w:uiPriority w:val="4"/>
    <w:semiHidden/>
    <w:qFormat/>
    <w:rsid w:val="000629D5"/>
    <w:rPr>
      <w:color w:val="808080" w:themeColor="background1" w:themeShade="80"/>
    </w:rPr>
  </w:style>
  <w:style w:type="paragraph" w:customStyle="1" w:styleId="Address">
    <w:name w:val="Address"/>
    <w:basedOn w:val="Normal"/>
    <w:qFormat/>
    <w:rsid w:val="000629D5"/>
    <w:pPr>
      <w:spacing w:after="360"/>
      <w:contextualSpacing/>
    </w:pPr>
  </w:style>
  <w:style w:type="paragraph" w:customStyle="1" w:styleId="ContactDetails">
    <w:name w:val="Contact Details"/>
    <w:basedOn w:val="Normal"/>
    <w:qFormat/>
    <w:rsid w:val="000629D5"/>
    <w:pPr>
      <w:contextualSpacing/>
    </w:pPr>
  </w:style>
  <w:style w:type="paragraph" w:styleId="NoSpacing">
    <w:name w:val="No Spacing"/>
    <w:uiPriority w:val="1"/>
    <w:qFormat/>
    <w:rsid w:val="000629D5"/>
    <w:rPr>
      <w:sz w:val="22"/>
      <w:szCs w:val="22"/>
    </w:rPr>
  </w:style>
  <w:style w:type="paragraph" w:styleId="NormalWeb">
    <w:name w:val="Normal (Web)"/>
    <w:basedOn w:val="Normal"/>
    <w:uiPriority w:val="99"/>
    <w:semiHidden/>
    <w:unhideWhenUsed/>
    <w:rsid w:val="005F343B"/>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77541">
      <w:bodyDiv w:val="1"/>
      <w:marLeft w:val="0"/>
      <w:marRight w:val="0"/>
      <w:marTop w:val="0"/>
      <w:marBottom w:val="0"/>
      <w:divBdr>
        <w:top w:val="none" w:sz="0" w:space="0" w:color="auto"/>
        <w:left w:val="none" w:sz="0" w:space="0" w:color="auto"/>
        <w:bottom w:val="none" w:sz="0" w:space="0" w:color="auto"/>
        <w:right w:val="none" w:sz="0" w:space="0" w:color="auto"/>
      </w:divBdr>
    </w:div>
    <w:div w:id="175500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glossaryDocument" Target="glossary/document.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eader" Target="header1.xml" /><Relationship Id="rId5" Type="http://schemas.openxmlformats.org/officeDocument/2006/relationships/styles" Target="styles.xml" /><Relationship Id="rId10" Type="http://schemas.openxmlformats.org/officeDocument/2006/relationships/image" Target="media/image1.jp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2" Type="http://schemas.openxmlformats.org/officeDocument/2006/relationships/image" Target="media/image3.svg" /><Relationship Id="rId1" Type="http://schemas.openxmlformats.org/officeDocument/2006/relationships/image" Target="media/image2.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lcome\AppData\Roaming\Microsoft\Templates\Bold%20modern%20cover%20letter.dotx" TargetMode="Externa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5" Type="http://schemas.openxmlformats.org/officeDocument/2006/relationships/fontTable" Target="fontTable.xml" /><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254E2DEB4EF4F44B443D394B263CB18"/>
        <w:category>
          <w:name w:val="General"/>
          <w:gallery w:val="placeholder"/>
        </w:category>
        <w:types>
          <w:type w:val="bbPlcHdr"/>
        </w:types>
        <w:behaviors>
          <w:behavior w:val="content"/>
        </w:behaviors>
        <w:guid w:val="{7EEDE079-C09B-4748-93C6-4D1E5F5FF001}"/>
      </w:docPartPr>
      <w:docPartBody>
        <w:p w:rsidR="00FD5327" w:rsidRDefault="00BB74ED" w:rsidP="00BB74ED">
          <w:pPr>
            <w:pStyle w:val="2254E2DEB4EF4F44B443D394B263CB18"/>
          </w:pPr>
          <w:r w:rsidRPr="000629D5">
            <w:t>Enclosure</w:t>
          </w:r>
        </w:p>
      </w:docPartBody>
    </w:docPart>
    <w:docPart>
      <w:docPartPr>
        <w:name w:val="FC530D9030A44980BA21C4A9BE23C4F1"/>
        <w:category>
          <w:name w:val="General"/>
          <w:gallery w:val="placeholder"/>
        </w:category>
        <w:types>
          <w:type w:val="bbPlcHdr"/>
        </w:types>
        <w:behaviors>
          <w:behavior w:val="content"/>
        </w:behaviors>
        <w:guid w:val="{45FCBE78-A269-41B3-976D-649D645DB0D2}"/>
      </w:docPartPr>
      <w:docPartBody>
        <w:p w:rsidR="00FD5327" w:rsidRDefault="00BB74ED" w:rsidP="00BB74ED">
          <w:pPr>
            <w:pStyle w:val="FC530D9030A44980BA21C4A9BE23C4F1"/>
          </w:pPr>
          <w:r w:rsidRPr="00846D4F">
            <w:rPr>
              <w:rStyle w:val="Heading2Char"/>
            </w:rPr>
            <w:t>CONTACT</w:t>
          </w:r>
        </w:p>
      </w:docPartBody>
    </w:docPart>
    <w:docPart>
      <w:docPartPr>
        <w:name w:val="0888E8FF561543C1A365D6CA818EDF64"/>
        <w:category>
          <w:name w:val="General"/>
          <w:gallery w:val="placeholder"/>
        </w:category>
        <w:types>
          <w:type w:val="bbPlcHdr"/>
        </w:types>
        <w:behaviors>
          <w:behavior w:val="content"/>
        </w:behaviors>
        <w:guid w:val="{7E54FCB7-9AA6-40FB-9A74-AE42A0E4E956}"/>
      </w:docPartPr>
      <w:docPartBody>
        <w:p w:rsidR="00FD5327" w:rsidRDefault="00BB74ED" w:rsidP="00BB74ED">
          <w:pPr>
            <w:pStyle w:val="0888E8FF561543C1A365D6CA818EDF64"/>
          </w:pPr>
          <w:r w:rsidRPr="004D3011">
            <w:t>PHONE:</w:t>
          </w:r>
        </w:p>
      </w:docPartBody>
    </w:docPart>
    <w:docPart>
      <w:docPartPr>
        <w:name w:val="4AC879E58583413F97C5621CAC6CC3EC"/>
        <w:category>
          <w:name w:val="General"/>
          <w:gallery w:val="placeholder"/>
        </w:category>
        <w:types>
          <w:type w:val="bbPlcHdr"/>
        </w:types>
        <w:behaviors>
          <w:behavior w:val="content"/>
        </w:behaviors>
        <w:guid w:val="{E0F15287-C6C6-4FBB-A4CF-4ED98F5A75CE}"/>
      </w:docPartPr>
      <w:docPartBody>
        <w:p w:rsidR="00FD5327" w:rsidRDefault="00BB74ED" w:rsidP="00BB74ED">
          <w:pPr>
            <w:pStyle w:val="4AC879E58583413F97C5621CAC6CC3EC"/>
          </w:pPr>
          <w:r w:rsidRPr="004D3011">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5654436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4ED"/>
    <w:rsid w:val="0012059C"/>
    <w:rsid w:val="004B6DF7"/>
    <w:rsid w:val="00BB74ED"/>
    <w:rsid w:val="00D04AC0"/>
    <w:rsid w:val="00DA1334"/>
    <w:rsid w:val="00FD5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BB74ED"/>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5"/>
    <w:rsid w:val="00BB74ED"/>
    <w:pPr>
      <w:numPr>
        <w:numId w:val="1"/>
      </w:numPr>
      <w:spacing w:after="120" w:line="276" w:lineRule="auto"/>
      <w:ind w:left="720"/>
    </w:pPr>
    <w:rPr>
      <w:rFonts w:eastAsia="Times New Roman" w:cs="Times New Roman"/>
      <w:szCs w:val="20"/>
    </w:rPr>
  </w:style>
  <w:style w:type="character" w:customStyle="1" w:styleId="Heading2Char">
    <w:name w:val="Heading 2 Char"/>
    <w:basedOn w:val="DefaultParagraphFont"/>
    <w:link w:val="Heading2"/>
    <w:uiPriority w:val="9"/>
    <w:rsid w:val="00BB74ED"/>
    <w:rPr>
      <w:rFonts w:asciiTheme="majorHAnsi" w:eastAsiaTheme="majorEastAsia" w:hAnsiTheme="majorHAnsi" w:cstheme="majorBidi"/>
      <w:b/>
      <w:bCs/>
      <w:caps/>
      <w:szCs w:val="26"/>
      <w:lang w:eastAsia="ja-JP"/>
    </w:rPr>
  </w:style>
  <w:style w:type="character" w:styleId="Hyperlink">
    <w:name w:val="Hyperlink"/>
    <w:basedOn w:val="DefaultParagraphFont"/>
    <w:uiPriority w:val="99"/>
    <w:rsid w:val="00BB74ED"/>
    <w:rPr>
      <w:color w:val="BF4E14" w:themeColor="accent2" w:themeShade="BF"/>
      <w:u w:val="single"/>
    </w:rPr>
  </w:style>
  <w:style w:type="paragraph" w:customStyle="1" w:styleId="2254E2DEB4EF4F44B443D394B263CB18">
    <w:name w:val="2254E2DEB4EF4F44B443D394B263CB18"/>
    <w:rsid w:val="00BB74ED"/>
  </w:style>
  <w:style w:type="paragraph" w:customStyle="1" w:styleId="FC530D9030A44980BA21C4A9BE23C4F1">
    <w:name w:val="FC530D9030A44980BA21C4A9BE23C4F1"/>
    <w:rsid w:val="00BB74ED"/>
  </w:style>
  <w:style w:type="paragraph" w:customStyle="1" w:styleId="0888E8FF561543C1A365D6CA818EDF64">
    <w:name w:val="0888E8FF561543C1A365D6CA818EDF64"/>
    <w:rsid w:val="00BB74ED"/>
  </w:style>
  <w:style w:type="paragraph" w:customStyle="1" w:styleId="4AC879E58583413F97C5621CAC6CC3EC">
    <w:name w:val="4AC879E58583413F97C5621CAC6CC3EC"/>
    <w:rsid w:val="00BB74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0FBCC-A926-441F-A1DD-7C612FD88149}">
  <ds:schemaRefs>
    <ds:schemaRef ds:uri="http://schemas.microsoft.com/sharepoint/v3/contenttype/forms"/>
  </ds:schemaRefs>
</ds:datastoreItem>
</file>

<file path=customXml/itemProps2.xml><?xml version="1.0" encoding="utf-8"?>
<ds:datastoreItem xmlns:ds="http://schemas.openxmlformats.org/officeDocument/2006/customXml" ds:itemID="{B7B03C41-7C44-40A7-B0F9-10640F9D80B5}">
  <ds:schemaRefs>
    <ds:schemaRef ds:uri="http://schemas.microsoft.com/office/2006/metadata/properties"/>
    <ds:schemaRef ds:uri="http://www.w3.org/2000/xmlns/"/>
    <ds:schemaRef ds:uri="71af3243-3dd4-4a8d-8c0d-dd76da1f02a5"/>
    <ds:schemaRef ds:uri="http://www.w3.org/2001/XMLSchema-instance"/>
  </ds:schemaRefs>
</ds:datastoreItem>
</file>

<file path=customXml/itemProps3.xml><?xml version="1.0" encoding="utf-8"?>
<ds:datastoreItem xmlns:ds="http://schemas.openxmlformats.org/officeDocument/2006/customXml" ds:itemID="{F1574C20-78E4-43FF-BE9E-4FC9F231448F}">
  <ds:schemaRefs>
    <ds:schemaRef ds:uri="http://schemas.microsoft.com/office/2006/metadata/contentType"/>
    <ds:schemaRef ds:uri="http://schemas.microsoft.com/office/2006/metadata/properties/metaAttributes"/>
    <ds:schemaRef ds:uri="http://www.w3.org/2000/xmlns/"/>
    <ds:schemaRef ds:uri="http://www.w3.org/2001/XMLSchema"/>
    <ds:schemaRef ds:uri="71af3243-3dd4-4a8d-8c0d-dd76da1f02a5"/>
    <ds:schemaRef ds:uri="16c05727-aa75-4e4a-9b5f-8a80a1165891"/>
  </ds:schemaRefs>
</ds:datastoreItem>
</file>

<file path=docProps/app.xml><?xml version="1.0" encoding="utf-8"?>
<Properties xmlns="http://schemas.openxmlformats.org/officeDocument/2006/extended-properties" xmlns:vt="http://schemas.openxmlformats.org/officeDocument/2006/docPropsVTypes">
  <Template>Bold%20modern%20cover%20letter.dotx</Template>
  <TotalTime>0</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2024-10-04T19:44:00Z</dcterms:created>
  <dcterms:modified xsi:type="dcterms:W3CDTF">2024-10-04T19:44:00Z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