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vertAnchor="text" w:tblpY="1"/>
        <w:tblOverlap w:val="never"/>
        <w:tblW w:w="12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7761"/>
      </w:tblGrid>
      <w:tr w:rsidR="0091147D" w14:paraId="7D5AD132" w14:textId="7C7E7D5E" w:rsidTr="006851D8">
        <w:trPr>
          <w:cantSplit/>
          <w:trHeight w:val="19"/>
        </w:trPr>
        <w:tc>
          <w:tcPr>
            <w:tcW w:w="4466" w:type="dxa"/>
          </w:tcPr>
          <w:p w14:paraId="0A20F802" w14:textId="30F8CEFD" w:rsidR="00D60362" w:rsidRDefault="00D60362" w:rsidP="006851D8"/>
          <w:tbl>
            <w:tblPr>
              <w:tblStyle w:val="TableGrid"/>
              <w:tblW w:w="4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3"/>
              <w:gridCol w:w="3728"/>
            </w:tblGrid>
            <w:tr w:rsidR="00F8038F" w:rsidRPr="00F8038F" w14:paraId="6F46FE31" w14:textId="77777777" w:rsidTr="000139EB">
              <w:trPr>
                <w:trHeight w:val="1473"/>
              </w:trPr>
              <w:tc>
                <w:tcPr>
                  <w:tcW w:w="4251" w:type="dxa"/>
                  <w:gridSpan w:val="2"/>
                </w:tcPr>
                <w:p w14:paraId="3C114D6B" w14:textId="0E93A108" w:rsidR="0052439C" w:rsidRDefault="004A3B6B" w:rsidP="00690AA4">
                  <w:pPr>
                    <w:framePr w:hSpace="180" w:wrap="around" w:vAnchor="text" w:hAnchor="text" w:y="1"/>
                    <w:spacing w:line="192" w:lineRule="auto"/>
                    <w:suppressOverlap/>
                    <w:rPr>
                      <w:rFonts w:ascii="Poppins Light" w:hAnsi="Poppins Light" w:cs="Poppins Light"/>
                      <w:b/>
                      <w:bCs/>
                      <w:noProof/>
                      <w:color w:val="FFFFFF" w:themeColor="background1"/>
                      <w:sz w:val="44"/>
                      <w:szCs w:val="44"/>
                    </w:rPr>
                  </w:pPr>
                  <w:r w:rsidRPr="003E5B02">
                    <w:rPr>
                      <w:rFonts w:ascii="Poppins Light" w:hAnsi="Poppins Light" w:cs="Poppins Light"/>
                      <w:noProof/>
                      <w:color w:val="FFFFFF" w:themeColor="background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8544" behindDoc="1" locked="0" layoutInCell="1" allowOverlap="1" wp14:anchorId="3E7315CD" wp14:editId="01E4380B">
                            <wp:simplePos x="0" y="0"/>
                            <wp:positionH relativeFrom="column">
                              <wp:posOffset>-328295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2971800" cy="12795250"/>
                            <wp:effectExtent l="0" t="0" r="0" b="635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71800" cy="127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711FF4" id="Rectangle 7" o:spid="_x0000_s1026" style="position:absolute;margin-left:-25.85pt;margin-top:21.65pt;width:234pt;height:1007.5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" fillcolor="#404040 [2429]" stroked="f" strokeweight="1pt"/>
                        </w:pict>
                      </mc:Fallback>
                    </mc:AlternateContent>
                  </w:r>
                </w:p>
                <w:p w14:paraId="1D64CC0A" w14:textId="1B6A5443" w:rsidR="0052439C" w:rsidRPr="00B6585C" w:rsidRDefault="0052439C" w:rsidP="00690AA4">
                  <w:pPr>
                    <w:framePr w:hSpace="180" w:wrap="around" w:vAnchor="text" w:hAnchor="text" w:y="1"/>
                    <w:spacing w:line="192" w:lineRule="auto"/>
                    <w:suppressOverlap/>
                    <w:rPr>
                      <w:rFonts w:ascii="Poppins Light" w:hAnsi="Poppins Light" w:cs="Poppins Light"/>
                      <w:b/>
                      <w:bCs/>
                      <w:noProof/>
                      <w:color w:val="FFFFFF" w:themeColor="background1"/>
                      <w:sz w:val="36"/>
                      <w:szCs w:val="36"/>
                    </w:rPr>
                  </w:pPr>
                </w:p>
                <w:p w14:paraId="281B810B" w14:textId="77777777" w:rsidR="00FE72CF" w:rsidRPr="00676C4C" w:rsidRDefault="00FE72CF" w:rsidP="00690AA4">
                  <w:pPr>
                    <w:framePr w:hSpace="180" w:wrap="around" w:vAnchor="text" w:hAnchor="text" w:y="1"/>
                    <w:spacing w:line="192" w:lineRule="auto"/>
                    <w:suppressOverlap/>
                    <w:rPr>
                      <w:rFonts w:ascii="Poppins Light" w:hAnsi="Poppins Light" w:cs="Poppins Light"/>
                      <w:b/>
                      <w:bCs/>
                      <w:noProof/>
                      <w:color w:val="FFFFFF" w:themeColor="background1"/>
                      <w:sz w:val="20"/>
                      <w:szCs w:val="20"/>
                    </w:rPr>
                  </w:pPr>
                </w:p>
                <w:p w14:paraId="1D2C7CF0" w14:textId="77777777" w:rsidR="00FE72CF" w:rsidRPr="009E15E3" w:rsidRDefault="00FE72CF" w:rsidP="00690AA4">
                  <w:pPr>
                    <w:framePr w:hSpace="180" w:wrap="around" w:vAnchor="text" w:hAnchor="text" w:y="1"/>
                    <w:spacing w:line="192" w:lineRule="auto"/>
                    <w:suppressOverlap/>
                    <w:rPr>
                      <w:rFonts w:ascii="Poppins Light" w:hAnsi="Poppins Light" w:cs="Poppins Light"/>
                      <w:b/>
                      <w:bCs/>
                      <w:noProof/>
                      <w:color w:val="FFFFFF" w:themeColor="background1"/>
                      <w:sz w:val="10"/>
                      <w:szCs w:val="10"/>
                    </w:rPr>
                  </w:pPr>
                </w:p>
                <w:p w14:paraId="2B523D98" w14:textId="42324276" w:rsidR="00C2392A" w:rsidRPr="00F72C97" w:rsidRDefault="00C2392A" w:rsidP="00690AA4">
                  <w:pPr>
                    <w:framePr w:hSpace="180" w:wrap="around" w:vAnchor="text" w:hAnchor="text" w:y="1"/>
                    <w:spacing w:line="192" w:lineRule="auto"/>
                    <w:suppressOverlap/>
                    <w:rPr>
                      <w:rFonts w:ascii="Inter" w:hAnsi="Inter" w:cs="Poppins Light"/>
                      <w:b/>
                      <w:bCs/>
                      <w:noProof/>
                      <w:color w:val="FFFFFF" w:themeColor="background1"/>
                      <w:sz w:val="40"/>
                      <w:szCs w:val="40"/>
                    </w:rPr>
                  </w:pPr>
                  <w:r w:rsidRPr="00F72C97">
                    <w:rPr>
                      <w:rFonts w:ascii="Inter" w:hAnsi="Inter" w:cs="Poppins Light"/>
                      <w:b/>
                      <w:bCs/>
                      <w:noProof/>
                      <w:color w:val="FFFFFF" w:themeColor="background1"/>
                      <w:sz w:val="40"/>
                      <w:szCs w:val="40"/>
                    </w:rPr>
                    <w:t>S</w:t>
                  </w:r>
                  <w:r w:rsidR="00150488" w:rsidRPr="00F72C97">
                    <w:rPr>
                      <w:rFonts w:ascii="Inter" w:hAnsi="Inter" w:cs="Poppins Light"/>
                      <w:b/>
                      <w:bCs/>
                      <w:noProof/>
                      <w:color w:val="FFFFFF" w:themeColor="background1"/>
                      <w:sz w:val="40"/>
                      <w:szCs w:val="40"/>
                    </w:rPr>
                    <w:t>yed</w:t>
                  </w:r>
                  <w:r w:rsidRPr="00F72C97">
                    <w:rPr>
                      <w:rFonts w:ascii="Inter" w:hAnsi="Inter" w:cs="Poppins Light"/>
                      <w:b/>
                      <w:bCs/>
                      <w:noProof/>
                      <w:color w:val="FFFFFF" w:themeColor="background1"/>
                      <w:sz w:val="40"/>
                      <w:szCs w:val="40"/>
                    </w:rPr>
                    <w:t xml:space="preserve"> A</w:t>
                  </w:r>
                  <w:r w:rsidR="00150488" w:rsidRPr="00F72C97">
                    <w:rPr>
                      <w:rFonts w:ascii="Inter" w:hAnsi="Inter" w:cs="Poppins Light"/>
                      <w:b/>
                      <w:bCs/>
                      <w:noProof/>
                      <w:color w:val="FFFFFF" w:themeColor="background1"/>
                      <w:sz w:val="40"/>
                      <w:szCs w:val="40"/>
                    </w:rPr>
                    <w:t>rshad</w:t>
                  </w:r>
                  <w:r w:rsidRPr="00F72C97">
                    <w:rPr>
                      <w:rFonts w:ascii="Inter" w:hAnsi="Inter" w:cs="Poppins Light"/>
                      <w:b/>
                      <w:bCs/>
                      <w:noProof/>
                      <w:color w:val="FFFFFF" w:themeColor="background1"/>
                      <w:sz w:val="40"/>
                      <w:szCs w:val="40"/>
                    </w:rPr>
                    <w:t xml:space="preserve"> A</w:t>
                  </w:r>
                  <w:r w:rsidR="00150488" w:rsidRPr="00F72C97">
                    <w:rPr>
                      <w:rFonts w:ascii="Inter" w:hAnsi="Inter" w:cs="Poppins Light"/>
                      <w:b/>
                      <w:bCs/>
                      <w:noProof/>
                      <w:color w:val="FFFFFF" w:themeColor="background1"/>
                      <w:sz w:val="40"/>
                      <w:szCs w:val="40"/>
                    </w:rPr>
                    <w:t>li</w:t>
                  </w:r>
                </w:p>
                <w:p w14:paraId="0D11AA5E" w14:textId="789BA7FB" w:rsidR="00C2392A" w:rsidRPr="00D65945" w:rsidRDefault="00C2392A" w:rsidP="00690AA4">
                  <w:pPr>
                    <w:framePr w:hSpace="180" w:wrap="around" w:vAnchor="text" w:hAnchor="text" w:y="1"/>
                    <w:spacing w:line="192" w:lineRule="auto"/>
                    <w:suppressOverlap/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D65945"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  <w:t>Strategic Professional</w:t>
                  </w:r>
                </w:p>
                <w:p w14:paraId="07489C06" w14:textId="77777777" w:rsidR="00F8038F" w:rsidRDefault="009E781C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20"/>
                      <w:szCs w:val="20"/>
                    </w:rPr>
                  </w:pPr>
                  <w:r w:rsidRPr="004A3B6B">
                    <w:rPr>
                      <w:rFonts w:ascii="Poppins Light" w:hAnsi="Poppins Light" w:cs="Poppins Light"/>
                      <w:color w:val="FFFFFF" w:themeColor="background1"/>
                      <w:sz w:val="20"/>
                      <w:szCs w:val="20"/>
                    </w:rPr>
                    <w:t>Asset Protection</w:t>
                  </w:r>
                  <w:r w:rsidR="00C2392A" w:rsidRPr="004A3B6B">
                    <w:rPr>
                      <w:rFonts w:ascii="Poppins Light" w:hAnsi="Poppins Light" w:cs="Poppins Light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4A3B6B">
                    <w:rPr>
                      <w:rFonts w:ascii="Poppins Light" w:hAnsi="Poppins Light" w:cs="Poppins Light"/>
                      <w:color w:val="FFFFFF" w:themeColor="background1"/>
                      <w:sz w:val="20"/>
                      <w:szCs w:val="20"/>
                    </w:rPr>
                    <w:t>|</w:t>
                  </w:r>
                  <w:r w:rsidR="00C2392A" w:rsidRPr="004A3B6B">
                    <w:rPr>
                      <w:rFonts w:ascii="Poppins Light" w:hAnsi="Poppins Light" w:cs="Poppins Light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6A53C7" w:rsidRPr="004A3B6B">
                    <w:rPr>
                      <w:rFonts w:ascii="Poppins Light" w:hAnsi="Poppins Light" w:cs="Poppins Light"/>
                      <w:color w:val="FFFFFF" w:themeColor="background1"/>
                      <w:sz w:val="20"/>
                      <w:szCs w:val="20"/>
                    </w:rPr>
                    <w:t>Process Excellence</w:t>
                  </w:r>
                  <w:r w:rsidRPr="004A3B6B">
                    <w:rPr>
                      <w:rFonts w:ascii="Poppins Light" w:hAnsi="Poppins Light" w:cs="Poppins Light"/>
                      <w:color w:val="FFFFFF" w:themeColor="background1"/>
                      <w:sz w:val="20"/>
                      <w:szCs w:val="20"/>
                    </w:rPr>
                    <w:t xml:space="preserve"> | Investigation | Inventory Control</w:t>
                  </w:r>
                </w:p>
                <w:p w14:paraId="63A29550" w14:textId="6B8C7A9C" w:rsidR="004A3B6B" w:rsidRPr="00B6585C" w:rsidRDefault="004A3B6B" w:rsidP="00690AA4">
                  <w:pPr>
                    <w:framePr w:hSpace="180" w:wrap="around" w:vAnchor="text" w:hAnchor="text" w:y="1"/>
                    <w:suppressOverlap/>
                    <w:rPr>
                      <w:rFonts w:ascii="Poppins" w:hAnsi="Poppins" w:cs="Poppins"/>
                      <w:noProof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  <w:tr w:rsidR="00F8038F" w:rsidRPr="00F8038F" w14:paraId="43E65C15" w14:textId="77777777" w:rsidTr="005B349B">
              <w:trPr>
                <w:trHeight w:val="1345"/>
              </w:trPr>
              <w:tc>
                <w:tcPr>
                  <w:tcW w:w="4251" w:type="dxa"/>
                  <w:gridSpan w:val="2"/>
                </w:tcPr>
                <w:p w14:paraId="67C67794" w14:textId="647B6FF7" w:rsidR="00B11C2B" w:rsidRPr="003E5B02" w:rsidRDefault="00865563" w:rsidP="00690AA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Poppins Light" w:hAnsi="Poppins Light" w:cs="Poppins Light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3E5B02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A result-oriented </w:t>
                  </w:r>
                  <w:r w:rsidR="00274780" w:rsidRPr="003E5B02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Asset Protection</w:t>
                  </w:r>
                  <w:r w:rsidRPr="003E5B02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 Professional</w:t>
                  </w:r>
                  <w:r w:rsidR="00B308CD" w:rsidRPr="003E5B02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 with over 1</w:t>
                  </w:r>
                  <w:r w:rsidR="000F033E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5</w:t>
                  </w:r>
                  <w:r w:rsidR="00B308CD" w:rsidRPr="003E5B02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 years of experience</w:t>
                  </w:r>
                  <w:r w:rsidRPr="003E5B02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, targeting assignments</w:t>
                  </w:r>
                  <w:r w:rsidR="007C2D65" w:rsidRPr="003E5B02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 as </w:t>
                  </w:r>
                  <w:r w:rsidR="000F033E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sen</w:t>
                  </w:r>
                  <w:r w:rsidR="00651985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ior management</w:t>
                  </w:r>
                  <w:r w:rsidRPr="003E5B02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 in </w:t>
                  </w:r>
                  <w:r w:rsidR="004B311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Corporate Security, </w:t>
                  </w:r>
                  <w:r w:rsidRPr="003E5B02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Loss Prevention</w:t>
                  </w:r>
                  <w:r w:rsidR="008E40F7" w:rsidRPr="003E5B02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  <w:r w:rsidR="005B349B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&amp; Inventory Management </w:t>
                  </w:r>
                  <w:r w:rsidRPr="003E5B02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with an organization of high repute.</w:t>
                  </w:r>
                </w:p>
              </w:tc>
            </w:tr>
            <w:tr w:rsidR="00F8038F" w:rsidRPr="00F8038F" w14:paraId="5E030DAB" w14:textId="77777777" w:rsidTr="000139EB">
              <w:trPr>
                <w:trHeight w:val="1606"/>
              </w:trPr>
              <w:tc>
                <w:tcPr>
                  <w:tcW w:w="4251" w:type="dxa"/>
                  <w:gridSpan w:val="2"/>
                </w:tcPr>
                <w:p w14:paraId="486734D7" w14:textId="344B273F" w:rsidR="000015FC" w:rsidRPr="00D65945" w:rsidRDefault="000015FC" w:rsidP="00690AA4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D65945"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  <w:t>SKILLS</w:t>
                  </w:r>
                </w:p>
                <w:p w14:paraId="5D7DFFFE" w14:textId="4C887C18" w:rsidR="000015FC" w:rsidRPr="00461857" w:rsidRDefault="00363A99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Profit Protection</w:t>
                  </w:r>
                </w:p>
                <w:p w14:paraId="2B0D7D49" w14:textId="530385D6" w:rsidR="00ED6797" w:rsidRPr="00461857" w:rsidRDefault="00ED6797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Fraud Prevention</w:t>
                  </w:r>
                </w:p>
                <w:p w14:paraId="4932431A" w14:textId="3A8C523B" w:rsidR="00305369" w:rsidRPr="00461857" w:rsidRDefault="00305369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I</w:t>
                  </w:r>
                  <w:r w:rsidR="00BD3BFA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nvestigation</w:t>
                  </w:r>
                </w:p>
                <w:p w14:paraId="6A741777" w14:textId="77777777" w:rsidR="00363A99" w:rsidRPr="00461857" w:rsidRDefault="001C3955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Inventory Management &amp; Control</w:t>
                  </w:r>
                </w:p>
                <w:p w14:paraId="4E6EC9E1" w14:textId="058DB0C5" w:rsidR="001C3955" w:rsidRPr="00461857" w:rsidRDefault="001C3955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Process </w:t>
                  </w:r>
                  <w:r w:rsidR="00DB12FE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Reviews &amp; Optimization</w:t>
                  </w:r>
                </w:p>
                <w:p w14:paraId="4222EC3B" w14:textId="203D7EC8" w:rsidR="00721BBE" w:rsidRDefault="00721BBE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Security &amp; </w:t>
                  </w:r>
                  <w:r w:rsidR="009B11EB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Surveillance</w:t>
                  </w:r>
                </w:p>
                <w:p w14:paraId="6F932848" w14:textId="7972BF54" w:rsidR="008D454C" w:rsidRPr="00461857" w:rsidRDefault="008D454C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Risk Assessment &amp; Mitigation</w:t>
                  </w:r>
                </w:p>
                <w:p w14:paraId="5BF8000D" w14:textId="783ECE87" w:rsidR="008D454C" w:rsidRPr="00461857" w:rsidRDefault="004F30FE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Health, Safety &amp; Environment</w:t>
                  </w:r>
                </w:p>
                <w:p w14:paraId="3459093D" w14:textId="6E97B0E0" w:rsidR="001C3955" w:rsidRPr="00461857" w:rsidRDefault="00B914E0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Budgeting &amp; Forecasting</w:t>
                  </w:r>
                </w:p>
                <w:p w14:paraId="4C698386" w14:textId="5DD14324" w:rsidR="00E9186B" w:rsidRDefault="00E9186B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Stakeholder Management</w:t>
                  </w:r>
                </w:p>
                <w:p w14:paraId="12EC10B6" w14:textId="0085B1B9" w:rsidR="00693E70" w:rsidRPr="000D1FCA" w:rsidRDefault="00693E70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0D1FCA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Vendor Management</w:t>
                  </w:r>
                </w:p>
                <w:p w14:paraId="2538581A" w14:textId="06133994" w:rsidR="00693E70" w:rsidRDefault="00145963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Project Management</w:t>
                  </w:r>
                </w:p>
                <w:p w14:paraId="56FF2BDE" w14:textId="2EF7FB7E" w:rsidR="00FD5FD6" w:rsidRDefault="009904BA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Conflict Management</w:t>
                  </w:r>
                </w:p>
                <w:p w14:paraId="53113AD4" w14:textId="5F18CA59" w:rsidR="00FD5FD6" w:rsidRDefault="00FD5FD6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</w:p>
                <w:p w14:paraId="782B869E" w14:textId="5E26C62A" w:rsidR="00D72884" w:rsidRPr="000D1FCA" w:rsidRDefault="00510D9F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Team Building and Leadership</w:t>
                  </w:r>
                </w:p>
                <w:p w14:paraId="08C868C7" w14:textId="77777777" w:rsidR="00BD0305" w:rsidRPr="003E5B02" w:rsidRDefault="00BD0305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</w:p>
                <w:p w14:paraId="738BD464" w14:textId="4067CA9D" w:rsidR="00B5293B" w:rsidRPr="00D65945" w:rsidRDefault="00150488" w:rsidP="00690AA4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D65945"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  <w:t>MEMBERSHIP</w:t>
                  </w:r>
                  <w:r w:rsidR="003435D8" w:rsidRPr="00D65945"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  <w:t xml:space="preserve">S </w:t>
                  </w:r>
                </w:p>
                <w:p w14:paraId="371DF043" w14:textId="3AC6627C" w:rsidR="008F2077" w:rsidRPr="00461857" w:rsidRDefault="00E540BC" w:rsidP="00690AA4">
                  <w:pPr>
                    <w:framePr w:hSpace="180" w:wrap="around" w:vAnchor="text" w:hAnchor="text" w:y="1"/>
                    <w:suppressOverlap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RAI | LPF | ASIS | OSAC</w:t>
                  </w:r>
                </w:p>
                <w:p w14:paraId="0B4EA5FA" w14:textId="77D39EA9" w:rsidR="00800DF1" w:rsidRPr="00B6585C" w:rsidRDefault="00800DF1" w:rsidP="00690AA4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Poppins Light" w:hAnsi="Poppins Light" w:cs="Poppins Light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</w:p>
                <w:p w14:paraId="42735D82" w14:textId="7C595CEB" w:rsidR="003435D8" w:rsidRPr="00D65945" w:rsidRDefault="003435D8" w:rsidP="00690AA4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Poppins Light" w:hAnsi="Poppins Light" w:cs="Poppins Light"/>
                      <w:color w:val="4472C4" w:themeColor="accent1"/>
                      <w:sz w:val="24"/>
                      <w:szCs w:val="24"/>
                    </w:rPr>
                  </w:pPr>
                  <w:r w:rsidRPr="00D65945"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  <w:t>CERTIFICATION</w:t>
                  </w:r>
                </w:p>
                <w:p w14:paraId="6B79AEA3" w14:textId="67BCF840" w:rsidR="00D944A6" w:rsidRPr="00461857" w:rsidRDefault="00150488" w:rsidP="00690AA4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Certificate in </w:t>
                  </w:r>
                  <w:r w:rsidR="006411C2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Managing Safely from IOSH</w:t>
                  </w:r>
                </w:p>
                <w:p w14:paraId="578C9AD9" w14:textId="3A69102E" w:rsidR="00E540BC" w:rsidRPr="00461857" w:rsidRDefault="00E540BC" w:rsidP="00690AA4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Pursuing – LPQ &amp; CPP</w:t>
                  </w:r>
                </w:p>
                <w:p w14:paraId="512000E0" w14:textId="584F627A" w:rsidR="00F73243" w:rsidRPr="003E5B02" w:rsidRDefault="00F73243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</w:p>
                <w:p w14:paraId="7881D316" w14:textId="439C033E" w:rsidR="00150488" w:rsidRPr="00D65945" w:rsidRDefault="00150488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D65945"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  <w:t>EDUCATION</w:t>
                  </w:r>
                </w:p>
                <w:p w14:paraId="39D4ABBF" w14:textId="7E5F2A91" w:rsidR="00150488" w:rsidRPr="00461857" w:rsidRDefault="00150488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b/>
                      <w:bCs/>
                      <w:color w:val="FFFFFF" w:themeColor="background1"/>
                      <w:sz w:val="16"/>
                      <w:szCs w:val="16"/>
                    </w:rPr>
                    <w:t>2015</w:t>
                  </w:r>
                </w:p>
                <w:p w14:paraId="553AADC4" w14:textId="2AB4BDD4" w:rsidR="00150488" w:rsidRPr="00461857" w:rsidRDefault="00AE6EB9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ADO</w:t>
                  </w:r>
                  <w:r w:rsidR="009F4FC6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HSEM – Health &amp; Safety</w:t>
                  </w:r>
                </w:p>
                <w:p w14:paraId="3294BBE7" w14:textId="2ECD8AF7" w:rsidR="00F73243" w:rsidRPr="00461857" w:rsidRDefault="00CF4DE2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b/>
                      <w:bCs/>
                      <w:color w:val="FFFFFF" w:themeColor="background1"/>
                      <w:sz w:val="16"/>
                      <w:szCs w:val="16"/>
                    </w:rPr>
                    <w:t>2010</w:t>
                  </w:r>
                </w:p>
                <w:p w14:paraId="2EAACA6B" w14:textId="68194B0B" w:rsidR="00CF4DE2" w:rsidRPr="00461857" w:rsidRDefault="007123CB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Master</w:t>
                  </w:r>
                  <w:r w:rsidR="007602F4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 in </w:t>
                  </w:r>
                  <w:r w:rsidR="00D577E4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B</w:t>
                  </w:r>
                  <w:r w:rsidR="007602F4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usiness </w:t>
                  </w:r>
                  <w:r w:rsidR="00D577E4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A</w:t>
                  </w:r>
                  <w:r w:rsidR="007602F4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dministration</w:t>
                  </w:r>
                  <w:r w:rsidR="00CF4DE2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 – </w:t>
                  </w:r>
                  <w:r w:rsidR="007602F4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IBM</w:t>
                  </w:r>
                </w:p>
                <w:p w14:paraId="4772E2AE" w14:textId="13950CB9" w:rsidR="007602F4" w:rsidRPr="00461857" w:rsidRDefault="00D577E4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b/>
                      <w:bCs/>
                      <w:color w:val="FFFFFF" w:themeColor="background1"/>
                      <w:sz w:val="16"/>
                      <w:szCs w:val="16"/>
                    </w:rPr>
                    <w:t>200</w:t>
                  </w:r>
                  <w:r w:rsidR="008C06B3" w:rsidRPr="00461857">
                    <w:rPr>
                      <w:rFonts w:ascii="Poppins Light" w:hAnsi="Poppins Light" w:cs="Poppins Light"/>
                      <w:b/>
                      <w:bCs/>
                      <w:color w:val="FFFFFF" w:themeColor="background1"/>
                      <w:sz w:val="16"/>
                      <w:szCs w:val="16"/>
                    </w:rPr>
                    <w:t>8</w:t>
                  </w:r>
                </w:p>
                <w:p w14:paraId="7CE88FA0" w14:textId="5A5C168B" w:rsidR="00D577E4" w:rsidRPr="00461857" w:rsidRDefault="00D577E4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Bachelor of Business Administration</w:t>
                  </w:r>
                </w:p>
                <w:p w14:paraId="3C7944DC" w14:textId="77777777" w:rsidR="00BD0305" w:rsidRPr="003E5B02" w:rsidRDefault="00BD0305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</w:p>
                <w:p w14:paraId="03933A4C" w14:textId="58A3C626" w:rsidR="002A05F8" w:rsidRPr="00D65945" w:rsidRDefault="0024593B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D65945"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  <w:t>CONTACT DETAILS</w:t>
                  </w:r>
                </w:p>
                <w:p w14:paraId="58841413" w14:textId="135373EE" w:rsidR="00BD0305" w:rsidRPr="003E5B02" w:rsidRDefault="00BD0305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b/>
                      <w:bCs/>
                      <w:color w:val="FFFFFF" w:themeColor="background1"/>
                      <w:sz w:val="6"/>
                      <w:szCs w:val="6"/>
                    </w:rPr>
                  </w:pPr>
                </w:p>
              </w:tc>
            </w:tr>
            <w:tr w:rsidR="00F8038F" w:rsidRPr="00F8038F" w14:paraId="34D25B5C" w14:textId="48B1E0FD" w:rsidTr="000139EB">
              <w:trPr>
                <w:trHeight w:val="373"/>
              </w:trPr>
              <w:tc>
                <w:tcPr>
                  <w:tcW w:w="523" w:type="dxa"/>
                  <w:vAlign w:val="center"/>
                </w:tcPr>
                <w:p w14:paraId="743F2098" w14:textId="18E56C06" w:rsidR="00F8038F" w:rsidRPr="008C06B3" w:rsidRDefault="00E7302D" w:rsidP="00690AA4">
                  <w:pPr>
                    <w:framePr w:hSpace="180" w:wrap="around" w:vAnchor="text" w:hAnchor="text" w:y="1"/>
                    <w:suppressOverlap/>
                    <w:rPr>
                      <w:rFonts w:ascii="Roboto" w:hAnsi="Roboto"/>
                      <w:color w:val="BF8F00" w:themeColor="accent4" w:themeShade="BF"/>
                      <w:sz w:val="20"/>
                      <w:szCs w:val="20"/>
                    </w:rPr>
                  </w:pPr>
                  <w:r w:rsidRPr="008C06B3">
                    <w:rPr>
                      <w:noProof/>
                      <w:color w:val="BF8F00" w:themeColor="accent4" w:themeShade="BF"/>
                    </w:rPr>
                    <w:drawing>
                      <wp:anchor distT="0" distB="0" distL="114300" distR="114300" simplePos="0" relativeHeight="251652096" behindDoc="0" locked="0" layoutInCell="1" allowOverlap="1" wp14:anchorId="479592CC" wp14:editId="3572AD76">
                        <wp:simplePos x="0" y="0"/>
                        <wp:positionH relativeFrom="column">
                          <wp:posOffset>12700</wp:posOffset>
                        </wp:positionH>
                        <wp:positionV relativeFrom="paragraph">
                          <wp:posOffset>-14605</wp:posOffset>
                        </wp:positionV>
                        <wp:extent cx="154940" cy="154940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biLevel thresh="2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colorTemperature colorTemp="47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28" w:type="dxa"/>
                  <w:vAlign w:val="center"/>
                </w:tcPr>
                <w:p w14:paraId="6B111762" w14:textId="728CCCEF" w:rsidR="00F8038F" w:rsidRPr="00461857" w:rsidRDefault="00F8038F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(</w:t>
                  </w:r>
                  <w:r w:rsidR="001E00D9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91</w:t>
                  </w: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) </w:t>
                  </w:r>
                  <w:r w:rsidR="001E00D9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70328-0</w:t>
                  </w:r>
                  <w:r w:rsidR="00283ACE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4700, </w:t>
                  </w:r>
                  <w:r w:rsidR="003435D8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 xml:space="preserve">(91) </w:t>
                  </w:r>
                  <w:r w:rsidR="00283ACE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90733-78600</w:t>
                  </w:r>
                </w:p>
              </w:tc>
            </w:tr>
            <w:tr w:rsidR="00F8038F" w:rsidRPr="00F8038F" w14:paraId="10C218B6" w14:textId="77777777" w:rsidTr="000139EB">
              <w:trPr>
                <w:trHeight w:val="373"/>
              </w:trPr>
              <w:tc>
                <w:tcPr>
                  <w:tcW w:w="523" w:type="dxa"/>
                  <w:vAlign w:val="center"/>
                </w:tcPr>
                <w:p w14:paraId="06185103" w14:textId="346DCE50" w:rsidR="00F8038F" w:rsidRPr="00F8038F" w:rsidRDefault="00E7302D" w:rsidP="00690AA4">
                  <w:pPr>
                    <w:framePr w:hSpace="180" w:wrap="around" w:vAnchor="text" w:hAnchor="text" w:y="1"/>
                    <w:suppressOverlap/>
                    <w:rPr>
                      <w:rFonts w:ascii="Roboto" w:hAnsi="Roboto"/>
                      <w:color w:val="51505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6912" behindDoc="0" locked="0" layoutInCell="1" allowOverlap="1" wp14:anchorId="79C0B1C2" wp14:editId="40399097">
                        <wp:simplePos x="0" y="0"/>
                        <wp:positionH relativeFrom="column">
                          <wp:posOffset>20320</wp:posOffset>
                        </wp:positionH>
                        <wp:positionV relativeFrom="paragraph">
                          <wp:posOffset>27305</wp:posOffset>
                        </wp:positionV>
                        <wp:extent cx="132080" cy="177165"/>
                        <wp:effectExtent l="0" t="0" r="1270" b="0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biLevel thresh="2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colorTemperature colorTemp="47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28" w:type="dxa"/>
                  <w:vAlign w:val="center"/>
                </w:tcPr>
                <w:p w14:paraId="6DE8A300" w14:textId="5F758F6A" w:rsidR="00F8038F" w:rsidRPr="00461857" w:rsidRDefault="00E05044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Bikaner, Rajasthan</w:t>
                  </w:r>
                  <w:r w:rsidR="007F34BE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, IN</w:t>
                  </w:r>
                </w:p>
              </w:tc>
            </w:tr>
            <w:tr w:rsidR="00F8038F" w:rsidRPr="00F8038F" w14:paraId="1DAF37B9" w14:textId="77777777" w:rsidTr="000139EB">
              <w:trPr>
                <w:trHeight w:val="373"/>
              </w:trPr>
              <w:tc>
                <w:tcPr>
                  <w:tcW w:w="523" w:type="dxa"/>
                  <w:vAlign w:val="center"/>
                </w:tcPr>
                <w:p w14:paraId="550257AD" w14:textId="04DCB179" w:rsidR="00F8038F" w:rsidRPr="00F8038F" w:rsidRDefault="00E7302D" w:rsidP="00690AA4">
                  <w:pPr>
                    <w:framePr w:hSpace="180" w:wrap="around" w:vAnchor="text" w:hAnchor="text" w:y="1"/>
                    <w:suppressOverlap/>
                    <w:rPr>
                      <w:rFonts w:ascii="Roboto" w:hAnsi="Roboto"/>
                      <w:color w:val="51505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04320" behindDoc="0" locked="0" layoutInCell="1" allowOverlap="1" wp14:anchorId="7CA879D6" wp14:editId="40EE2DBF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19685</wp:posOffset>
                        </wp:positionV>
                        <wp:extent cx="144145" cy="114935"/>
                        <wp:effectExtent l="0" t="0" r="8255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biLevel thresh="2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colorTemperature colorTemp="47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145" cy="114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28" w:type="dxa"/>
                  <w:vAlign w:val="center"/>
                </w:tcPr>
                <w:p w14:paraId="55EA6EF3" w14:textId="6A3864F9" w:rsidR="00F8038F" w:rsidRPr="00461857" w:rsidRDefault="007C7017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syed.arshad</w:t>
                  </w:r>
                  <w:r w:rsidR="00F8038F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@</w:t>
                  </w: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outlook</w:t>
                  </w:r>
                  <w:r w:rsidR="00F8038F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.</w:t>
                  </w: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in</w:t>
                  </w:r>
                </w:p>
              </w:tc>
            </w:tr>
            <w:tr w:rsidR="00F8038F" w:rsidRPr="00F8038F" w14:paraId="3F48B640" w14:textId="77777777" w:rsidTr="000139EB">
              <w:trPr>
                <w:trHeight w:val="373"/>
              </w:trPr>
              <w:tc>
                <w:tcPr>
                  <w:tcW w:w="523" w:type="dxa"/>
                  <w:vAlign w:val="center"/>
                </w:tcPr>
                <w:p w14:paraId="10AFBE0E" w14:textId="057B0C45" w:rsidR="00F8038F" w:rsidRPr="00F8038F" w:rsidRDefault="00E7302D" w:rsidP="00690AA4">
                  <w:pPr>
                    <w:framePr w:hSpace="180" w:wrap="around" w:vAnchor="text" w:hAnchor="text" w:y="1"/>
                    <w:suppressOverlap/>
                    <w:rPr>
                      <w:rFonts w:ascii="Roboto" w:hAnsi="Roboto"/>
                      <w:color w:val="51505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9504" behindDoc="0" locked="0" layoutInCell="1" allowOverlap="1" wp14:anchorId="480BBECF" wp14:editId="04FF8636">
                        <wp:simplePos x="0" y="0"/>
                        <wp:positionH relativeFrom="column">
                          <wp:posOffset>10795</wp:posOffset>
                        </wp:positionH>
                        <wp:positionV relativeFrom="paragraph">
                          <wp:posOffset>11430</wp:posOffset>
                        </wp:positionV>
                        <wp:extent cx="142875" cy="142875"/>
                        <wp:effectExtent l="0" t="0" r="9525" b="952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biLevel thresh="2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4">
                                          <a14:imgEffect>
                                            <a14:colorTemperature colorTemp="47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28" w:type="dxa"/>
                  <w:vAlign w:val="center"/>
                </w:tcPr>
                <w:p w14:paraId="411AE179" w14:textId="336276D1" w:rsidR="00F8038F" w:rsidRPr="00461857" w:rsidRDefault="00F8038F" w:rsidP="00690AA4">
                  <w:pPr>
                    <w:framePr w:hSpace="180" w:wrap="around" w:vAnchor="text" w:hAnchor="text" w:y="1"/>
                    <w:suppressOverlap/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</w:pPr>
                  <w:r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linkedin.com/in/</w:t>
                  </w:r>
                  <w:r w:rsidR="00391DE0" w:rsidRPr="00461857">
                    <w:rPr>
                      <w:rFonts w:ascii="Poppins Light" w:hAnsi="Poppins Light" w:cs="Poppins Light"/>
                      <w:color w:val="FFFFFF" w:themeColor="background1"/>
                      <w:sz w:val="16"/>
                      <w:szCs w:val="16"/>
                    </w:rPr>
                    <w:t>arshadaly</w:t>
                  </w:r>
                </w:p>
              </w:tc>
            </w:tr>
          </w:tbl>
          <w:p w14:paraId="04599FF9" w14:textId="766A1BE4" w:rsidR="0091147D" w:rsidRPr="005E1337" w:rsidRDefault="0091147D" w:rsidP="006851D8">
            <w:pPr>
              <w:rPr>
                <w:rFonts w:ascii="Inter" w:hAnsi="Inter"/>
                <w:noProof/>
                <w:sz w:val="10"/>
                <w:szCs w:val="10"/>
              </w:rPr>
            </w:pPr>
          </w:p>
        </w:tc>
        <w:tc>
          <w:tcPr>
            <w:tcW w:w="7762" w:type="dxa"/>
          </w:tcPr>
          <w:tbl>
            <w:tblPr>
              <w:tblStyle w:val="TableGrid"/>
              <w:tblpPr w:leftFromText="180" w:rightFromText="180" w:vertAnchor="page" w:horzAnchor="margin" w:tblpY="631"/>
              <w:tblOverlap w:val="never"/>
              <w:tblW w:w="7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1985"/>
            </w:tblGrid>
            <w:tr w:rsidR="00BD6ACD" w:rsidRPr="00FE09D6" w14:paraId="00696196" w14:textId="77777777" w:rsidTr="001B7423">
              <w:trPr>
                <w:trHeight w:val="260"/>
              </w:trPr>
              <w:tc>
                <w:tcPr>
                  <w:tcW w:w="7230" w:type="dxa"/>
                  <w:gridSpan w:val="2"/>
                </w:tcPr>
                <w:p w14:paraId="7A754873" w14:textId="66040395" w:rsidR="00BD6ACD" w:rsidRPr="00D65945" w:rsidRDefault="00126F5F" w:rsidP="006851D8">
                  <w:pPr>
                    <w:rPr>
                      <w:rFonts w:ascii="Poppins Light" w:hAnsi="Poppins Light" w:cs="Poppins Light"/>
                      <w:b/>
                      <w:bCs/>
                      <w:noProof/>
                      <w:color w:val="4472C4" w:themeColor="accent1"/>
                      <w:sz w:val="24"/>
                      <w:szCs w:val="24"/>
                    </w:rPr>
                  </w:pPr>
                  <w:r w:rsidRPr="00D65945"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  <w:t>PROFILE SUMMARY</w:t>
                  </w:r>
                </w:p>
              </w:tc>
            </w:tr>
            <w:tr w:rsidR="00BD6ACD" w:rsidRPr="00FE09D6" w14:paraId="236FE7BC" w14:textId="77777777" w:rsidTr="001B7423">
              <w:trPr>
                <w:trHeight w:val="3376"/>
              </w:trPr>
              <w:tc>
                <w:tcPr>
                  <w:tcW w:w="7230" w:type="dxa"/>
                  <w:gridSpan w:val="2"/>
                </w:tcPr>
                <w:p w14:paraId="69276F81" w14:textId="735987A1" w:rsidR="005463B4" w:rsidRPr="005463B4" w:rsidRDefault="00126F5F" w:rsidP="006851D8">
                  <w:pPr>
                    <w:pStyle w:val="ListParagraph"/>
                    <w:numPr>
                      <w:ilvl w:val="0"/>
                      <w:numId w:val="7"/>
                    </w:numPr>
                    <w:spacing w:after="120"/>
                    <w:ind w:left="448" w:hanging="426"/>
                    <w:jc w:val="both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A highly motivated individual </w:t>
                  </w:r>
                  <w:r w:rsidR="009C213E"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having</w:t>
                  </w:r>
                  <w:r w:rsidR="006A53C7"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passion for retail loss prevention </w:t>
                  </w:r>
                  <w:r w:rsidR="009C213E"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with extensive experience in process audits, </w:t>
                  </w:r>
                  <w:r w:rsidR="000C03CC"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incident</w:t>
                  </w:r>
                  <w:r w:rsidR="00A33C7B"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/accident</w:t>
                  </w:r>
                  <w:r w:rsidR="000C03CC"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 reviews and </w:t>
                  </w:r>
                  <w:r w:rsidR="009C213E"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investigations, safety &amp; security procedures, inventory management, conflict resolution</w:t>
                  </w:r>
                  <w:r w:rsidR="005463B4"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. </w:t>
                  </w:r>
                </w:p>
                <w:p w14:paraId="3ED1574F" w14:textId="33FABD1D" w:rsidR="005463B4" w:rsidRPr="005463B4" w:rsidRDefault="00DC7BEF" w:rsidP="006851D8">
                  <w:pPr>
                    <w:pStyle w:val="ListParagraph"/>
                    <w:numPr>
                      <w:ilvl w:val="0"/>
                      <w:numId w:val="7"/>
                    </w:numPr>
                    <w:spacing w:after="120"/>
                    <w:ind w:left="448" w:hanging="426"/>
                    <w:jc w:val="both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H</w:t>
                  </w:r>
                  <w:r w:rsidR="000C03CC"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aving broad based experience in defining and communicating standard operating procedures, policies and standards throughout the organisations as well as determining corporate vision for the department.</w:t>
                  </w:r>
                  <w:r w:rsidR="004A3B6B" w:rsidRPr="003E5B02">
                    <w:rPr>
                      <w:rFonts w:ascii="Poppins Light" w:hAnsi="Poppins Light" w:cs="Poppins Light"/>
                      <w:noProof/>
                      <w:color w:val="FFFFFF" w:themeColor="background1"/>
                      <w:sz w:val="16"/>
                      <w:szCs w:val="16"/>
                    </w:rPr>
                    <w:t xml:space="preserve"> </w:t>
                  </w:r>
                </w:p>
                <w:p w14:paraId="62E3808F" w14:textId="25BE6A79" w:rsidR="005463B4" w:rsidRPr="005463B4" w:rsidRDefault="00A33C7B" w:rsidP="006851D8">
                  <w:pPr>
                    <w:pStyle w:val="ListParagraph"/>
                    <w:numPr>
                      <w:ilvl w:val="0"/>
                      <w:numId w:val="7"/>
                    </w:numPr>
                    <w:spacing w:after="120"/>
                    <w:ind w:left="448" w:hanging="426"/>
                    <w:jc w:val="both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Proficient in conducting in-depth reviews and risk assessment &amp; selecting appropriate risk mitigation strategies.</w:t>
                  </w:r>
                </w:p>
                <w:p w14:paraId="276DCE03" w14:textId="2E141ED2" w:rsidR="005463B4" w:rsidRPr="005463B4" w:rsidRDefault="00A33C7B" w:rsidP="006851D8">
                  <w:pPr>
                    <w:pStyle w:val="ListParagraph"/>
                    <w:numPr>
                      <w:ilvl w:val="0"/>
                      <w:numId w:val="7"/>
                    </w:numPr>
                    <w:spacing w:after="120"/>
                    <w:ind w:left="448" w:hanging="426"/>
                    <w:jc w:val="both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Highly skilled in minimizing financial losses to the business related to thefts, fraud, and accidents.</w:t>
                  </w:r>
                </w:p>
                <w:p w14:paraId="1E974D49" w14:textId="58EB09E1" w:rsidR="005463B4" w:rsidRPr="005463B4" w:rsidRDefault="00A33C7B" w:rsidP="006851D8">
                  <w:pPr>
                    <w:pStyle w:val="ListParagraph"/>
                    <w:numPr>
                      <w:ilvl w:val="0"/>
                      <w:numId w:val="7"/>
                    </w:numPr>
                    <w:spacing w:after="120"/>
                    <w:ind w:left="448" w:hanging="426"/>
                    <w:jc w:val="both"/>
                    <w:rPr>
                      <w:sz w:val="16"/>
                      <w:szCs w:val="16"/>
                    </w:rPr>
                  </w:pPr>
                  <w:r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Comprehensive experience in project management in terms of surveillance system installation and security coverage.</w:t>
                  </w:r>
                </w:p>
                <w:p w14:paraId="0FE01AC6" w14:textId="53E5026F" w:rsidR="00BD6ACD" w:rsidRPr="00CE578C" w:rsidRDefault="00A33C7B" w:rsidP="006851D8">
                  <w:pPr>
                    <w:pStyle w:val="ListParagraph"/>
                    <w:numPr>
                      <w:ilvl w:val="0"/>
                      <w:numId w:val="7"/>
                    </w:numPr>
                    <w:spacing w:after="120"/>
                    <w:ind w:left="448" w:hanging="426"/>
                    <w:jc w:val="both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Skilful in imparting trainings to associates on S</w:t>
                  </w:r>
                  <w:r w:rsidR="00DC7BEF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OPs</w:t>
                  </w:r>
                  <w:r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, Workplace Safety, Security and </w:t>
                  </w:r>
                  <w:r w:rsidR="00DC7BEF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Safety </w:t>
                  </w:r>
                  <w:r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Regulations</w:t>
                  </w:r>
                  <w:r w:rsidR="00DC7BEF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 and </w:t>
                  </w:r>
                  <w:r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P</w:t>
                  </w:r>
                  <w:r w:rsidR="009E781C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rocess</w:t>
                  </w:r>
                  <w:r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DC7BEF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E</w:t>
                  </w:r>
                  <w:r w:rsidRPr="005463B4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xcellen</w:t>
                  </w:r>
                  <w:r w:rsidR="00DC7BEF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ce.</w:t>
                  </w:r>
                </w:p>
              </w:tc>
            </w:tr>
            <w:tr w:rsidR="00BD6ACD" w:rsidRPr="00FE09D6" w14:paraId="58C902F2" w14:textId="77777777" w:rsidTr="001B7423">
              <w:trPr>
                <w:trHeight w:val="4671"/>
              </w:trPr>
              <w:tc>
                <w:tcPr>
                  <w:tcW w:w="7230" w:type="dxa"/>
                  <w:gridSpan w:val="2"/>
                </w:tcPr>
                <w:p w14:paraId="7A246C38" w14:textId="10DBC47A" w:rsidR="00BD6ACD" w:rsidRPr="00D65945" w:rsidRDefault="0024593B" w:rsidP="006851D8">
                  <w:pPr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</w:pPr>
                  <w:r w:rsidRPr="00D65945"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  <w:t>CAREER</w:t>
                  </w:r>
                  <w:r w:rsidR="00A33C7B" w:rsidRPr="00D65945">
                    <w:rPr>
                      <w:rFonts w:ascii="Poppins Light" w:hAnsi="Poppins Light" w:cs="Poppins Light"/>
                      <w:b/>
                      <w:bCs/>
                      <w:color w:val="4472C4" w:themeColor="accent1"/>
                      <w:sz w:val="24"/>
                      <w:szCs w:val="24"/>
                    </w:rPr>
                    <w:t xml:space="preserve"> HIGHLIGHTS</w:t>
                  </w:r>
                </w:p>
                <w:p w14:paraId="6A49393E" w14:textId="77777777" w:rsidR="00376D58" w:rsidRPr="00376D58" w:rsidRDefault="00376D58" w:rsidP="006851D8">
                  <w:pPr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4"/>
                      <w:szCs w:val="4"/>
                    </w:rPr>
                  </w:pPr>
                </w:p>
                <w:p w14:paraId="0A94491E" w14:textId="4BA4B201" w:rsidR="00A33C7B" w:rsidRPr="00A33C7B" w:rsidRDefault="00A33C7B" w:rsidP="006851D8">
                  <w:pPr>
                    <w:pStyle w:val="ListParagraph"/>
                    <w:numPr>
                      <w:ilvl w:val="0"/>
                      <w:numId w:val="6"/>
                    </w:numPr>
                    <w:ind w:left="448" w:hanging="414"/>
                    <w:jc w:val="both"/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A33C7B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Defined and introduced loss prevention processes and policies, enhanced inventory audit process, finalized PI tool project and executed weekly PI for </w:t>
                  </w:r>
                  <w:r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retail outlets</w:t>
                  </w:r>
                  <w:r w:rsidRPr="00A33C7B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 that helped to track and monitor the inventory losses thereby bringing inventory loses </w:t>
                  </w:r>
                  <w:r w:rsidR="002E0310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down </w:t>
                  </w:r>
                  <w:r w:rsidRPr="00A33C7B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from -0.40% (FY’18-19) to -0.16% (FY’2</w:t>
                  </w:r>
                  <w:r w:rsidR="00547ED8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0</w:t>
                  </w:r>
                  <w:r w:rsidRPr="00A33C7B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-2</w:t>
                  </w:r>
                  <w:r w:rsidR="00547ED8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1</w:t>
                  </w:r>
                  <w:r w:rsidRPr="00A33C7B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) at </w:t>
                  </w:r>
                  <w:r w:rsidR="00547ED8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Nysaa</w:t>
                  </w:r>
                  <w:r w:rsidRPr="00A33C7B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 Retail Pvt. Ltd.</w:t>
                  </w:r>
                </w:p>
                <w:p w14:paraId="75C5CC5A" w14:textId="3F6845B3" w:rsidR="00A33C7B" w:rsidRPr="00A33C7B" w:rsidRDefault="00A33C7B" w:rsidP="006851D8">
                  <w:pPr>
                    <w:pStyle w:val="ListParagraph"/>
                    <w:numPr>
                      <w:ilvl w:val="0"/>
                      <w:numId w:val="6"/>
                    </w:numPr>
                    <w:ind w:left="448" w:hanging="414"/>
                    <w:jc w:val="both"/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A33C7B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Front-led several investigations encompassing internal fraud cases, safety incident, external theft cases</w:t>
                  </w:r>
                  <w:r w:rsidR="002E0310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 and proccess </w:t>
                  </w:r>
                  <w:r w:rsidRPr="00A33C7B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non-compliance</w:t>
                  </w:r>
                  <w:r w:rsidR="002E0310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5463B4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through</w:t>
                  </w:r>
                  <w:r w:rsidR="000D7A06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out</w:t>
                  </w:r>
                  <w:r w:rsidR="005463B4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 my service tenure with Walmart, Azadea Holdings, AMFG, Nysaa &amp; Baazar Retail Pvt. Ltd.</w:t>
                  </w:r>
                </w:p>
                <w:p w14:paraId="403D8B56" w14:textId="4739E9FC" w:rsidR="00A33C7B" w:rsidRPr="00A33C7B" w:rsidRDefault="00A33C7B" w:rsidP="006851D8">
                  <w:pPr>
                    <w:pStyle w:val="ListParagraph"/>
                    <w:numPr>
                      <w:ilvl w:val="0"/>
                      <w:numId w:val="6"/>
                    </w:numPr>
                    <w:ind w:left="448" w:hanging="414"/>
                    <w:jc w:val="both"/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A33C7B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Introduced training program for security personnel as well as safety program for the </w:t>
                  </w:r>
                  <w:r w:rsidR="002E0310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frontend staff and WH </w:t>
                  </w:r>
                  <w:r w:rsidRPr="00A33C7B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associates</w:t>
                  </w:r>
                  <w:r w:rsidR="005463B4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 that helped us to manage zero incident for </w:t>
                  </w:r>
                  <w:r w:rsidR="00547ED8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year</w:t>
                  </w:r>
                  <w:r w:rsidR="005463B4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 xml:space="preserve"> 20</w:t>
                  </w:r>
                  <w:r w:rsidR="00547ED8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20</w:t>
                  </w:r>
                  <w:r w:rsidR="005463B4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/21 at Nysaa Retail Pvt. Ltd.</w:t>
                  </w:r>
                </w:p>
                <w:p w14:paraId="60894D99" w14:textId="1E46AEE2" w:rsidR="00547ED8" w:rsidRDefault="00547ED8" w:rsidP="006851D8">
                  <w:pPr>
                    <w:pStyle w:val="ListParagraph"/>
                    <w:numPr>
                      <w:ilvl w:val="0"/>
                      <w:numId w:val="6"/>
                    </w:numPr>
                    <w:ind w:left="448" w:hanging="414"/>
                    <w:jc w:val="both"/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Laid foundation of Loss Prevention domain, developed and le</w:t>
                  </w:r>
                  <w:r w:rsidR="000D7A06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a</w:t>
                  </w:r>
                  <w:r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d a team of loss prevention professionals, defined SOPs for the domain resulting effective control over identified losses at Baazar Retail Private limited.</w:t>
                  </w:r>
                </w:p>
                <w:p w14:paraId="1719EDEB" w14:textId="679467F3" w:rsidR="00376D58" w:rsidRPr="00376D58" w:rsidRDefault="000D7A06" w:rsidP="006851D8">
                  <w:pPr>
                    <w:pStyle w:val="ListParagraph"/>
                    <w:numPr>
                      <w:ilvl w:val="0"/>
                      <w:numId w:val="6"/>
                    </w:numPr>
                    <w:ind w:left="448" w:hanging="414"/>
                    <w:jc w:val="both"/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</w:pPr>
                  <w:r w:rsidRPr="000D7A06">
                    <w:rPr>
                      <w:rFonts w:ascii="Poppins Light" w:hAnsi="Poppins Light" w:cs="Poppins Light"/>
                      <w:noProof/>
                      <w:color w:val="000000" w:themeColor="text1"/>
                      <w:sz w:val="16"/>
                      <w:szCs w:val="16"/>
                    </w:rPr>
                    <w:t>Sucessfully launched “Shubhchintak” project at Baazar Retail Pvt. Ltd., It was a platform for the store associates where theft and fraud incidents can be reported on a hotline number anonymously. This project led company to recover losses worth of ₹ 3 millions in year 2021/22.</w:t>
                  </w:r>
                </w:p>
              </w:tc>
            </w:tr>
            <w:tr w:rsidR="00376D58" w:rsidRPr="00FE09D6" w14:paraId="317660F1" w14:textId="77777777" w:rsidTr="001B7423">
              <w:trPr>
                <w:trHeight w:val="270"/>
              </w:trPr>
              <w:tc>
                <w:tcPr>
                  <w:tcW w:w="7230" w:type="dxa"/>
                  <w:gridSpan w:val="2"/>
                </w:tcPr>
                <w:p w14:paraId="794A4643" w14:textId="24EA4608" w:rsidR="00376D58" w:rsidRPr="00D65945" w:rsidRDefault="00037355" w:rsidP="006851D8">
                  <w:pPr>
                    <w:rPr>
                      <w:rFonts w:ascii="Poppins Light" w:hAnsi="Poppins Light" w:cs="Poppins Light"/>
                      <w:b/>
                      <w:bCs/>
                      <w:noProof/>
                      <w:color w:val="4472C4" w:themeColor="accent1"/>
                      <w:sz w:val="24"/>
                      <w:szCs w:val="24"/>
                    </w:rPr>
                  </w:pPr>
                  <w:r w:rsidRPr="00D65945">
                    <w:rPr>
                      <w:rFonts w:ascii="Poppins Light" w:hAnsi="Poppins Light" w:cs="Poppins Light"/>
                      <w:b/>
                      <w:bCs/>
                      <w:noProof/>
                      <w:color w:val="4472C4" w:themeColor="accent1"/>
                      <w:sz w:val="24"/>
                      <w:szCs w:val="24"/>
                    </w:rPr>
                    <w:t>CURRENT ASSIGNMENT</w:t>
                  </w:r>
                </w:p>
              </w:tc>
            </w:tr>
            <w:tr w:rsidR="00376D58" w:rsidRPr="004E3DD6" w14:paraId="34044D2B" w14:textId="77777777" w:rsidTr="00215CAB">
              <w:trPr>
                <w:trHeight w:val="573"/>
              </w:trPr>
              <w:tc>
                <w:tcPr>
                  <w:tcW w:w="5245" w:type="dxa"/>
                  <w:vAlign w:val="bottom"/>
                </w:tcPr>
                <w:p w14:paraId="2B547E72" w14:textId="704A8C38" w:rsidR="00376D58" w:rsidRPr="006C3951" w:rsidRDefault="00DC7BEF" w:rsidP="006851D8">
                  <w:pPr>
                    <w:spacing w:line="276" w:lineRule="auto"/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>Chief</w:t>
                  </w:r>
                  <w:r w:rsidR="00376D58"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Consultant – </w:t>
                  </w:r>
                  <w:r w:rsidR="0024593B"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>Asset Protection</w:t>
                  </w:r>
                  <w:r w:rsidR="00B6585C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&amp; Inventory </w:t>
                  </w:r>
                  <w:r w:rsidR="00AE044B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>Management</w:t>
                  </w:r>
                </w:p>
                <w:p w14:paraId="6383A3F1" w14:textId="36F90B26" w:rsidR="00376D58" w:rsidRPr="009319EB" w:rsidRDefault="00376D58" w:rsidP="006851D8">
                  <w:pPr>
                    <w:spacing w:line="360" w:lineRule="auto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Ethic Management Services Pvt. Ltd. </w:t>
                  </w:r>
                  <w:r w:rsidR="00FF36A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– </w:t>
                  </w:r>
                  <w:r w:rsidR="00124E9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Kolkata</w:t>
                  </w:r>
                  <w:r w:rsidR="00FF36A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, IND</w:t>
                  </w:r>
                </w:p>
              </w:tc>
              <w:tc>
                <w:tcPr>
                  <w:tcW w:w="1985" w:type="dxa"/>
                  <w:vAlign w:val="center"/>
                </w:tcPr>
                <w:p w14:paraId="4C354E29" w14:textId="66D55A69" w:rsidR="00376D58" w:rsidRPr="009319EB" w:rsidRDefault="00376D58" w:rsidP="006851D8">
                  <w:pPr>
                    <w:jc w:val="right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Jun’2022 – Present</w:t>
                  </w:r>
                </w:p>
              </w:tc>
            </w:tr>
            <w:tr w:rsidR="00037355" w:rsidRPr="000A4DA8" w14:paraId="64D3663E" w14:textId="77777777" w:rsidTr="00215CAB">
              <w:trPr>
                <w:trHeight w:val="355"/>
              </w:trPr>
              <w:tc>
                <w:tcPr>
                  <w:tcW w:w="7230" w:type="dxa"/>
                  <w:gridSpan w:val="2"/>
                  <w:vAlign w:val="bottom"/>
                </w:tcPr>
                <w:p w14:paraId="17B06305" w14:textId="1346B7D6" w:rsidR="00037355" w:rsidRPr="00D65945" w:rsidRDefault="0024593B" w:rsidP="006851D8">
                  <w:pPr>
                    <w:rPr>
                      <w:rFonts w:ascii="Poppins Light" w:hAnsi="Poppins Light" w:cs="Poppins Light"/>
                      <w:b/>
                      <w:bCs/>
                      <w:noProof/>
                      <w:color w:val="4472C4" w:themeColor="accent1"/>
                      <w:sz w:val="24"/>
                      <w:szCs w:val="24"/>
                    </w:rPr>
                  </w:pPr>
                  <w:r w:rsidRPr="00D65945">
                    <w:rPr>
                      <w:rFonts w:ascii="Poppins Light" w:hAnsi="Poppins Light" w:cs="Poppins Light"/>
                      <w:b/>
                      <w:bCs/>
                      <w:noProof/>
                      <w:color w:val="4472C4" w:themeColor="accent1"/>
                      <w:sz w:val="24"/>
                      <w:szCs w:val="24"/>
                    </w:rPr>
                    <w:t>EMPLOYMENT HISTORY</w:t>
                  </w:r>
                </w:p>
              </w:tc>
            </w:tr>
            <w:tr w:rsidR="00037355" w:rsidRPr="004E3DD6" w14:paraId="11A4D501" w14:textId="77777777" w:rsidTr="001B7423">
              <w:trPr>
                <w:trHeight w:val="547"/>
              </w:trPr>
              <w:tc>
                <w:tcPr>
                  <w:tcW w:w="5245" w:type="dxa"/>
                  <w:tcBorders>
                    <w:bottom w:val="single" w:sz="4" w:space="0" w:color="auto"/>
                  </w:tcBorders>
                  <w:vAlign w:val="bottom"/>
                </w:tcPr>
                <w:p w14:paraId="1D0657E7" w14:textId="0377CCA5" w:rsidR="00037355" w:rsidRPr="006C3951" w:rsidRDefault="00037355" w:rsidP="006851D8">
                  <w:pPr>
                    <w:spacing w:line="276" w:lineRule="auto"/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DGM – </w:t>
                  </w:r>
                  <w:r w:rsidR="00690AA4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Corporate Security &amp; </w:t>
                  </w: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Loss Prevention </w:t>
                  </w:r>
                </w:p>
                <w:p w14:paraId="17670AAB" w14:textId="42F43E13" w:rsidR="00037355" w:rsidRPr="009319EB" w:rsidRDefault="00037355" w:rsidP="006851D8">
                  <w:pPr>
                    <w:spacing w:line="360" w:lineRule="auto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Baazar Retail Pvt. Ltd. </w:t>
                  </w:r>
                  <w:r w:rsidR="00CA00D7"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 – Kolkata, IND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6710FC1D" w14:textId="178761BD" w:rsidR="00037355" w:rsidRPr="009319EB" w:rsidRDefault="00037355" w:rsidP="006851D8">
                  <w:pPr>
                    <w:jc w:val="right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Jan’2021 – </w:t>
                  </w:r>
                  <w:r w:rsidR="00CA00D7"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May’2022</w:t>
                  </w:r>
                </w:p>
              </w:tc>
            </w:tr>
            <w:tr w:rsidR="00CA00D7" w:rsidRPr="004E3DD6" w14:paraId="5A4FE120" w14:textId="77777777" w:rsidTr="001B7423">
              <w:trPr>
                <w:trHeight w:val="464"/>
              </w:trPr>
              <w:tc>
                <w:tcPr>
                  <w:tcW w:w="52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204071B" w14:textId="59398C8F" w:rsidR="00CA00D7" w:rsidRPr="006C3951" w:rsidRDefault="00CA00D7" w:rsidP="006851D8">
                  <w:pPr>
                    <w:spacing w:line="276" w:lineRule="auto"/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Sr. Manager – </w:t>
                  </w:r>
                  <w:r w:rsidR="00690AA4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>Corporate Security &amp;</w:t>
                  </w: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Loss Prevention </w:t>
                  </w:r>
                </w:p>
                <w:p w14:paraId="3F914796" w14:textId="2EFE36B8" w:rsidR="00CA00D7" w:rsidRPr="009319EB" w:rsidRDefault="00CA00D7" w:rsidP="006851D8">
                  <w:pPr>
                    <w:spacing w:line="360" w:lineRule="auto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Nysaa Retail Pvt. Ltd. – Delhi, IND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7428D9" w14:textId="3FCA86CE" w:rsidR="00CA00D7" w:rsidRPr="009319EB" w:rsidRDefault="00CA00D7" w:rsidP="006851D8">
                  <w:pPr>
                    <w:jc w:val="right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Aug’2019 – Dec’2020</w:t>
                  </w:r>
                </w:p>
              </w:tc>
            </w:tr>
            <w:tr w:rsidR="00CA00D7" w:rsidRPr="004E3DD6" w14:paraId="3C68C39D" w14:textId="77777777" w:rsidTr="001B7423">
              <w:trPr>
                <w:trHeight w:val="591"/>
              </w:trPr>
              <w:tc>
                <w:tcPr>
                  <w:tcW w:w="5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A7EDF4" w14:textId="1B566696" w:rsidR="00CA00D7" w:rsidRPr="006C3951" w:rsidRDefault="00CA00D7" w:rsidP="006851D8">
                  <w:pPr>
                    <w:spacing w:line="276" w:lineRule="auto"/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Advisor – Loss Prevention </w:t>
                  </w:r>
                </w:p>
                <w:p w14:paraId="626093D0" w14:textId="4225E5F8" w:rsidR="00CA00D7" w:rsidRPr="009319EB" w:rsidRDefault="00CA00D7" w:rsidP="006851D8">
                  <w:pPr>
                    <w:spacing w:line="360" w:lineRule="auto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Al Mana Fashion Group (Sports Division) – Doha, QTR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137B2A" w14:textId="1EE9F1EA" w:rsidR="00CA00D7" w:rsidRPr="009319EB" w:rsidRDefault="00CA00D7" w:rsidP="006851D8">
                  <w:pPr>
                    <w:jc w:val="right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Aug’2018 – Jul’2019</w:t>
                  </w:r>
                </w:p>
              </w:tc>
            </w:tr>
            <w:tr w:rsidR="00CA00D7" w:rsidRPr="004E3DD6" w14:paraId="158BECB6" w14:textId="77777777" w:rsidTr="001B7423">
              <w:trPr>
                <w:trHeight w:val="582"/>
              </w:trPr>
              <w:tc>
                <w:tcPr>
                  <w:tcW w:w="52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F2FB7C" w14:textId="34CB9969" w:rsidR="00CA00D7" w:rsidRPr="006C3951" w:rsidRDefault="00CA00D7" w:rsidP="006851D8">
                  <w:pPr>
                    <w:spacing w:line="276" w:lineRule="auto"/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>Specialist – Loss Prevention</w:t>
                  </w:r>
                </w:p>
                <w:p w14:paraId="54A670EE" w14:textId="47F5D163" w:rsidR="00CA00D7" w:rsidRPr="009319EB" w:rsidRDefault="00CA00D7" w:rsidP="006851D8">
                  <w:pPr>
                    <w:spacing w:line="360" w:lineRule="auto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Azadea Group – Doha, QTR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472CBC" w14:textId="30ED21EA" w:rsidR="00CA00D7" w:rsidRPr="009319EB" w:rsidRDefault="00CA00D7" w:rsidP="006851D8">
                  <w:pPr>
                    <w:jc w:val="right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J</w:t>
                  </w:r>
                  <w:r w:rsidR="00FF36A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ul</w:t>
                  </w: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’20</w:t>
                  </w:r>
                  <w:r w:rsidR="00FF36A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16</w:t>
                  </w: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 – </w:t>
                  </w:r>
                  <w:r w:rsidR="00FF36A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Jul</w:t>
                  </w: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’20</w:t>
                  </w:r>
                  <w:r w:rsidR="00FF36A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18</w:t>
                  </w:r>
                </w:p>
              </w:tc>
            </w:tr>
            <w:tr w:rsidR="00CC49F4" w:rsidRPr="009319EB" w14:paraId="66C0526E" w14:textId="77777777" w:rsidTr="001B7423">
              <w:trPr>
                <w:trHeight w:val="591"/>
              </w:trPr>
              <w:tc>
                <w:tcPr>
                  <w:tcW w:w="52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CAD694" w14:textId="314D93AB" w:rsidR="00CC49F4" w:rsidRPr="006C3951" w:rsidRDefault="00CC49F4" w:rsidP="006851D8">
                  <w:pPr>
                    <w:spacing w:line="276" w:lineRule="auto"/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>Ass</w:t>
                  </w:r>
                  <w:r w:rsidR="00FF36AD"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istant Manager </w:t>
                  </w: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– </w:t>
                  </w:r>
                  <w:r w:rsidR="00FF36AD"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>Asset Protection</w:t>
                  </w:r>
                </w:p>
                <w:p w14:paraId="7096AE73" w14:textId="15341353" w:rsidR="00CC49F4" w:rsidRPr="009319EB" w:rsidRDefault="00FF36AD" w:rsidP="006851D8">
                  <w:pPr>
                    <w:spacing w:line="360" w:lineRule="auto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Walmart India</w:t>
                  </w:r>
                  <w:r w:rsidR="00CC49F4"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Pvt. Ltd. </w:t>
                  </w:r>
                  <w:r w:rsidR="00CC49F4"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Gurgaon, IND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AF64F1" w14:textId="0F6A4F11" w:rsidR="00CC49F4" w:rsidRPr="009319EB" w:rsidRDefault="00CC49F4" w:rsidP="006851D8">
                  <w:pPr>
                    <w:jc w:val="right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Jan’20</w:t>
                  </w:r>
                  <w:r w:rsidR="00FF36A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10</w:t>
                  </w: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 – </w:t>
                  </w:r>
                  <w:r w:rsidR="00FF36A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Jun</w:t>
                  </w: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’20</w:t>
                  </w:r>
                  <w:r w:rsidR="00FF36A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16</w:t>
                  </w:r>
                </w:p>
              </w:tc>
            </w:tr>
            <w:tr w:rsidR="00FF36AD" w:rsidRPr="009319EB" w14:paraId="4F390BE5" w14:textId="77777777" w:rsidTr="001B7423">
              <w:trPr>
                <w:trHeight w:val="582"/>
              </w:trPr>
              <w:tc>
                <w:tcPr>
                  <w:tcW w:w="52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600175" w14:textId="5D7E6274" w:rsidR="00FF36AD" w:rsidRPr="006C3951" w:rsidRDefault="00FF36AD" w:rsidP="006851D8">
                  <w:pPr>
                    <w:spacing w:line="276" w:lineRule="auto"/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Assistant Manager – Retail </w:t>
                  </w:r>
                  <w:r w:rsidR="00690AA4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Store </w:t>
                  </w: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>Operations</w:t>
                  </w:r>
                </w:p>
                <w:p w14:paraId="2BEF741D" w14:textId="7482BF67" w:rsidR="00FF36AD" w:rsidRPr="009319EB" w:rsidRDefault="00FF36AD" w:rsidP="006851D8">
                  <w:pPr>
                    <w:spacing w:line="360" w:lineRule="auto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Aditya Birla Retail Pvt. Ltd.</w:t>
                  </w: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Jaipur</w:t>
                  </w: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IND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4647B1" w14:textId="197B0744" w:rsidR="00FF36AD" w:rsidRPr="009319EB" w:rsidRDefault="00FF36AD" w:rsidP="006851D8">
                  <w:pPr>
                    <w:jc w:val="right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Jan’20</w:t>
                  </w: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08</w:t>
                  </w: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 – </w:t>
                  </w:r>
                  <w:r w:rsidR="00F07690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Dec</w:t>
                  </w: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’20</w:t>
                  </w: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09</w:t>
                  </w:r>
                </w:p>
              </w:tc>
            </w:tr>
            <w:tr w:rsidR="00FF36AD" w:rsidRPr="009319EB" w14:paraId="167F95D1" w14:textId="77777777" w:rsidTr="001B7423">
              <w:trPr>
                <w:trHeight w:val="591"/>
              </w:trPr>
              <w:tc>
                <w:tcPr>
                  <w:tcW w:w="5245" w:type="dxa"/>
                  <w:tcBorders>
                    <w:top w:val="single" w:sz="4" w:space="0" w:color="auto"/>
                  </w:tcBorders>
                  <w:vAlign w:val="center"/>
                </w:tcPr>
                <w:p w14:paraId="6A9665B3" w14:textId="7370A607" w:rsidR="00FF36AD" w:rsidRPr="006C3951" w:rsidRDefault="00F07690" w:rsidP="006851D8">
                  <w:pPr>
                    <w:spacing w:line="276" w:lineRule="auto"/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6C3951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>Membership Service Representative</w:t>
                  </w:r>
                  <w:r w:rsidR="00690AA4">
                    <w:rPr>
                      <w:rFonts w:ascii="Poppins Light" w:hAnsi="Poppins Light" w:cs="Poppins Light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– Retail Operations</w:t>
                  </w:r>
                </w:p>
                <w:p w14:paraId="26C8740C" w14:textId="60059E17" w:rsidR="00FF36AD" w:rsidRPr="009319EB" w:rsidRDefault="00FF36AD" w:rsidP="006851D8">
                  <w:pPr>
                    <w:spacing w:line="360" w:lineRule="auto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Strategic Manpower Services Pvt. Ltd. </w:t>
                  </w:r>
                  <w:r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Jaipur, IND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  <w:vAlign w:val="center"/>
                </w:tcPr>
                <w:p w14:paraId="7318B909" w14:textId="179B1D20" w:rsidR="00FF36AD" w:rsidRPr="009319EB" w:rsidRDefault="00F07690" w:rsidP="006851D8">
                  <w:pPr>
                    <w:jc w:val="right"/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Feb</w:t>
                  </w:r>
                  <w:r w:rsidR="00FF36AD"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’20</w:t>
                  </w:r>
                  <w:r w:rsidR="00FF36A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0</w:t>
                  </w: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6</w:t>
                  </w:r>
                  <w:r w:rsidR="00FF36AD"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Dec</w:t>
                  </w:r>
                  <w:r w:rsidR="00FF36AD" w:rsidRPr="009319EB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’20</w:t>
                  </w:r>
                  <w:r w:rsidR="00FF36AD"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0</w:t>
                  </w:r>
                  <w:r>
                    <w:rPr>
                      <w:rFonts w:ascii="Poppins Light" w:hAnsi="Poppins Light" w:cs="Poppins Light"/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</w:tr>
          </w:tbl>
          <w:p w14:paraId="1B9C7709" w14:textId="1C0CB2BE" w:rsidR="0091147D" w:rsidRDefault="0091147D" w:rsidP="006851D8">
            <w:pPr>
              <w:rPr>
                <w:rFonts w:ascii="Inter" w:hAnsi="Inter"/>
                <w:noProof/>
                <w:sz w:val="20"/>
                <w:szCs w:val="20"/>
              </w:rPr>
            </w:pPr>
          </w:p>
        </w:tc>
      </w:tr>
    </w:tbl>
    <w:p w14:paraId="5C207464" w14:textId="54298A03" w:rsidR="00F41B8E" w:rsidRDefault="006E5B22" w:rsidP="000139E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D4B097" wp14:editId="23FEB426">
                <wp:simplePos x="0" y="0"/>
                <wp:positionH relativeFrom="column">
                  <wp:posOffset>781050</wp:posOffset>
                </wp:positionH>
                <wp:positionV relativeFrom="paragraph">
                  <wp:posOffset>-97790</wp:posOffset>
                </wp:positionV>
                <wp:extent cx="1079500" cy="1079500"/>
                <wp:effectExtent l="0" t="0" r="25400" b="25400"/>
                <wp:wrapNone/>
                <wp:docPr id="11846220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E1F52" id="Oval 2" o:spid="_x0000_s1026" style="position:absolute;margin-left:61.5pt;margin-top:-7.7pt;width:85pt;height:8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" strokecolor="#4472c4 [3204]" strokeweight="1.5pt">
                <v:fill r:id="rId16" o:title="" recolor="t" rotate="t" type="frame"/>
                <v:stroke joinstyle="miter"/>
              </v:oval>
            </w:pict>
          </mc:Fallback>
        </mc:AlternateContent>
      </w:r>
    </w:p>
    <w:sectPr w:rsidR="00F41B8E" w:rsidSect="00776E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0" w:right="142" w:bottom="142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1D6C" w14:textId="77777777" w:rsidR="00883B5E" w:rsidRDefault="00883B5E" w:rsidP="00B23011">
      <w:pPr>
        <w:spacing w:after="0" w:line="240" w:lineRule="auto"/>
      </w:pPr>
      <w:r>
        <w:separator/>
      </w:r>
    </w:p>
  </w:endnote>
  <w:endnote w:type="continuationSeparator" w:id="0">
    <w:p w14:paraId="1CDE0343" w14:textId="77777777" w:rsidR="00883B5E" w:rsidRDefault="00883B5E" w:rsidP="00B2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  <w:font w:name="Inter">
    <w:panose1 w:val="020B0502030000000004"/>
    <w:charset w:val="00"/>
    <w:family w:val="swiss"/>
    <w:notTrueType/>
    <w:pitch w:val="variable"/>
    <w:sig w:usb0="E00002FF" w:usb1="1200A1FF" w:usb2="00000001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9323" w14:textId="77777777" w:rsidR="00B23011" w:rsidRDefault="00B23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35E3" w14:textId="77777777" w:rsidR="00B23011" w:rsidRDefault="00B23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C4BC" w14:textId="77777777" w:rsidR="00B23011" w:rsidRDefault="00B2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D59D" w14:textId="77777777" w:rsidR="00883B5E" w:rsidRDefault="00883B5E" w:rsidP="00B23011">
      <w:pPr>
        <w:spacing w:after="0" w:line="240" w:lineRule="auto"/>
      </w:pPr>
      <w:r>
        <w:separator/>
      </w:r>
    </w:p>
  </w:footnote>
  <w:footnote w:type="continuationSeparator" w:id="0">
    <w:p w14:paraId="6C249C18" w14:textId="77777777" w:rsidR="00883B5E" w:rsidRDefault="00883B5E" w:rsidP="00B2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C1B3" w14:textId="1752F728" w:rsidR="00B23011" w:rsidRDefault="00B23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CA66" w14:textId="64E084D5" w:rsidR="00B23011" w:rsidRDefault="00B23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8D0" w14:textId="50ACFC2C" w:rsidR="00B23011" w:rsidRDefault="00B23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D21"/>
    <w:multiLevelType w:val="hybridMultilevel"/>
    <w:tmpl w:val="77E639C6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14D7B40"/>
    <w:multiLevelType w:val="hybridMultilevel"/>
    <w:tmpl w:val="35240C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6A7B"/>
    <w:multiLevelType w:val="hybridMultilevel"/>
    <w:tmpl w:val="5FD4CA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7D8"/>
    <w:multiLevelType w:val="hybridMultilevel"/>
    <w:tmpl w:val="CD76D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1720"/>
    <w:multiLevelType w:val="hybridMultilevel"/>
    <w:tmpl w:val="B1CC6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3B2E"/>
    <w:multiLevelType w:val="hybridMultilevel"/>
    <w:tmpl w:val="21760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6E34"/>
    <w:multiLevelType w:val="hybridMultilevel"/>
    <w:tmpl w:val="3E42CFC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24969754">
    <w:abstractNumId w:val="3"/>
  </w:num>
  <w:num w:numId="2" w16cid:durableId="745373368">
    <w:abstractNumId w:val="4"/>
  </w:num>
  <w:num w:numId="3" w16cid:durableId="1079408227">
    <w:abstractNumId w:val="0"/>
  </w:num>
  <w:num w:numId="4" w16cid:durableId="152793919">
    <w:abstractNumId w:val="1"/>
  </w:num>
  <w:num w:numId="5" w16cid:durableId="1687635407">
    <w:abstractNumId w:val="5"/>
  </w:num>
  <w:num w:numId="6" w16cid:durableId="1877737735">
    <w:abstractNumId w:val="2"/>
  </w:num>
  <w:num w:numId="7" w16cid:durableId="919675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CD"/>
    <w:rsid w:val="00001354"/>
    <w:rsid w:val="000015FC"/>
    <w:rsid w:val="000139EB"/>
    <w:rsid w:val="0002213A"/>
    <w:rsid w:val="00034A48"/>
    <w:rsid w:val="00035E5C"/>
    <w:rsid w:val="00037355"/>
    <w:rsid w:val="00043DA4"/>
    <w:rsid w:val="00052482"/>
    <w:rsid w:val="000719D3"/>
    <w:rsid w:val="0009024A"/>
    <w:rsid w:val="000A4DA8"/>
    <w:rsid w:val="000C03CC"/>
    <w:rsid w:val="000D1FCA"/>
    <w:rsid w:val="000D7A06"/>
    <w:rsid w:val="000E5B95"/>
    <w:rsid w:val="000F033E"/>
    <w:rsid w:val="000F6CB1"/>
    <w:rsid w:val="001052B9"/>
    <w:rsid w:val="001100A5"/>
    <w:rsid w:val="00116941"/>
    <w:rsid w:val="00124E9D"/>
    <w:rsid w:val="00126F5F"/>
    <w:rsid w:val="001433FF"/>
    <w:rsid w:val="00145963"/>
    <w:rsid w:val="00150419"/>
    <w:rsid w:val="00150488"/>
    <w:rsid w:val="00160714"/>
    <w:rsid w:val="00165E64"/>
    <w:rsid w:val="00166E50"/>
    <w:rsid w:val="00173EA2"/>
    <w:rsid w:val="00176284"/>
    <w:rsid w:val="00184BC2"/>
    <w:rsid w:val="001A3E74"/>
    <w:rsid w:val="001B7423"/>
    <w:rsid w:val="001C3955"/>
    <w:rsid w:val="001C5BF9"/>
    <w:rsid w:val="001D2BD4"/>
    <w:rsid w:val="001D535E"/>
    <w:rsid w:val="001E00D9"/>
    <w:rsid w:val="001F291D"/>
    <w:rsid w:val="001F449E"/>
    <w:rsid w:val="00200333"/>
    <w:rsid w:val="00215CAB"/>
    <w:rsid w:val="0023217E"/>
    <w:rsid w:val="00233B4F"/>
    <w:rsid w:val="00240729"/>
    <w:rsid w:val="0024593B"/>
    <w:rsid w:val="00251CD8"/>
    <w:rsid w:val="0025587B"/>
    <w:rsid w:val="00265143"/>
    <w:rsid w:val="00274780"/>
    <w:rsid w:val="00283ACE"/>
    <w:rsid w:val="00291B0B"/>
    <w:rsid w:val="002A05F8"/>
    <w:rsid w:val="002A202B"/>
    <w:rsid w:val="002A7078"/>
    <w:rsid w:val="002B09CA"/>
    <w:rsid w:val="002B21D3"/>
    <w:rsid w:val="002E0310"/>
    <w:rsid w:val="002E3009"/>
    <w:rsid w:val="002E388D"/>
    <w:rsid w:val="002E3C24"/>
    <w:rsid w:val="002F26BB"/>
    <w:rsid w:val="00305369"/>
    <w:rsid w:val="003155C5"/>
    <w:rsid w:val="00315F38"/>
    <w:rsid w:val="003312BB"/>
    <w:rsid w:val="003435D8"/>
    <w:rsid w:val="00350892"/>
    <w:rsid w:val="00352988"/>
    <w:rsid w:val="00363A99"/>
    <w:rsid w:val="00375C62"/>
    <w:rsid w:val="00376D58"/>
    <w:rsid w:val="00391DE0"/>
    <w:rsid w:val="003A6331"/>
    <w:rsid w:val="003C636C"/>
    <w:rsid w:val="003E0DCD"/>
    <w:rsid w:val="003E5B02"/>
    <w:rsid w:val="003F5336"/>
    <w:rsid w:val="0040556C"/>
    <w:rsid w:val="00411C58"/>
    <w:rsid w:val="0042030A"/>
    <w:rsid w:val="00431B06"/>
    <w:rsid w:val="004333B1"/>
    <w:rsid w:val="0044414C"/>
    <w:rsid w:val="00461857"/>
    <w:rsid w:val="004676CD"/>
    <w:rsid w:val="00467701"/>
    <w:rsid w:val="00475473"/>
    <w:rsid w:val="00480236"/>
    <w:rsid w:val="00486C5C"/>
    <w:rsid w:val="00490734"/>
    <w:rsid w:val="004A178A"/>
    <w:rsid w:val="004A3B6B"/>
    <w:rsid w:val="004B0C2F"/>
    <w:rsid w:val="004B3117"/>
    <w:rsid w:val="004C3571"/>
    <w:rsid w:val="004D0569"/>
    <w:rsid w:val="004D365C"/>
    <w:rsid w:val="004E3DD6"/>
    <w:rsid w:val="004F30FE"/>
    <w:rsid w:val="004F3905"/>
    <w:rsid w:val="0050167E"/>
    <w:rsid w:val="0051049B"/>
    <w:rsid w:val="00510D9F"/>
    <w:rsid w:val="00514588"/>
    <w:rsid w:val="0052439C"/>
    <w:rsid w:val="00530E26"/>
    <w:rsid w:val="005463B4"/>
    <w:rsid w:val="00547ED8"/>
    <w:rsid w:val="0055717A"/>
    <w:rsid w:val="005611E1"/>
    <w:rsid w:val="00582B5A"/>
    <w:rsid w:val="00587076"/>
    <w:rsid w:val="00590C4E"/>
    <w:rsid w:val="00597199"/>
    <w:rsid w:val="005B349B"/>
    <w:rsid w:val="005B7CE8"/>
    <w:rsid w:val="005E1337"/>
    <w:rsid w:val="0060378B"/>
    <w:rsid w:val="0060541C"/>
    <w:rsid w:val="00612EA0"/>
    <w:rsid w:val="006165AD"/>
    <w:rsid w:val="006165FF"/>
    <w:rsid w:val="006171E0"/>
    <w:rsid w:val="00632628"/>
    <w:rsid w:val="00633529"/>
    <w:rsid w:val="006411C2"/>
    <w:rsid w:val="00651985"/>
    <w:rsid w:val="00652EC3"/>
    <w:rsid w:val="006607D4"/>
    <w:rsid w:val="00662C8A"/>
    <w:rsid w:val="00676C4C"/>
    <w:rsid w:val="0067789E"/>
    <w:rsid w:val="00681BC3"/>
    <w:rsid w:val="006851D8"/>
    <w:rsid w:val="00690AA4"/>
    <w:rsid w:val="00693E70"/>
    <w:rsid w:val="006A2098"/>
    <w:rsid w:val="006A53C7"/>
    <w:rsid w:val="006B6439"/>
    <w:rsid w:val="006C3951"/>
    <w:rsid w:val="006C795F"/>
    <w:rsid w:val="006D71E3"/>
    <w:rsid w:val="006D741C"/>
    <w:rsid w:val="006E5B22"/>
    <w:rsid w:val="007025DF"/>
    <w:rsid w:val="00705997"/>
    <w:rsid w:val="0070771E"/>
    <w:rsid w:val="007121AC"/>
    <w:rsid w:val="007123CB"/>
    <w:rsid w:val="00721BBE"/>
    <w:rsid w:val="00735EF0"/>
    <w:rsid w:val="00753EED"/>
    <w:rsid w:val="007602F4"/>
    <w:rsid w:val="00762C07"/>
    <w:rsid w:val="00776E1A"/>
    <w:rsid w:val="00781F29"/>
    <w:rsid w:val="007A6487"/>
    <w:rsid w:val="007B73C1"/>
    <w:rsid w:val="007C2D65"/>
    <w:rsid w:val="007C7017"/>
    <w:rsid w:val="007D00E2"/>
    <w:rsid w:val="007D32AE"/>
    <w:rsid w:val="007D7E71"/>
    <w:rsid w:val="007E136F"/>
    <w:rsid w:val="007E23F6"/>
    <w:rsid w:val="007F34BE"/>
    <w:rsid w:val="00800DF1"/>
    <w:rsid w:val="00804DDA"/>
    <w:rsid w:val="0081498D"/>
    <w:rsid w:val="008341BF"/>
    <w:rsid w:val="008350DD"/>
    <w:rsid w:val="0083619C"/>
    <w:rsid w:val="00850C00"/>
    <w:rsid w:val="00865563"/>
    <w:rsid w:val="00873C19"/>
    <w:rsid w:val="00883B5E"/>
    <w:rsid w:val="00887BC5"/>
    <w:rsid w:val="0089610C"/>
    <w:rsid w:val="008C06B3"/>
    <w:rsid w:val="008D454C"/>
    <w:rsid w:val="008D467A"/>
    <w:rsid w:val="008D4D75"/>
    <w:rsid w:val="008D7D90"/>
    <w:rsid w:val="008E40F7"/>
    <w:rsid w:val="008E5B19"/>
    <w:rsid w:val="008E66F6"/>
    <w:rsid w:val="008F2077"/>
    <w:rsid w:val="0091147D"/>
    <w:rsid w:val="009319EB"/>
    <w:rsid w:val="00954971"/>
    <w:rsid w:val="00956C6B"/>
    <w:rsid w:val="00957363"/>
    <w:rsid w:val="00963B42"/>
    <w:rsid w:val="009737A2"/>
    <w:rsid w:val="009904BA"/>
    <w:rsid w:val="009A0728"/>
    <w:rsid w:val="009A0D28"/>
    <w:rsid w:val="009A251B"/>
    <w:rsid w:val="009B11EB"/>
    <w:rsid w:val="009C213E"/>
    <w:rsid w:val="009E15E3"/>
    <w:rsid w:val="009E24F7"/>
    <w:rsid w:val="009E4F87"/>
    <w:rsid w:val="009E781C"/>
    <w:rsid w:val="009F195C"/>
    <w:rsid w:val="009F4FB1"/>
    <w:rsid w:val="009F4FC6"/>
    <w:rsid w:val="00A16A51"/>
    <w:rsid w:val="00A25FEB"/>
    <w:rsid w:val="00A33C7B"/>
    <w:rsid w:val="00A40907"/>
    <w:rsid w:val="00A44A5B"/>
    <w:rsid w:val="00A528A4"/>
    <w:rsid w:val="00A53836"/>
    <w:rsid w:val="00A5770B"/>
    <w:rsid w:val="00A63710"/>
    <w:rsid w:val="00A709B3"/>
    <w:rsid w:val="00A73BEA"/>
    <w:rsid w:val="00A85881"/>
    <w:rsid w:val="00AA7C90"/>
    <w:rsid w:val="00AC22E1"/>
    <w:rsid w:val="00AC6515"/>
    <w:rsid w:val="00AE044B"/>
    <w:rsid w:val="00AE0829"/>
    <w:rsid w:val="00AE0CF9"/>
    <w:rsid w:val="00AE11A2"/>
    <w:rsid w:val="00AE6EB9"/>
    <w:rsid w:val="00AF57DA"/>
    <w:rsid w:val="00B11C2B"/>
    <w:rsid w:val="00B23011"/>
    <w:rsid w:val="00B245CD"/>
    <w:rsid w:val="00B308CD"/>
    <w:rsid w:val="00B30960"/>
    <w:rsid w:val="00B35B60"/>
    <w:rsid w:val="00B365D4"/>
    <w:rsid w:val="00B46AC1"/>
    <w:rsid w:val="00B5293B"/>
    <w:rsid w:val="00B5488D"/>
    <w:rsid w:val="00B6585C"/>
    <w:rsid w:val="00B6711D"/>
    <w:rsid w:val="00B914E0"/>
    <w:rsid w:val="00BA4BB1"/>
    <w:rsid w:val="00BB705C"/>
    <w:rsid w:val="00BD0305"/>
    <w:rsid w:val="00BD21CB"/>
    <w:rsid w:val="00BD3BFA"/>
    <w:rsid w:val="00BD6ACD"/>
    <w:rsid w:val="00BF04B6"/>
    <w:rsid w:val="00BF49A0"/>
    <w:rsid w:val="00BF7336"/>
    <w:rsid w:val="00C10FB5"/>
    <w:rsid w:val="00C20C07"/>
    <w:rsid w:val="00C2392A"/>
    <w:rsid w:val="00C312D5"/>
    <w:rsid w:val="00C37482"/>
    <w:rsid w:val="00C37A3A"/>
    <w:rsid w:val="00C50E57"/>
    <w:rsid w:val="00C6749F"/>
    <w:rsid w:val="00C72B2F"/>
    <w:rsid w:val="00CA00D7"/>
    <w:rsid w:val="00CA4206"/>
    <w:rsid w:val="00CA56D2"/>
    <w:rsid w:val="00CC3F4F"/>
    <w:rsid w:val="00CC49F4"/>
    <w:rsid w:val="00CC73C3"/>
    <w:rsid w:val="00CD5AF4"/>
    <w:rsid w:val="00CD6BFC"/>
    <w:rsid w:val="00CE578C"/>
    <w:rsid w:val="00CF4DE2"/>
    <w:rsid w:val="00D06F54"/>
    <w:rsid w:val="00D3060F"/>
    <w:rsid w:val="00D53F54"/>
    <w:rsid w:val="00D5559A"/>
    <w:rsid w:val="00D577E4"/>
    <w:rsid w:val="00D60362"/>
    <w:rsid w:val="00D624FE"/>
    <w:rsid w:val="00D65945"/>
    <w:rsid w:val="00D71099"/>
    <w:rsid w:val="00D72884"/>
    <w:rsid w:val="00D87C99"/>
    <w:rsid w:val="00D944A6"/>
    <w:rsid w:val="00DB12FE"/>
    <w:rsid w:val="00DB27E9"/>
    <w:rsid w:val="00DC7BEF"/>
    <w:rsid w:val="00DD1B69"/>
    <w:rsid w:val="00DE468B"/>
    <w:rsid w:val="00DE54B0"/>
    <w:rsid w:val="00E044A5"/>
    <w:rsid w:val="00E05044"/>
    <w:rsid w:val="00E05567"/>
    <w:rsid w:val="00E148E7"/>
    <w:rsid w:val="00E23770"/>
    <w:rsid w:val="00E34589"/>
    <w:rsid w:val="00E52646"/>
    <w:rsid w:val="00E52EF6"/>
    <w:rsid w:val="00E540BC"/>
    <w:rsid w:val="00E66953"/>
    <w:rsid w:val="00E7302D"/>
    <w:rsid w:val="00E9186B"/>
    <w:rsid w:val="00EA2942"/>
    <w:rsid w:val="00EA303A"/>
    <w:rsid w:val="00EC34D0"/>
    <w:rsid w:val="00ED0597"/>
    <w:rsid w:val="00ED21D1"/>
    <w:rsid w:val="00ED6797"/>
    <w:rsid w:val="00EE7355"/>
    <w:rsid w:val="00F0598F"/>
    <w:rsid w:val="00F07690"/>
    <w:rsid w:val="00F25254"/>
    <w:rsid w:val="00F35957"/>
    <w:rsid w:val="00F36C7F"/>
    <w:rsid w:val="00F373EC"/>
    <w:rsid w:val="00F41B8E"/>
    <w:rsid w:val="00F42680"/>
    <w:rsid w:val="00F5462E"/>
    <w:rsid w:val="00F56013"/>
    <w:rsid w:val="00F61443"/>
    <w:rsid w:val="00F61D7C"/>
    <w:rsid w:val="00F65574"/>
    <w:rsid w:val="00F672F0"/>
    <w:rsid w:val="00F72BC9"/>
    <w:rsid w:val="00F72C97"/>
    <w:rsid w:val="00F72F71"/>
    <w:rsid w:val="00F73243"/>
    <w:rsid w:val="00F75CB4"/>
    <w:rsid w:val="00F8038F"/>
    <w:rsid w:val="00F9123B"/>
    <w:rsid w:val="00F934D7"/>
    <w:rsid w:val="00FA0915"/>
    <w:rsid w:val="00FA42A8"/>
    <w:rsid w:val="00FB14FE"/>
    <w:rsid w:val="00FD5FD6"/>
    <w:rsid w:val="00FE09D6"/>
    <w:rsid w:val="00FE27F2"/>
    <w:rsid w:val="00FE72CF"/>
    <w:rsid w:val="00FF36AD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E1ED8"/>
  <w15:chartTrackingRefBased/>
  <w15:docId w15:val="{D055AA8C-62BF-4BD7-BFA7-ABDBB36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11"/>
  </w:style>
  <w:style w:type="paragraph" w:styleId="Footer">
    <w:name w:val="footer"/>
    <w:basedOn w:val="Normal"/>
    <w:link w:val="FooterChar"/>
    <w:uiPriority w:val="99"/>
    <w:unhideWhenUsed/>
    <w:rsid w:val="00B23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Syed Arshad Ali</cp:lastModifiedBy>
  <cp:revision>115</cp:revision>
  <cp:lastPrinted>2023-03-23T12:45:00Z</cp:lastPrinted>
  <dcterms:created xsi:type="dcterms:W3CDTF">2023-03-27T11:51:00Z</dcterms:created>
  <dcterms:modified xsi:type="dcterms:W3CDTF">2023-04-12T06:50:00Z</dcterms:modified>
</cp:coreProperties>
</file>