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5F0A0">
      <w:pPr>
        <w:pStyle w:val="21"/>
        <w:rPr>
          <w:rFonts w:ascii="Book Antiqua" w:hAnsi="Book Antiqua" w:eastAsia="Calibri" w:cs="Calibri"/>
          <w:sz w:val="28"/>
          <w:szCs w:val="28"/>
        </w:rPr>
      </w:pPr>
      <w:r>
        <w:rPr>
          <w:rFonts w:ascii="Book Antiqua" w:hAnsi="Book Antiqua" w:eastAsia="Calibri" w:cs="Calibri"/>
          <w:sz w:val="28"/>
          <w:szCs w:val="28"/>
        </w:rPr>
        <w:t>CURRICULUM VITAE</w:t>
      </w:r>
    </w:p>
    <w:p w14:paraId="5DE6368E">
      <w:pPr>
        <w:pStyle w:val="21"/>
        <w:rPr>
          <w:rFonts w:ascii="Book Antiqua" w:hAnsi="Book Antiqua" w:eastAsia="Calibri" w:cs="Calibri"/>
          <w:sz w:val="22"/>
          <w:szCs w:val="22"/>
        </w:rPr>
      </w:pPr>
    </w:p>
    <w:p w14:paraId="28D097EB">
      <w:pPr>
        <w:jc w:val="center"/>
        <w:rPr>
          <w:rFonts w:ascii="Book Antiqua" w:hAnsi="Book Antiqua" w:eastAsia="Calibri" w:cs="Calibri"/>
          <w:b/>
          <w:sz w:val="22"/>
          <w:szCs w:val="22"/>
          <w:u w:val="single"/>
        </w:rPr>
      </w:pPr>
    </w:p>
    <w:p w14:paraId="48F7EDE7">
      <w:pPr>
        <w:spacing w:before="261"/>
        <w:ind w:left="118"/>
        <w:rPr>
          <w:rFonts w:ascii="Book Antiqua" w:hAnsi="Book Antiqua" w:eastAsia="Calibri" w:cs="Calibri"/>
          <w:b/>
          <w:sz w:val="32"/>
          <w:szCs w:val="22"/>
        </w:rPr>
      </w:pPr>
      <w:r>
        <w:rPr>
          <w:rFonts w:ascii="Book Antiqua" w:hAnsi="Book Antiqua" w:eastAsia="Calibri" w:cs="Calibri"/>
          <w:b/>
          <w:sz w:val="32"/>
          <w:szCs w:val="22"/>
        </w:rPr>
        <w:t>ChandrashekarBudaram</w:t>
      </w:r>
      <w:r>
        <w:rPr>
          <w:rFonts w:ascii="Book Antiqua" w:hAnsi="Book Antiqua" w:eastAsia="Calibri" w:cs="Calibri"/>
          <w:b/>
          <w:sz w:val="32"/>
          <w:szCs w:val="22"/>
        </w:rPr>
        <w:sym w:font="Wingdings" w:char="F076"/>
      </w:r>
    </w:p>
    <w:p w14:paraId="254311E3">
      <w:pPr>
        <w:ind w:left="119"/>
        <w:rPr>
          <w:rFonts w:ascii="Book Antiqua" w:hAnsi="Book Antiqua" w:eastAsia="Calibri" w:cs="Calibri"/>
          <w:sz w:val="22"/>
          <w:szCs w:val="22"/>
        </w:rPr>
      </w:pPr>
      <w:r>
        <w:rPr>
          <w:rFonts w:ascii="Book Antiqua" w:hAnsi="Book Antiqua" w:eastAsia="Calibri" w:cs="Calibri"/>
          <w:sz w:val="22"/>
          <w:szCs w:val="22"/>
        </w:rPr>
        <w:t>Phone: +91-9951499771 | +91-7013802787</w:t>
      </w:r>
    </w:p>
    <w:p w14:paraId="72BBDFF9">
      <w:pPr>
        <w:ind w:left="119"/>
        <w:rPr>
          <w:rFonts w:ascii="Book Antiqua" w:hAnsi="Book Antiqua" w:eastAsia="Calibri" w:cs="Calibri"/>
          <w:sz w:val="22"/>
          <w:szCs w:val="22"/>
        </w:rPr>
      </w:pPr>
      <w:r>
        <w:rPr>
          <w:rFonts w:ascii="Book Antiqua" w:hAnsi="Book Antiqua" w:eastAsia="Calibri" w:cs="Calibri"/>
          <w:sz w:val="22"/>
          <w:szCs w:val="22"/>
        </w:rPr>
        <w:t>Email Id:</w:t>
      </w:r>
      <w:r>
        <w:fldChar w:fldCharType="begin"/>
      </w:r>
      <w:r>
        <w:instrText xml:space="preserve"> HYPERLINK "mailto:budaramchandu@gmail.com" </w:instrText>
      </w:r>
      <w:r>
        <w:fldChar w:fldCharType="separate"/>
      </w:r>
      <w:r>
        <w:rPr>
          <w:rStyle w:val="17"/>
          <w:rFonts w:ascii="Book Antiqua" w:hAnsi="Book Antiqua" w:eastAsia="Calibri" w:cs="Calibri"/>
          <w:sz w:val="22"/>
          <w:szCs w:val="22"/>
        </w:rPr>
        <w:t>budaramchandu@gmail.com</w:t>
      </w:r>
      <w:r>
        <w:rPr>
          <w:rStyle w:val="17"/>
          <w:rFonts w:ascii="Book Antiqua" w:hAnsi="Book Antiqua" w:eastAsia="Calibri" w:cs="Calibri"/>
          <w:sz w:val="22"/>
          <w:szCs w:val="22"/>
        </w:rPr>
        <w:fldChar w:fldCharType="end"/>
      </w:r>
      <w:r>
        <w:t xml:space="preserve">       </w:t>
      </w:r>
    </w:p>
    <w:p w14:paraId="683AF18F">
      <w:pPr>
        <w:jc w:val="both"/>
        <w:rPr>
          <w:rFonts w:ascii="Book Antiqua" w:hAnsi="Book Antiqua" w:eastAsia="Calibri" w:cs="Calibri"/>
          <w:sz w:val="22"/>
          <w:szCs w:val="22"/>
        </w:rPr>
      </w:pPr>
    </w:p>
    <w:p w14:paraId="7B8E7E1D">
      <w:pPr>
        <w:jc w:val="both"/>
        <w:rPr>
          <w:rFonts w:ascii="Book Antiqua" w:hAnsi="Book Antiqua" w:eastAsia="Calibri" w:cs="Calibri"/>
          <w:sz w:val="22"/>
          <w:szCs w:val="22"/>
        </w:rPr>
      </w:pPr>
    </w:p>
    <w:p w14:paraId="134ABDB4">
      <w:pPr>
        <w:pStyle w:val="2"/>
        <w:shd w:val="clear" w:color="auto" w:fill="A6A6A6"/>
        <w:rPr>
          <w:rFonts w:ascii="Book Antiqua" w:hAnsi="Book Antiqua" w:eastAsia="Calibri" w:cs="Calibri"/>
          <w:sz w:val="22"/>
          <w:szCs w:val="22"/>
          <w:u w:val="single"/>
        </w:rPr>
      </w:pPr>
      <w:r>
        <w:rPr>
          <w:rFonts w:ascii="Book Antiqua" w:hAnsi="Book Antiqua" w:eastAsia="Calibri" w:cs="Calibri"/>
          <w:sz w:val="22"/>
          <w:szCs w:val="22"/>
          <w:u w:val="single"/>
        </w:rPr>
        <w:t>CAREER OBJECTIVE</w:t>
      </w:r>
      <w:r>
        <w:t xml:space="preserve"> </w:t>
      </w:r>
    </w:p>
    <w:p w14:paraId="47FD2444">
      <w:pPr>
        <w:spacing w:line="360" w:lineRule="auto"/>
        <w:jc w:val="both"/>
        <w:rPr>
          <w:rFonts w:ascii="Book Antiqua" w:hAnsi="Book Antiqua" w:eastAsia="Calibri" w:cs="Calibri"/>
          <w:sz w:val="22"/>
          <w:szCs w:val="22"/>
        </w:rPr>
      </w:pPr>
      <w:r>
        <w:rPr>
          <w:rFonts w:ascii="Book Antiqua" w:hAnsi="Book Antiqua" w:eastAsia="Calibri" w:cs="Calibri"/>
          <w:sz w:val="22"/>
          <w:szCs w:val="22"/>
        </w:rPr>
        <w:t>Looking for Better oppourtunity  where Is source to Utilize My  skills to improve company profits.</w:t>
      </w:r>
    </w:p>
    <w:p w14:paraId="5077F76E">
      <w:pPr>
        <w:pStyle w:val="2"/>
        <w:shd w:val="clear" w:color="auto" w:fill="A6A6A6"/>
        <w:tabs>
          <w:tab w:val="left" w:pos="2010"/>
        </w:tabs>
        <w:rPr>
          <w:rFonts w:ascii="Book Antiqua" w:hAnsi="Book Antiqua" w:eastAsia="Calibri" w:cs="Calibri"/>
          <w:sz w:val="22"/>
          <w:szCs w:val="22"/>
          <w:u w:val="single"/>
        </w:rPr>
      </w:pPr>
      <w:r>
        <w:rPr>
          <w:rFonts w:ascii="Book Antiqua" w:hAnsi="Book Antiqua" w:eastAsia="Calibri" w:cs="Calibri"/>
          <w:sz w:val="22"/>
          <w:szCs w:val="22"/>
          <w:u w:val="single"/>
        </w:rPr>
        <w:t>EXPERIENCE:</w:t>
      </w:r>
    </w:p>
    <w:p w14:paraId="4C4ABAB1">
      <w:pPr>
        <w:jc w:val="both"/>
        <w:rPr>
          <w:rFonts w:ascii="Book Antiqua" w:hAnsi="Book Antiqua" w:eastAsia="Calibri" w:cs="Calibri"/>
          <w:sz w:val="22"/>
          <w:szCs w:val="22"/>
        </w:rPr>
      </w:pPr>
    </w:p>
    <w:p w14:paraId="3F131F34">
      <w:pPr>
        <w:pStyle w:val="29"/>
        <w:numPr>
          <w:ilvl w:val="0"/>
          <w:numId w:val="2"/>
        </w:numPr>
        <w:jc w:val="both"/>
        <w:rPr>
          <w:rFonts w:ascii="Book Antiqua" w:hAnsi="Book Antiqua" w:eastAsia="Calibri" w:cs="Calibri"/>
          <w:b/>
          <w:sz w:val="22"/>
          <w:szCs w:val="22"/>
        </w:rPr>
      </w:pPr>
      <w:r>
        <w:rPr>
          <w:rFonts w:ascii="Book Antiqua" w:hAnsi="Book Antiqua" w:eastAsia="Calibri" w:cs="Calibri"/>
          <w:b/>
          <w:sz w:val="22"/>
          <w:szCs w:val="22"/>
        </w:rPr>
        <w:t>Working as Administration Executive</w:t>
      </w:r>
      <w:r>
        <w:rPr>
          <w:rFonts w:hint="default" w:ascii="Book Antiqua" w:hAnsi="Book Antiqua" w:eastAsia="Calibri" w:cs="Calibri"/>
          <w:b/>
          <w:sz w:val="22"/>
          <w:szCs w:val="22"/>
          <w:lang w:val="en-US"/>
        </w:rPr>
        <w:t xml:space="preserve"> and Store keeper</w:t>
      </w:r>
      <w:r>
        <w:rPr>
          <w:rFonts w:ascii="Book Antiqua" w:hAnsi="Book Antiqua" w:eastAsia="Calibri" w:cs="Calibri"/>
          <w:b/>
          <w:sz w:val="22"/>
          <w:szCs w:val="22"/>
        </w:rPr>
        <w:t xml:space="preserve"> in Sri Amogha junior College.   </w:t>
      </w:r>
    </w:p>
    <w:p w14:paraId="4DE679E1">
      <w:pPr>
        <w:jc w:val="both"/>
        <w:rPr>
          <w:rFonts w:ascii="Book Antiqua" w:hAnsi="Book Antiqua" w:eastAsia="Calibri" w:cs="Calibri"/>
          <w:sz w:val="22"/>
          <w:szCs w:val="22"/>
        </w:rPr>
      </w:pPr>
      <w:r>
        <w:rPr>
          <w:rFonts w:ascii="Book Antiqua" w:hAnsi="Book Antiqua" w:eastAsia="Calibri" w:cs="Calibri"/>
          <w:sz w:val="22"/>
          <w:szCs w:val="22"/>
        </w:rPr>
        <w:t xml:space="preserve">            </w:t>
      </w:r>
    </w:p>
    <w:p w14:paraId="6861D757">
      <w:pPr>
        <w:pStyle w:val="29"/>
        <w:numPr>
          <w:ilvl w:val="1"/>
          <w:numId w:val="3"/>
        </w:numPr>
        <w:jc w:val="both"/>
        <w:rPr>
          <w:rFonts w:ascii="Book Antiqua" w:hAnsi="Book Antiqua"/>
          <w:sz w:val="22"/>
          <w:szCs w:val="22"/>
          <w:lang w:eastAsia="en-IN"/>
        </w:rPr>
      </w:pPr>
      <w:r>
        <w:rPr>
          <w:rFonts w:ascii="Book Antiqua" w:hAnsi="Book Antiqua"/>
          <w:sz w:val="22"/>
          <w:szCs w:val="22"/>
          <w:lang w:eastAsia="en-IN"/>
        </w:rPr>
        <w:t>Monitoring the Students and Housekeeping staff</w:t>
      </w:r>
    </w:p>
    <w:p w14:paraId="300ED858">
      <w:pPr>
        <w:pStyle w:val="29"/>
        <w:ind w:left="1440"/>
        <w:jc w:val="both"/>
        <w:rPr>
          <w:rFonts w:ascii="Book Antiqua" w:hAnsi="Book Antiqua"/>
          <w:sz w:val="22"/>
          <w:szCs w:val="22"/>
          <w:lang w:eastAsia="en-IN"/>
        </w:rPr>
      </w:pPr>
      <w:r>
        <w:rPr>
          <w:rFonts w:ascii="Book Antiqua" w:hAnsi="Book Antiqua"/>
          <w:sz w:val="22"/>
          <w:szCs w:val="22"/>
          <w:lang w:eastAsia="en-IN"/>
        </w:rPr>
        <w:t xml:space="preserve"> </w:t>
      </w:r>
    </w:p>
    <w:p w14:paraId="1CCB86C3">
      <w:pPr>
        <w:pStyle w:val="29"/>
        <w:numPr>
          <w:ilvl w:val="1"/>
          <w:numId w:val="3"/>
        </w:numPr>
        <w:shd w:val="clear" w:color="auto" w:fill="FFFFFF"/>
        <w:spacing w:after="15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Prepare and edit correspondence, reports, and presentations.</w:t>
      </w:r>
    </w:p>
    <w:p w14:paraId="3D110974">
      <w:pPr>
        <w:pStyle w:val="29"/>
        <w:shd w:val="clear" w:color="auto" w:fill="FFFFFF"/>
        <w:spacing w:after="150"/>
        <w:ind w:left="1440"/>
        <w:rPr>
          <w:rFonts w:ascii="Book Antiqua" w:hAnsi="Book Antiqua" w:cs="Arial"/>
          <w:sz w:val="22"/>
          <w:szCs w:val="22"/>
        </w:rPr>
      </w:pPr>
    </w:p>
    <w:p w14:paraId="63EE6B16">
      <w:pPr>
        <w:pStyle w:val="29"/>
        <w:numPr>
          <w:ilvl w:val="1"/>
          <w:numId w:val="3"/>
        </w:numPr>
        <w:shd w:val="clear" w:color="auto" w:fill="FFFFFF"/>
        <w:spacing w:after="15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Manage office supplies and equipment, including ordering and restocking.</w:t>
      </w:r>
    </w:p>
    <w:p w14:paraId="6C4AE6D9">
      <w:pPr>
        <w:pStyle w:val="29"/>
        <w:shd w:val="clear" w:color="auto" w:fill="FFFFFF"/>
        <w:spacing w:after="150"/>
        <w:ind w:left="630"/>
        <w:rPr>
          <w:rFonts w:ascii="Book Antiqua" w:hAnsi="Book Antiqua" w:cs="Arial"/>
          <w:sz w:val="22"/>
          <w:szCs w:val="22"/>
        </w:rPr>
      </w:pPr>
    </w:p>
    <w:p w14:paraId="316DBB76">
      <w:pPr>
        <w:pStyle w:val="29"/>
        <w:numPr>
          <w:ilvl w:val="1"/>
          <w:numId w:val="3"/>
        </w:numPr>
        <w:shd w:val="clear" w:color="auto" w:fill="FFFFFF"/>
        <w:spacing w:after="15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Plan and coordinated events, meetings, and conferences</w:t>
      </w:r>
    </w:p>
    <w:p w14:paraId="536EDFBB">
      <w:pPr>
        <w:pStyle w:val="29"/>
        <w:shd w:val="clear" w:color="auto" w:fill="FFFFFF"/>
        <w:spacing w:after="150"/>
        <w:ind w:left="630"/>
        <w:rPr>
          <w:rFonts w:ascii="Book Antiqua" w:hAnsi="Book Antiqua" w:cs="Arial"/>
          <w:sz w:val="22"/>
          <w:szCs w:val="22"/>
        </w:rPr>
      </w:pPr>
    </w:p>
    <w:p w14:paraId="6C6352B8">
      <w:pPr>
        <w:pStyle w:val="29"/>
        <w:numPr>
          <w:ilvl w:val="1"/>
          <w:numId w:val="3"/>
        </w:numPr>
        <w:shd w:val="clear" w:color="auto" w:fill="FFFFFF"/>
        <w:spacing w:after="15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Produce reports, presentations and briefs.</w:t>
      </w:r>
    </w:p>
    <w:p w14:paraId="561EF51D">
      <w:pPr>
        <w:pStyle w:val="29"/>
        <w:shd w:val="clear" w:color="auto" w:fill="FFFFFF"/>
        <w:spacing w:after="150"/>
        <w:ind w:left="630"/>
        <w:rPr>
          <w:rFonts w:ascii="Book Antiqua" w:hAnsi="Book Antiqua" w:cs="Arial"/>
          <w:sz w:val="22"/>
          <w:szCs w:val="22"/>
        </w:rPr>
      </w:pPr>
    </w:p>
    <w:p w14:paraId="17F3563F">
      <w:pPr>
        <w:pStyle w:val="29"/>
        <w:numPr>
          <w:ilvl w:val="1"/>
          <w:numId w:val="3"/>
        </w:numPr>
        <w:shd w:val="clear" w:color="auto" w:fill="FFFFFF"/>
        <w:spacing w:after="15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Develop and carry out an efficient documentation and filing system</w:t>
      </w:r>
    </w:p>
    <w:p w14:paraId="524E56E7">
      <w:pPr>
        <w:pStyle w:val="29"/>
        <w:shd w:val="clear" w:color="auto" w:fill="FFFFFF"/>
        <w:spacing w:after="150"/>
        <w:ind w:left="630"/>
        <w:rPr>
          <w:rFonts w:ascii="Book Antiqua" w:hAnsi="Book Antiqua" w:cs="Arial"/>
          <w:sz w:val="22"/>
          <w:szCs w:val="22"/>
        </w:rPr>
      </w:pPr>
    </w:p>
    <w:p w14:paraId="108309C8">
      <w:pPr>
        <w:pStyle w:val="29"/>
        <w:numPr>
          <w:ilvl w:val="1"/>
          <w:numId w:val="3"/>
        </w:numPr>
        <w:shd w:val="clear" w:color="auto" w:fill="FFFFFF"/>
        <w:spacing w:after="15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Managing the budgets And Accounts </w:t>
      </w:r>
    </w:p>
    <w:p w14:paraId="7C0FB6CC">
      <w:pPr>
        <w:pStyle w:val="29"/>
        <w:shd w:val="clear" w:color="auto" w:fill="FFFFFF"/>
        <w:spacing w:after="150"/>
        <w:ind w:left="630"/>
        <w:rPr>
          <w:rFonts w:ascii="Book Antiqua" w:hAnsi="Book Antiqua" w:cs="Arial"/>
          <w:sz w:val="22"/>
          <w:szCs w:val="22"/>
        </w:rPr>
      </w:pPr>
    </w:p>
    <w:p w14:paraId="467FB8A2">
      <w:pPr>
        <w:pStyle w:val="29"/>
        <w:numPr>
          <w:ilvl w:val="1"/>
          <w:numId w:val="3"/>
        </w:numPr>
        <w:shd w:val="clear" w:color="auto" w:fill="FFFFFF"/>
        <w:spacing w:after="15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Organizing the class </w:t>
      </w:r>
      <w:r>
        <w:rPr>
          <w:rFonts w:ascii="Book Antiqua" w:hAnsi="Book Antiqua" w:cs="Arial"/>
          <w:sz w:val="22"/>
          <w:szCs w:val="22"/>
          <w:lang w:val="en-US"/>
        </w:rPr>
        <w:t>Registration</w:t>
      </w:r>
      <w:r>
        <w:rPr>
          <w:rFonts w:ascii="Book Antiqua" w:hAnsi="Book Antiqua" w:cs="Arial"/>
          <w:sz w:val="22"/>
          <w:szCs w:val="22"/>
        </w:rPr>
        <w:t xml:space="preserve"> process</w:t>
      </w:r>
    </w:p>
    <w:p w14:paraId="0454E157">
      <w:pPr>
        <w:pStyle w:val="29"/>
        <w:numPr>
          <w:numId w:val="0"/>
        </w:numPr>
        <w:shd w:val="clear" w:color="auto" w:fill="FFFFFF"/>
        <w:spacing w:after="150"/>
        <w:ind w:left="1080" w:leftChars="0"/>
        <w:rPr>
          <w:rFonts w:ascii="Book Antiqua" w:hAnsi="Book Antiqua" w:cs="Arial"/>
          <w:sz w:val="22"/>
          <w:szCs w:val="22"/>
        </w:rPr>
      </w:pPr>
    </w:p>
    <w:p w14:paraId="53C1F369">
      <w:pPr>
        <w:pStyle w:val="29"/>
        <w:numPr>
          <w:ilvl w:val="1"/>
          <w:numId w:val="3"/>
        </w:numPr>
        <w:shd w:val="clear" w:color="auto" w:fill="FFFFFF"/>
        <w:spacing w:after="150"/>
        <w:rPr>
          <w:rFonts w:ascii="Book Antiqua" w:hAnsi="Book Antiqua" w:cs="Arial"/>
          <w:sz w:val="22"/>
          <w:szCs w:val="22"/>
        </w:rPr>
      </w:pPr>
      <w:r>
        <w:rPr>
          <w:rFonts w:hint="default" w:ascii="Book Antiqua" w:hAnsi="Book Antiqua" w:cs="Arial"/>
          <w:sz w:val="22"/>
          <w:szCs w:val="22"/>
          <w:lang w:val="en-US"/>
        </w:rPr>
        <w:t>Ordering and receiving : Selecting suppliers , placing order, receiving and inspecting incoming material and reconciling order with purchases.</w:t>
      </w:r>
    </w:p>
    <w:p w14:paraId="7238C3B9">
      <w:pPr>
        <w:pStyle w:val="29"/>
        <w:numPr>
          <w:ilvl w:val="1"/>
          <w:numId w:val="3"/>
        </w:numPr>
        <w:shd w:val="clear" w:color="auto" w:fill="FFFFFF"/>
        <w:spacing w:after="150"/>
        <w:rPr>
          <w:rFonts w:ascii="Book Antiqua" w:hAnsi="Book Antiqua" w:cs="Arial"/>
          <w:sz w:val="22"/>
          <w:szCs w:val="22"/>
        </w:rPr>
      </w:pPr>
      <w:bookmarkStart w:id="0" w:name="_GoBack"/>
      <w:r>
        <w:rPr>
          <w:rFonts w:hint="default" w:ascii="Book Antiqua" w:hAnsi="Book Antiqua" w:cs="Arial"/>
          <w:sz w:val="22"/>
          <w:szCs w:val="22"/>
          <w:lang w:val="en-US"/>
        </w:rPr>
        <w:t>Inventory</w:t>
      </w:r>
      <w:bookmarkEnd w:id="0"/>
      <w:r>
        <w:rPr>
          <w:rFonts w:hint="default" w:ascii="Book Antiqua" w:hAnsi="Book Antiqua" w:cs="Arial"/>
          <w:sz w:val="22"/>
          <w:szCs w:val="22"/>
          <w:lang w:val="en-US"/>
        </w:rPr>
        <w:t xml:space="preserve"> Management : Maintaining inventory records performing physical inventory and ensuring and safe storage of hazardous materials.</w:t>
      </w:r>
    </w:p>
    <w:p w14:paraId="2DF1EE16">
      <w:pPr>
        <w:ind w:firstLine="480"/>
        <w:jc w:val="both"/>
        <w:rPr>
          <w:rFonts w:ascii="Book Antiqua" w:hAnsi="Book Antiqua" w:eastAsia="Calibri" w:cs="Calibri"/>
          <w:sz w:val="22"/>
          <w:szCs w:val="22"/>
        </w:rPr>
      </w:pPr>
    </w:p>
    <w:p w14:paraId="03649371">
      <w:pPr>
        <w:jc w:val="both"/>
        <w:rPr>
          <w:rFonts w:ascii="Book Antiqua" w:hAnsi="Book Antiqua" w:eastAsia="Calibri" w:cs="Calibri"/>
          <w:sz w:val="22"/>
          <w:szCs w:val="22"/>
        </w:rPr>
      </w:pPr>
    </w:p>
    <w:p w14:paraId="4972BB19">
      <w:pPr>
        <w:jc w:val="both"/>
        <w:rPr>
          <w:rFonts w:ascii="Book Antiqua" w:hAnsi="Book Antiqua" w:eastAsia="Calibri" w:cs="Calibri"/>
          <w:sz w:val="22"/>
          <w:szCs w:val="22"/>
        </w:rPr>
      </w:pPr>
    </w:p>
    <w:p w14:paraId="79A51240">
      <w:pPr>
        <w:numPr>
          <w:ilvl w:val="0"/>
          <w:numId w:val="4"/>
        </w:numPr>
        <w:rPr>
          <w:rFonts w:ascii="Book Antiqua" w:hAnsi="Book Antiqua" w:eastAsia="Calibri" w:cs="Calibri"/>
          <w:b/>
          <w:sz w:val="22"/>
          <w:szCs w:val="22"/>
        </w:rPr>
      </w:pPr>
      <w:r>
        <w:rPr>
          <w:rFonts w:ascii="Book Antiqua" w:hAnsi="Book Antiqua" w:eastAsia="Calibri" w:cs="Calibri"/>
          <w:b/>
          <w:sz w:val="22"/>
          <w:szCs w:val="22"/>
        </w:rPr>
        <w:t xml:space="preserve">Working as Procurement Manager in </w:t>
      </w:r>
      <w:r>
        <w:rPr>
          <w:rFonts w:ascii="Book Antiqua" w:hAnsi="Book Antiqua"/>
          <w:b/>
          <w:color w:val="262626"/>
          <w:sz w:val="22"/>
          <w:szCs w:val="22"/>
        </w:rPr>
        <w:t>Dynere Engineering (P) Ltd</w:t>
      </w:r>
      <w:r>
        <w:rPr>
          <w:rFonts w:ascii="Book Antiqua" w:hAnsi="Book Antiqua" w:eastAsia="Calibri" w:cs="Calibri"/>
          <w:b/>
          <w:sz w:val="22"/>
          <w:szCs w:val="22"/>
        </w:rPr>
        <w:t>.,</w:t>
      </w:r>
    </w:p>
    <w:p w14:paraId="50B0C86B">
      <w:pPr>
        <w:rPr>
          <w:rFonts w:ascii="Book Antiqua" w:hAnsi="Book Antiqua" w:eastAsia="Calibri" w:cs="Calibri"/>
          <w:b/>
          <w:sz w:val="22"/>
          <w:szCs w:val="22"/>
        </w:rPr>
      </w:pPr>
    </w:p>
    <w:p w14:paraId="701B9273">
      <w:pPr>
        <w:ind w:left="709"/>
        <w:jc w:val="both"/>
        <w:rPr>
          <w:rFonts w:ascii="Book Antiqua" w:hAnsi="Book Antiqua"/>
          <w:sz w:val="22"/>
          <w:szCs w:val="22"/>
          <w:lang w:eastAsia="en-IN"/>
        </w:rPr>
      </w:pPr>
      <w:r>
        <w:rPr>
          <w:rFonts w:ascii="Book Antiqua" w:hAnsi="Book Antiqua"/>
          <w:sz w:val="22"/>
          <w:szCs w:val="22"/>
          <w:lang w:eastAsia="en-IN"/>
        </w:rPr>
        <w:sym w:font="Wingdings" w:char="F076"/>
      </w:r>
      <w:r>
        <w:rPr>
          <w:rFonts w:ascii="Book Antiqua" w:hAnsi="Book Antiqua"/>
          <w:sz w:val="22"/>
          <w:szCs w:val="22"/>
          <w:lang w:eastAsia="en-IN"/>
        </w:rPr>
        <w:t xml:space="preserve">    Monitor stock levels and identify purchasing needs</w:t>
      </w:r>
    </w:p>
    <w:p w14:paraId="72670D08">
      <w:pPr>
        <w:ind w:left="709"/>
        <w:jc w:val="both"/>
        <w:rPr>
          <w:rFonts w:ascii="Book Antiqua" w:hAnsi="Book Antiqua"/>
          <w:sz w:val="22"/>
          <w:szCs w:val="22"/>
          <w:lang w:eastAsia="en-IN"/>
        </w:rPr>
      </w:pPr>
      <w:r>
        <w:rPr>
          <w:rFonts w:ascii="Book Antiqua" w:hAnsi="Book Antiqua"/>
          <w:sz w:val="22"/>
          <w:szCs w:val="22"/>
          <w:lang w:eastAsia="en-IN"/>
        </w:rPr>
        <w:sym w:font="Wingdings" w:char="F076"/>
      </w:r>
      <w:r>
        <w:rPr>
          <w:rFonts w:ascii="Book Antiqua" w:hAnsi="Book Antiqua"/>
          <w:sz w:val="22"/>
          <w:szCs w:val="22"/>
          <w:lang w:eastAsia="en-IN"/>
        </w:rPr>
        <w:t xml:space="preserve">   Research potential vendors</w:t>
      </w:r>
    </w:p>
    <w:p w14:paraId="59559BF7">
      <w:pPr>
        <w:ind w:left="709"/>
        <w:jc w:val="both"/>
        <w:rPr>
          <w:rFonts w:ascii="Book Antiqua" w:hAnsi="Book Antiqua"/>
          <w:sz w:val="22"/>
          <w:szCs w:val="22"/>
          <w:lang w:eastAsia="en-IN"/>
        </w:rPr>
      </w:pPr>
      <w:r>
        <w:rPr>
          <w:rFonts w:ascii="Book Antiqua" w:hAnsi="Book Antiqua"/>
          <w:sz w:val="22"/>
          <w:szCs w:val="22"/>
          <w:lang w:eastAsia="en-IN"/>
        </w:rPr>
        <w:sym w:font="Wingdings" w:char="F076"/>
      </w:r>
      <w:r>
        <w:rPr>
          <w:rFonts w:ascii="Book Antiqua" w:hAnsi="Book Antiqua"/>
          <w:sz w:val="22"/>
          <w:szCs w:val="22"/>
          <w:lang w:eastAsia="en-IN"/>
        </w:rPr>
        <w:t xml:space="preserve">   Compare and evaluate offers from suppliers</w:t>
      </w:r>
    </w:p>
    <w:p w14:paraId="0B39BDBC">
      <w:pPr>
        <w:ind w:left="709"/>
        <w:jc w:val="both"/>
        <w:rPr>
          <w:rFonts w:ascii="Book Antiqua" w:hAnsi="Book Antiqua"/>
          <w:sz w:val="22"/>
          <w:szCs w:val="22"/>
          <w:lang w:eastAsia="en-IN"/>
        </w:rPr>
      </w:pPr>
      <w:r>
        <w:rPr>
          <w:rFonts w:ascii="Book Antiqua" w:hAnsi="Book Antiqua"/>
          <w:sz w:val="22"/>
          <w:szCs w:val="22"/>
          <w:lang w:eastAsia="en-IN"/>
        </w:rPr>
        <w:sym w:font="Wingdings" w:char="F076"/>
      </w:r>
      <w:r>
        <w:rPr>
          <w:rFonts w:ascii="Book Antiqua" w:hAnsi="Book Antiqua"/>
          <w:sz w:val="22"/>
          <w:szCs w:val="22"/>
          <w:lang w:eastAsia="en-IN"/>
        </w:rPr>
        <w:t xml:space="preserve">  Enter order details (e.g. vendors, quantities, prices) into internal databases</w:t>
      </w:r>
    </w:p>
    <w:p w14:paraId="30BF88BB">
      <w:pPr>
        <w:ind w:left="709"/>
        <w:jc w:val="both"/>
        <w:rPr>
          <w:rFonts w:ascii="Book Antiqua" w:hAnsi="Book Antiqua"/>
          <w:sz w:val="22"/>
          <w:szCs w:val="22"/>
          <w:lang w:eastAsia="en-IN"/>
        </w:rPr>
      </w:pPr>
      <w:r>
        <w:rPr>
          <w:rFonts w:ascii="Book Antiqua" w:hAnsi="Book Antiqua"/>
          <w:sz w:val="22"/>
          <w:szCs w:val="22"/>
          <w:lang w:eastAsia="en-IN"/>
        </w:rPr>
        <w:sym w:font="Wingdings" w:char="F076"/>
      </w:r>
      <w:r>
        <w:rPr>
          <w:rFonts w:ascii="Book Antiqua" w:hAnsi="Book Antiqua"/>
          <w:sz w:val="22"/>
          <w:szCs w:val="22"/>
          <w:lang w:eastAsia="en-IN"/>
        </w:rPr>
        <w:t xml:space="preserve">  Track orders and ensure timely delivery</w:t>
      </w:r>
    </w:p>
    <w:p w14:paraId="64FAC9B6">
      <w:pPr>
        <w:ind w:left="709"/>
        <w:jc w:val="both"/>
        <w:rPr>
          <w:rFonts w:ascii="Book Antiqua" w:hAnsi="Book Antiqua"/>
          <w:sz w:val="22"/>
          <w:szCs w:val="22"/>
          <w:lang w:eastAsia="en-IN"/>
        </w:rPr>
      </w:pPr>
      <w:r>
        <w:rPr>
          <w:rFonts w:ascii="Book Antiqua" w:hAnsi="Book Antiqua"/>
          <w:sz w:val="22"/>
          <w:szCs w:val="22"/>
          <w:lang w:eastAsia="en-IN"/>
        </w:rPr>
        <w:sym w:font="Wingdings" w:char="F076"/>
      </w:r>
      <w:r>
        <w:rPr>
          <w:rFonts w:ascii="Book Antiqua" w:hAnsi="Book Antiqua"/>
          <w:sz w:val="22"/>
          <w:szCs w:val="22"/>
          <w:lang w:eastAsia="en-IN"/>
        </w:rPr>
        <w:t xml:space="preserve">  Review quality of purchased products</w:t>
      </w:r>
    </w:p>
    <w:p w14:paraId="54A5143C">
      <w:pPr>
        <w:ind w:left="709"/>
        <w:jc w:val="both"/>
        <w:rPr>
          <w:rFonts w:ascii="Book Antiqua" w:hAnsi="Book Antiqua"/>
          <w:sz w:val="22"/>
          <w:szCs w:val="22"/>
          <w:lang w:eastAsia="en-IN"/>
        </w:rPr>
      </w:pPr>
      <w:r>
        <w:rPr>
          <w:rFonts w:ascii="Book Antiqua" w:hAnsi="Book Antiqua"/>
          <w:sz w:val="22"/>
          <w:szCs w:val="22"/>
          <w:lang w:eastAsia="en-IN"/>
        </w:rPr>
        <w:sym w:font="Wingdings" w:char="F076"/>
      </w:r>
      <w:r>
        <w:rPr>
          <w:rFonts w:ascii="Book Antiqua" w:hAnsi="Book Antiqua"/>
          <w:sz w:val="22"/>
          <w:szCs w:val="22"/>
          <w:lang w:eastAsia="en-IN"/>
        </w:rPr>
        <w:t xml:space="preserve">  Update internal databases with order details (dates, vendors, quantities, discounts)</w:t>
      </w:r>
    </w:p>
    <w:p w14:paraId="054924AD">
      <w:pPr>
        <w:ind w:left="709"/>
        <w:jc w:val="both"/>
        <w:rPr>
          <w:rFonts w:ascii="Book Antiqua" w:hAnsi="Book Antiqua"/>
          <w:sz w:val="22"/>
          <w:szCs w:val="22"/>
          <w:lang w:eastAsia="en-IN"/>
        </w:rPr>
      </w:pPr>
      <w:r>
        <w:rPr>
          <w:rFonts w:ascii="Book Antiqua" w:hAnsi="Book Antiqua"/>
          <w:sz w:val="22"/>
          <w:szCs w:val="22"/>
          <w:lang w:eastAsia="en-IN"/>
        </w:rPr>
        <w:sym w:font="Wingdings" w:char="F076"/>
      </w:r>
      <w:r>
        <w:rPr>
          <w:rFonts w:ascii="Book Antiqua" w:hAnsi="Book Antiqua"/>
          <w:sz w:val="22"/>
          <w:szCs w:val="22"/>
          <w:lang w:eastAsia="en-IN"/>
        </w:rPr>
        <w:t xml:space="preserve">  Evaluate offers from vendors and negotiate better prices</w:t>
      </w:r>
    </w:p>
    <w:p w14:paraId="503F386C">
      <w:pPr>
        <w:ind w:left="709"/>
        <w:jc w:val="both"/>
        <w:rPr>
          <w:rFonts w:ascii="Book Antiqua" w:hAnsi="Book Antiqua"/>
          <w:sz w:val="22"/>
          <w:szCs w:val="22"/>
          <w:lang w:eastAsia="en-IN"/>
        </w:rPr>
      </w:pPr>
      <w:r>
        <w:rPr>
          <w:rFonts w:ascii="Book Antiqua" w:hAnsi="Book Antiqua"/>
          <w:sz w:val="22"/>
          <w:szCs w:val="22"/>
          <w:lang w:eastAsia="en-IN"/>
        </w:rPr>
        <w:sym w:font="Wingdings" w:char="F076"/>
      </w:r>
      <w:r>
        <w:rPr>
          <w:rFonts w:ascii="Book Antiqua" w:hAnsi="Book Antiqua"/>
          <w:sz w:val="22"/>
          <w:szCs w:val="22"/>
          <w:lang w:eastAsia="en-IN"/>
        </w:rPr>
        <w:t xml:space="preserve">  Maintain updated records of invoices and contracts</w:t>
      </w:r>
    </w:p>
    <w:p w14:paraId="4FF06D95">
      <w:pPr>
        <w:ind w:left="709"/>
        <w:jc w:val="both"/>
        <w:rPr>
          <w:rFonts w:ascii="Book Antiqua" w:hAnsi="Book Antiqua"/>
          <w:sz w:val="22"/>
          <w:szCs w:val="22"/>
          <w:lang w:eastAsia="en-IN"/>
        </w:rPr>
      </w:pPr>
      <w:r>
        <w:rPr>
          <w:rFonts w:ascii="Book Antiqua" w:hAnsi="Book Antiqua"/>
          <w:sz w:val="22"/>
          <w:szCs w:val="22"/>
          <w:lang w:eastAsia="en-IN"/>
        </w:rPr>
        <w:sym w:font="Wingdings" w:char="F076"/>
      </w:r>
      <w:r>
        <w:rPr>
          <w:rFonts w:ascii="Book Antiqua" w:hAnsi="Book Antiqua"/>
          <w:sz w:val="22"/>
          <w:szCs w:val="22"/>
          <w:lang w:eastAsia="en-IN"/>
        </w:rPr>
        <w:t xml:space="preserve">  Follow up with suppliers, as needed, to confirm or change orders</w:t>
      </w:r>
    </w:p>
    <w:p w14:paraId="112E9C17">
      <w:pPr>
        <w:ind w:left="709"/>
        <w:jc w:val="both"/>
        <w:rPr>
          <w:rFonts w:ascii="Book Antiqua" w:hAnsi="Book Antiqua"/>
          <w:sz w:val="22"/>
          <w:szCs w:val="22"/>
          <w:lang w:eastAsia="en-IN"/>
        </w:rPr>
      </w:pPr>
    </w:p>
    <w:p w14:paraId="1665E981">
      <w:pPr>
        <w:ind w:left="709"/>
        <w:jc w:val="both"/>
        <w:rPr>
          <w:rFonts w:ascii="Book Antiqua" w:hAnsi="Book Antiqua"/>
          <w:sz w:val="22"/>
          <w:szCs w:val="22"/>
          <w:lang w:eastAsia="en-IN"/>
        </w:rPr>
      </w:pPr>
    </w:p>
    <w:p w14:paraId="13F8BF0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Wingdings" w:char="F076"/>
      </w:r>
      <w:r>
        <w:rPr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Worked for Stores / Wing of Secunderabad  cantonment  Board (6 months contract Basics)                                       </w:t>
      </w:r>
    </w:p>
    <w:p w14:paraId="6F2B8D0A">
      <w:pPr>
        <w:pStyle w:val="25"/>
        <w:numPr>
          <w:ilvl w:val="0"/>
          <w:numId w:val="0"/>
        </w:numPr>
        <w:ind w:left="360"/>
        <w:rPr>
          <w:rFonts w:eastAsia="Calibri"/>
        </w:rPr>
      </w:pPr>
      <w:r>
        <w:rPr>
          <w:rFonts w:eastAsia="Calibri"/>
        </w:rPr>
        <w:t xml:space="preserve">     </w:t>
      </w:r>
    </w:p>
    <w:p w14:paraId="19960404">
      <w:pPr>
        <w:rPr>
          <w:rFonts w:ascii="Book Antiqua" w:hAnsi="Book Antiqua"/>
          <w:sz w:val="22"/>
          <w:szCs w:val="22"/>
          <w:lang w:eastAsia="en-IN"/>
        </w:rPr>
      </w:pPr>
      <w:r>
        <w:rPr>
          <w:rFonts w:ascii="Book Antiqua" w:hAnsi="Book Antiqua"/>
          <w:sz w:val="22"/>
          <w:szCs w:val="22"/>
          <w:lang w:eastAsia="en-IN"/>
        </w:rPr>
        <w:t xml:space="preserve">        </w:t>
      </w:r>
      <w:r>
        <w:rPr>
          <w:rFonts w:ascii="Book Antiqua" w:hAnsi="Book Antiqua"/>
          <w:sz w:val="22"/>
          <w:szCs w:val="22"/>
          <w:lang w:eastAsia="en-IN"/>
        </w:rPr>
        <w:sym w:font="Wingdings" w:char="F076"/>
      </w:r>
      <w:r>
        <w:rPr>
          <w:rFonts w:ascii="Book Antiqua" w:hAnsi="Book Antiqua"/>
          <w:sz w:val="22"/>
          <w:szCs w:val="22"/>
          <w:lang w:eastAsia="en-IN"/>
        </w:rPr>
        <w:t xml:space="preserve">     Worked on  e - Market &amp; GeM  portals  maintained by central Govt. for Various</w:t>
      </w:r>
    </w:p>
    <w:p w14:paraId="563AB92A">
      <w:pPr>
        <w:tabs>
          <w:tab w:val="left" w:pos="1170"/>
        </w:tabs>
        <w:ind w:left="709"/>
        <w:rPr>
          <w:rFonts w:ascii="Book Antiqua" w:hAnsi="Book Antiqua"/>
          <w:sz w:val="22"/>
          <w:szCs w:val="22"/>
          <w:lang w:eastAsia="en-IN"/>
        </w:rPr>
      </w:pPr>
      <w:r>
        <w:rPr>
          <w:rFonts w:ascii="Book Antiqua" w:hAnsi="Book Antiqua"/>
          <w:sz w:val="22"/>
          <w:szCs w:val="22"/>
          <w:lang w:eastAsia="en-IN"/>
        </w:rPr>
        <w:t>Purchase order as per the demand  &amp;  requirements  of cantonment board</w:t>
      </w:r>
    </w:p>
    <w:p w14:paraId="3AD965D1">
      <w:pPr>
        <w:ind w:left="709"/>
        <w:rPr>
          <w:rFonts w:ascii="Book Antiqua" w:hAnsi="Book Antiqua"/>
          <w:sz w:val="22"/>
          <w:szCs w:val="22"/>
          <w:lang w:eastAsia="en-IN"/>
        </w:rPr>
      </w:pPr>
    </w:p>
    <w:p w14:paraId="7936F4FD">
      <w:pPr>
        <w:pStyle w:val="25"/>
        <w:numPr>
          <w:ilvl w:val="0"/>
          <w:numId w:val="0"/>
        </w:numPr>
        <w:ind w:left="360"/>
        <w:jc w:val="both"/>
        <w:rPr>
          <w:rFonts w:eastAsia="Calibri"/>
          <w:sz w:val="32"/>
          <w:szCs w:val="32"/>
        </w:rPr>
      </w:pPr>
      <w:r>
        <w:rPr>
          <w:rFonts w:eastAsia="Calibri"/>
        </w:rPr>
        <w:sym w:font="Wingdings" w:char="F076"/>
      </w:r>
      <w:r>
        <w:rPr>
          <w:rFonts w:eastAsia="Calibri"/>
        </w:rPr>
        <w:t xml:space="preserve">  Assisted procurement Superintendent &amp; Store keeper</w:t>
      </w:r>
    </w:p>
    <w:p w14:paraId="5F7AE4A7">
      <w:pPr>
        <w:pStyle w:val="25"/>
        <w:numPr>
          <w:ilvl w:val="0"/>
          <w:numId w:val="0"/>
        </w:numPr>
        <w:ind w:left="360"/>
        <w:jc w:val="both"/>
        <w:rPr>
          <w:rFonts w:eastAsia="Calibri"/>
        </w:rPr>
      </w:pPr>
    </w:p>
    <w:p w14:paraId="59EE0D88">
      <w:pPr>
        <w:pStyle w:val="25"/>
        <w:numPr>
          <w:ilvl w:val="0"/>
          <w:numId w:val="0"/>
        </w:numPr>
        <w:tabs>
          <w:tab w:val="left" w:pos="855"/>
        </w:tabs>
        <w:ind w:left="360"/>
        <w:jc w:val="both"/>
        <w:rPr>
          <w:rFonts w:eastAsia="Calibri"/>
        </w:rPr>
      </w:pPr>
      <w:r>
        <w:rPr>
          <w:rFonts w:eastAsia="Calibri"/>
        </w:rPr>
        <w:sym w:font="Wingdings" w:char="F076"/>
      </w:r>
      <w:r>
        <w:rPr>
          <w:rFonts w:eastAsia="Calibri"/>
        </w:rPr>
        <w:t xml:space="preserve"> Communicated with suppliers for changes in shipment , including expedited   shipping for shortages</w:t>
      </w:r>
    </w:p>
    <w:p w14:paraId="2FF1D532">
      <w:pPr>
        <w:pStyle w:val="25"/>
        <w:numPr>
          <w:ilvl w:val="0"/>
          <w:numId w:val="0"/>
        </w:numPr>
        <w:ind w:left="360"/>
        <w:jc w:val="center"/>
        <w:rPr>
          <w:rFonts w:eastAsia="Calibri"/>
        </w:rPr>
      </w:pPr>
    </w:p>
    <w:p w14:paraId="79C1104B">
      <w:pPr>
        <w:pStyle w:val="25"/>
        <w:numPr>
          <w:ilvl w:val="0"/>
          <w:numId w:val="0"/>
        </w:numPr>
        <w:tabs>
          <w:tab w:val="left" w:pos="3990"/>
        </w:tabs>
        <w:ind w:left="360"/>
        <w:rPr>
          <w:rFonts w:eastAsia="Calibri"/>
        </w:rPr>
      </w:pPr>
    </w:p>
    <w:p w14:paraId="19389905">
      <w:pPr>
        <w:pStyle w:val="25"/>
        <w:numPr>
          <w:ilvl w:val="0"/>
          <w:numId w:val="0"/>
        </w:numPr>
        <w:ind w:left="360"/>
        <w:rPr>
          <w:rFonts w:eastAsia="Calibri"/>
        </w:rPr>
      </w:pPr>
    </w:p>
    <w:p w14:paraId="48BA5027">
      <w:pPr>
        <w:pStyle w:val="25"/>
        <w:numPr>
          <w:ilvl w:val="0"/>
          <w:numId w:val="0"/>
        </w:numPr>
        <w:ind w:left="360"/>
        <w:rPr>
          <w:rFonts w:eastAsia="Calibri"/>
        </w:rPr>
      </w:pPr>
    </w:p>
    <w:p w14:paraId="717AFB17">
      <w:pPr>
        <w:pStyle w:val="25"/>
        <w:numPr>
          <w:ilvl w:val="0"/>
          <w:numId w:val="0"/>
        </w:numPr>
        <w:ind w:left="360"/>
        <w:rPr>
          <w:rFonts w:eastAsia="Calibri"/>
        </w:rPr>
      </w:pPr>
    </w:p>
    <w:p w14:paraId="548FFEC9">
      <w:pPr>
        <w:pStyle w:val="25"/>
        <w:numPr>
          <w:ilvl w:val="0"/>
          <w:numId w:val="0"/>
        </w:numPr>
        <w:ind w:left="360"/>
        <w:rPr>
          <w:rFonts w:eastAsia="Calibri"/>
        </w:rPr>
      </w:pPr>
    </w:p>
    <w:p w14:paraId="6BAC422B">
      <w:pPr>
        <w:pStyle w:val="25"/>
        <w:numPr>
          <w:ilvl w:val="0"/>
          <w:numId w:val="0"/>
        </w:numPr>
        <w:ind w:left="360"/>
        <w:rPr>
          <w:rFonts w:eastAsia="Calibri"/>
        </w:rPr>
      </w:pPr>
    </w:p>
    <w:p w14:paraId="285D7D98">
      <w:pPr>
        <w:pStyle w:val="25"/>
        <w:numPr>
          <w:ilvl w:val="0"/>
          <w:numId w:val="0"/>
        </w:numPr>
        <w:ind w:left="360"/>
        <w:rPr>
          <w:rFonts w:eastAsia="Calibri"/>
        </w:rPr>
      </w:pPr>
    </w:p>
    <w:p w14:paraId="19B8D88C">
      <w:pPr>
        <w:pStyle w:val="25"/>
        <w:numPr>
          <w:ilvl w:val="0"/>
          <w:numId w:val="0"/>
        </w:numPr>
        <w:ind w:left="360"/>
        <w:rPr>
          <w:rFonts w:eastAsia="Calibri"/>
        </w:rPr>
      </w:pPr>
    </w:p>
    <w:p w14:paraId="0C3527CF">
      <w:pPr>
        <w:pStyle w:val="25"/>
        <w:numPr>
          <w:ilvl w:val="0"/>
          <w:numId w:val="0"/>
        </w:numPr>
        <w:ind w:left="360"/>
        <w:rPr>
          <w:rFonts w:eastAsia="Calibri"/>
        </w:rPr>
      </w:pPr>
    </w:p>
    <w:p w14:paraId="0087BD86">
      <w:pPr>
        <w:pStyle w:val="2"/>
        <w:shd w:val="clear" w:color="auto" w:fill="A6A6A6"/>
        <w:rPr>
          <w:rFonts w:ascii="Book Antiqua" w:hAnsi="Book Antiqua" w:eastAsia="Calibri" w:cs="Calibri"/>
          <w:sz w:val="22"/>
          <w:szCs w:val="22"/>
          <w:u w:val="single"/>
        </w:rPr>
      </w:pPr>
      <w:r>
        <w:rPr>
          <w:rFonts w:ascii="Book Antiqua" w:hAnsi="Book Antiqua" w:eastAsia="Calibri" w:cs="Calibri"/>
          <w:sz w:val="22"/>
          <w:szCs w:val="22"/>
          <w:u w:val="single"/>
        </w:rPr>
        <w:t>Academic Qualification</w:t>
      </w:r>
    </w:p>
    <w:p w14:paraId="6F6ECA0E">
      <w:pPr>
        <w:rPr>
          <w:rFonts w:eastAsia="Calibri"/>
          <w:sz w:val="22"/>
          <w:szCs w:val="22"/>
        </w:rPr>
      </w:pPr>
    </w:p>
    <w:tbl>
      <w:tblPr>
        <w:tblStyle w:val="9"/>
        <w:tblW w:w="95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6"/>
        <w:gridCol w:w="2998"/>
        <w:gridCol w:w="1815"/>
        <w:gridCol w:w="1210"/>
        <w:gridCol w:w="1657"/>
      </w:tblGrid>
      <w:tr w14:paraId="360D3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1836" w:type="dxa"/>
          </w:tcPr>
          <w:p w14:paraId="0F9F3200">
            <w:pPr>
              <w:pStyle w:val="45"/>
              <w:spacing w:before="4"/>
              <w:ind w:left="107"/>
              <w:rPr>
                <w:rFonts w:ascii="Book Antiqua" w:hAnsi="Book Antiqua" w:eastAsia="Calibri" w:cs="Calibri"/>
                <w:b/>
              </w:rPr>
            </w:pPr>
            <w:r>
              <w:rPr>
                <w:rFonts w:ascii="Book Antiqua" w:hAnsi="Book Antiqua" w:eastAsia="Calibri" w:cs="Calibri"/>
                <w:b/>
              </w:rPr>
              <w:t>Educational Qualification</w:t>
            </w:r>
          </w:p>
        </w:tc>
        <w:tc>
          <w:tcPr>
            <w:tcW w:w="2998" w:type="dxa"/>
          </w:tcPr>
          <w:p w14:paraId="127E2841">
            <w:pPr>
              <w:pStyle w:val="45"/>
              <w:spacing w:before="4"/>
              <w:ind w:left="109"/>
              <w:rPr>
                <w:rFonts w:ascii="Book Antiqua" w:hAnsi="Book Antiqua" w:eastAsia="Calibri" w:cs="Calibri"/>
                <w:b/>
              </w:rPr>
            </w:pPr>
            <w:r>
              <w:rPr>
                <w:rFonts w:ascii="Book Antiqua" w:hAnsi="Book Antiqua" w:eastAsia="Calibri" w:cs="Calibri"/>
                <w:b/>
              </w:rPr>
              <w:t>College/university</w:t>
            </w:r>
          </w:p>
        </w:tc>
        <w:tc>
          <w:tcPr>
            <w:tcW w:w="1815" w:type="dxa"/>
          </w:tcPr>
          <w:p w14:paraId="172F363D">
            <w:pPr>
              <w:pStyle w:val="45"/>
              <w:spacing w:before="4"/>
              <w:ind w:left="112"/>
              <w:rPr>
                <w:rFonts w:ascii="Book Antiqua" w:hAnsi="Book Antiqua" w:eastAsia="Calibri" w:cs="Calibri"/>
                <w:b/>
              </w:rPr>
            </w:pPr>
            <w:r>
              <w:rPr>
                <w:rFonts w:ascii="Book Antiqua" w:hAnsi="Book Antiqua" w:eastAsia="Calibri" w:cs="Calibri"/>
                <w:b/>
              </w:rPr>
              <w:t>Board/university</w:t>
            </w:r>
          </w:p>
        </w:tc>
        <w:tc>
          <w:tcPr>
            <w:tcW w:w="1210" w:type="dxa"/>
          </w:tcPr>
          <w:p w14:paraId="6B1562D5">
            <w:pPr>
              <w:pStyle w:val="45"/>
              <w:spacing w:before="4"/>
              <w:ind w:left="114"/>
              <w:rPr>
                <w:rFonts w:ascii="Book Antiqua" w:hAnsi="Book Antiqua" w:eastAsia="Calibri" w:cs="Calibri"/>
                <w:b/>
              </w:rPr>
            </w:pPr>
            <w:r>
              <w:rPr>
                <w:rFonts w:ascii="Book Antiqua" w:hAnsi="Book Antiqua" w:eastAsia="Calibri" w:cs="Calibri"/>
                <w:b/>
              </w:rPr>
              <w:t xml:space="preserve">Course Duration </w:t>
            </w:r>
          </w:p>
        </w:tc>
        <w:tc>
          <w:tcPr>
            <w:tcW w:w="1657" w:type="dxa"/>
          </w:tcPr>
          <w:p w14:paraId="7CC1D5D3">
            <w:pPr>
              <w:pStyle w:val="45"/>
              <w:spacing w:before="4"/>
              <w:ind w:left="116"/>
              <w:rPr>
                <w:rFonts w:ascii="Book Antiqua" w:hAnsi="Book Antiqua" w:eastAsia="Calibri" w:cs="Calibri"/>
                <w:b/>
              </w:rPr>
            </w:pPr>
            <w:r>
              <w:rPr>
                <w:rFonts w:ascii="Book Antiqua" w:hAnsi="Book Antiqua" w:eastAsia="Calibri" w:cs="Calibri"/>
                <w:b/>
              </w:rPr>
              <w:t>Percentage</w:t>
            </w:r>
          </w:p>
        </w:tc>
      </w:tr>
      <w:tr w14:paraId="629AB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836" w:type="dxa"/>
          </w:tcPr>
          <w:p w14:paraId="00366094">
            <w:pPr>
              <w:pStyle w:val="45"/>
              <w:spacing w:before="5"/>
              <w:ind w:left="107"/>
              <w:rPr>
                <w:rFonts w:ascii="Book Antiqua" w:hAnsi="Book Antiqua" w:eastAsia="Calibri" w:cs="Calibri"/>
              </w:rPr>
            </w:pPr>
            <w:r>
              <w:rPr>
                <w:rFonts w:ascii="Book Antiqua" w:hAnsi="Book Antiqua" w:eastAsia="Calibri" w:cs="Calibri"/>
              </w:rPr>
              <w:t>B. Tech (ECE)</w:t>
            </w:r>
          </w:p>
        </w:tc>
        <w:tc>
          <w:tcPr>
            <w:tcW w:w="2998" w:type="dxa"/>
          </w:tcPr>
          <w:p w14:paraId="2F5518D3">
            <w:pPr>
              <w:pStyle w:val="45"/>
              <w:spacing w:before="10" w:line="322" w:lineRule="exact"/>
              <w:ind w:left="0" w:right="1046"/>
              <w:rPr>
                <w:rFonts w:ascii="Book Antiqua" w:hAnsi="Book Antiqua" w:eastAsia="Calibri" w:cs="Calibri"/>
              </w:rPr>
            </w:pPr>
            <w:r>
              <w:rPr>
                <w:rFonts w:ascii="Book Antiqua" w:hAnsi="Book Antiqua" w:eastAsia="Calibri" w:cs="Calibri"/>
              </w:rPr>
              <w:t xml:space="preserve">North East frontier technical university </w:t>
            </w:r>
          </w:p>
        </w:tc>
        <w:tc>
          <w:tcPr>
            <w:tcW w:w="1815" w:type="dxa"/>
          </w:tcPr>
          <w:p w14:paraId="5798EAF4">
            <w:pPr>
              <w:pStyle w:val="45"/>
              <w:spacing w:before="5"/>
              <w:ind w:left="112"/>
              <w:rPr>
                <w:rFonts w:ascii="Book Antiqua" w:hAnsi="Book Antiqua" w:eastAsia="Calibri" w:cs="Calibri"/>
              </w:rPr>
            </w:pPr>
            <w:r>
              <w:rPr>
                <w:rFonts w:ascii="Book Antiqua" w:hAnsi="Book Antiqua" w:eastAsia="Calibri" w:cs="Calibri"/>
              </w:rPr>
              <w:t>Autonomous</w:t>
            </w:r>
          </w:p>
        </w:tc>
        <w:tc>
          <w:tcPr>
            <w:tcW w:w="1210" w:type="dxa"/>
          </w:tcPr>
          <w:p w14:paraId="432876BE">
            <w:pPr>
              <w:pStyle w:val="45"/>
              <w:spacing w:before="5" w:line="322" w:lineRule="exact"/>
              <w:ind w:left="114"/>
              <w:rPr>
                <w:rFonts w:ascii="Book Antiqua" w:hAnsi="Book Antiqua" w:eastAsia="Calibri" w:cs="Calibri"/>
              </w:rPr>
            </w:pPr>
            <w:r>
              <w:rPr>
                <w:rFonts w:ascii="Book Antiqua" w:hAnsi="Book Antiqua" w:eastAsia="Calibri" w:cs="Calibri"/>
              </w:rPr>
              <w:t>2017-</w:t>
            </w:r>
          </w:p>
          <w:p w14:paraId="2F5FF4FD">
            <w:pPr>
              <w:pStyle w:val="45"/>
              <w:ind w:left="114"/>
              <w:rPr>
                <w:rFonts w:ascii="Book Antiqua" w:hAnsi="Book Antiqua" w:eastAsia="Calibri" w:cs="Calibri"/>
              </w:rPr>
            </w:pPr>
            <w:r>
              <w:rPr>
                <w:rFonts w:ascii="Book Antiqua" w:hAnsi="Book Antiqua" w:eastAsia="Calibri" w:cs="Calibri"/>
              </w:rPr>
              <w:t>2021</w:t>
            </w:r>
          </w:p>
        </w:tc>
        <w:tc>
          <w:tcPr>
            <w:tcW w:w="1657" w:type="dxa"/>
          </w:tcPr>
          <w:p w14:paraId="09982A7E">
            <w:pPr>
              <w:pStyle w:val="45"/>
              <w:spacing w:before="5"/>
              <w:ind w:left="186"/>
              <w:rPr>
                <w:rFonts w:ascii="Book Antiqua" w:hAnsi="Book Antiqua" w:eastAsia="Calibri" w:cs="Calibri"/>
              </w:rPr>
            </w:pPr>
            <w:r>
              <w:rPr>
                <w:rFonts w:ascii="Book Antiqua" w:hAnsi="Book Antiqua" w:eastAsia="Calibri" w:cs="Calibri"/>
              </w:rPr>
              <w:t>6.5</w:t>
            </w:r>
          </w:p>
        </w:tc>
      </w:tr>
      <w:tr w14:paraId="402D8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836" w:type="dxa"/>
          </w:tcPr>
          <w:p w14:paraId="1585A6F0">
            <w:pPr>
              <w:pStyle w:val="45"/>
              <w:ind w:left="107"/>
              <w:rPr>
                <w:rFonts w:ascii="Book Antiqua" w:hAnsi="Book Antiqua" w:eastAsia="Calibri" w:cs="Calibri"/>
              </w:rPr>
            </w:pPr>
            <w:r>
              <w:rPr>
                <w:rFonts w:ascii="Book Antiqua" w:hAnsi="Book Antiqua" w:eastAsia="Calibri" w:cs="Calibri"/>
              </w:rPr>
              <w:t>Higher secondary</w:t>
            </w:r>
          </w:p>
        </w:tc>
        <w:tc>
          <w:tcPr>
            <w:tcW w:w="2998" w:type="dxa"/>
          </w:tcPr>
          <w:p w14:paraId="1D44EAFC">
            <w:pPr>
              <w:pStyle w:val="45"/>
              <w:ind w:left="0"/>
              <w:rPr>
                <w:rFonts w:ascii="Book Antiqua" w:hAnsi="Book Antiqua" w:eastAsia="Calibri" w:cs="Calibri"/>
              </w:rPr>
            </w:pPr>
            <w:r>
              <w:rPr>
                <w:rFonts w:ascii="Book Antiqua" w:hAnsi="Book Antiqua" w:eastAsia="Calibri" w:cs="Calibri"/>
              </w:rPr>
              <w:t>Visvodaya junior college</w:t>
            </w:r>
          </w:p>
        </w:tc>
        <w:tc>
          <w:tcPr>
            <w:tcW w:w="1815" w:type="dxa"/>
          </w:tcPr>
          <w:p w14:paraId="51323FC6">
            <w:pPr>
              <w:pStyle w:val="45"/>
              <w:spacing w:before="3" w:line="322" w:lineRule="exact"/>
              <w:ind w:left="112"/>
              <w:rPr>
                <w:rFonts w:ascii="Book Antiqua" w:hAnsi="Book Antiqua" w:eastAsia="Calibri" w:cs="Calibri"/>
              </w:rPr>
            </w:pPr>
            <w:r>
              <w:rPr>
                <w:rFonts w:ascii="Book Antiqua" w:hAnsi="Book Antiqua" w:eastAsia="Calibri" w:cs="Calibri"/>
              </w:rPr>
              <w:t>Board of intermediate education</w:t>
            </w:r>
          </w:p>
        </w:tc>
        <w:tc>
          <w:tcPr>
            <w:tcW w:w="1210" w:type="dxa"/>
          </w:tcPr>
          <w:p w14:paraId="5F8DFD4D">
            <w:pPr>
              <w:pStyle w:val="45"/>
              <w:spacing w:line="320" w:lineRule="exact"/>
              <w:ind w:left="114"/>
              <w:rPr>
                <w:rFonts w:ascii="Book Antiqua" w:hAnsi="Book Antiqua" w:eastAsia="Calibri" w:cs="Calibri"/>
              </w:rPr>
            </w:pPr>
            <w:r>
              <w:rPr>
                <w:rFonts w:ascii="Book Antiqua" w:hAnsi="Book Antiqua" w:eastAsia="Calibri" w:cs="Calibri"/>
              </w:rPr>
              <w:t>2015-</w:t>
            </w:r>
          </w:p>
          <w:p w14:paraId="72A57091">
            <w:pPr>
              <w:pStyle w:val="45"/>
              <w:ind w:left="114"/>
              <w:rPr>
                <w:rFonts w:ascii="Book Antiqua" w:hAnsi="Book Antiqua" w:eastAsia="Calibri" w:cs="Calibri"/>
              </w:rPr>
            </w:pPr>
            <w:r>
              <w:rPr>
                <w:rFonts w:ascii="Book Antiqua" w:hAnsi="Book Antiqua" w:eastAsia="Calibri" w:cs="Calibri"/>
              </w:rPr>
              <w:t>2017</w:t>
            </w:r>
          </w:p>
        </w:tc>
        <w:tc>
          <w:tcPr>
            <w:tcW w:w="1657" w:type="dxa"/>
          </w:tcPr>
          <w:p w14:paraId="49C0DB35">
            <w:pPr>
              <w:pStyle w:val="45"/>
              <w:spacing w:line="320" w:lineRule="exact"/>
              <w:ind w:left="116"/>
              <w:rPr>
                <w:rFonts w:ascii="Book Antiqua" w:hAnsi="Book Antiqua" w:eastAsia="Calibri" w:cs="Calibri"/>
              </w:rPr>
            </w:pPr>
            <w:r>
              <w:rPr>
                <w:rFonts w:ascii="Book Antiqua" w:hAnsi="Book Antiqua" w:eastAsia="Calibri" w:cs="Calibri"/>
              </w:rPr>
              <w:t>7.5</w:t>
            </w:r>
          </w:p>
        </w:tc>
      </w:tr>
      <w:tr w14:paraId="3A62F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36" w:type="dxa"/>
          </w:tcPr>
          <w:p w14:paraId="299A7FC1">
            <w:pPr>
              <w:pStyle w:val="45"/>
              <w:spacing w:line="316" w:lineRule="exact"/>
              <w:ind w:left="107"/>
              <w:rPr>
                <w:rFonts w:ascii="Book Antiqua" w:hAnsi="Book Antiqua" w:eastAsia="Calibri" w:cs="Calibri"/>
              </w:rPr>
            </w:pPr>
            <w:r>
              <w:rPr>
                <w:rFonts w:ascii="Book Antiqua" w:hAnsi="Book Antiqua" w:eastAsia="Calibri" w:cs="Calibri"/>
              </w:rPr>
              <w:t>Secondary</w:t>
            </w:r>
          </w:p>
          <w:p w14:paraId="209381AD">
            <w:pPr>
              <w:pStyle w:val="45"/>
              <w:spacing w:line="293" w:lineRule="exact"/>
              <w:ind w:left="107"/>
              <w:rPr>
                <w:rFonts w:ascii="Book Antiqua" w:hAnsi="Book Antiqua" w:eastAsia="Calibri" w:cs="Calibri"/>
              </w:rPr>
            </w:pPr>
            <w:r>
              <w:rPr>
                <w:rFonts w:ascii="Book Antiqua" w:hAnsi="Book Antiqua" w:eastAsia="Calibri" w:cs="Calibri"/>
              </w:rPr>
              <w:t>School</w:t>
            </w:r>
          </w:p>
        </w:tc>
        <w:tc>
          <w:tcPr>
            <w:tcW w:w="2998" w:type="dxa"/>
          </w:tcPr>
          <w:p w14:paraId="07AE76B3">
            <w:pPr>
              <w:pStyle w:val="45"/>
              <w:spacing w:line="316" w:lineRule="exact"/>
              <w:ind w:left="0"/>
              <w:rPr>
                <w:rFonts w:ascii="Book Antiqua" w:hAnsi="Book Antiqua" w:eastAsia="Calibri" w:cs="Calibri"/>
              </w:rPr>
            </w:pPr>
            <w:r>
              <w:rPr>
                <w:rFonts w:ascii="Book Antiqua" w:hAnsi="Book Antiqua" w:eastAsia="Calibri" w:cs="Calibri"/>
              </w:rPr>
              <w:t>Visvodaya highschool</w:t>
            </w:r>
          </w:p>
        </w:tc>
        <w:tc>
          <w:tcPr>
            <w:tcW w:w="1815" w:type="dxa"/>
          </w:tcPr>
          <w:p w14:paraId="7F8ECF28">
            <w:pPr>
              <w:pStyle w:val="45"/>
              <w:spacing w:line="316" w:lineRule="exact"/>
              <w:ind w:left="112"/>
              <w:rPr>
                <w:rFonts w:ascii="Book Antiqua" w:hAnsi="Book Antiqua" w:eastAsia="Calibri" w:cs="Calibri"/>
              </w:rPr>
            </w:pPr>
            <w:r>
              <w:rPr>
                <w:rFonts w:ascii="Book Antiqua" w:hAnsi="Book Antiqua" w:eastAsia="Calibri" w:cs="Calibri"/>
              </w:rPr>
              <w:t>SSC</w:t>
            </w:r>
          </w:p>
        </w:tc>
        <w:tc>
          <w:tcPr>
            <w:tcW w:w="1210" w:type="dxa"/>
          </w:tcPr>
          <w:p w14:paraId="75DD7FB4">
            <w:pPr>
              <w:pStyle w:val="45"/>
              <w:spacing w:line="316" w:lineRule="exact"/>
              <w:ind w:left="114"/>
              <w:rPr>
                <w:rFonts w:ascii="Book Antiqua" w:hAnsi="Book Antiqua" w:eastAsia="Calibri" w:cs="Calibri"/>
              </w:rPr>
            </w:pPr>
            <w:r>
              <w:rPr>
                <w:rFonts w:ascii="Book Antiqua" w:hAnsi="Book Antiqua" w:eastAsia="Calibri" w:cs="Calibri"/>
              </w:rPr>
              <w:t>2015</w:t>
            </w:r>
          </w:p>
        </w:tc>
        <w:tc>
          <w:tcPr>
            <w:tcW w:w="1657" w:type="dxa"/>
          </w:tcPr>
          <w:p w14:paraId="6FB2E3B2">
            <w:pPr>
              <w:pStyle w:val="45"/>
              <w:spacing w:line="316" w:lineRule="exact"/>
              <w:ind w:left="116"/>
              <w:rPr>
                <w:rFonts w:ascii="Book Antiqua" w:hAnsi="Book Antiqua" w:eastAsia="Calibri" w:cs="Calibri"/>
              </w:rPr>
            </w:pPr>
            <w:r>
              <w:rPr>
                <w:rFonts w:ascii="Book Antiqua" w:hAnsi="Book Antiqua" w:eastAsia="Calibri" w:cs="Calibri"/>
              </w:rPr>
              <w:t>8.2</w:t>
            </w:r>
          </w:p>
        </w:tc>
      </w:tr>
    </w:tbl>
    <w:p w14:paraId="4CADC659">
      <w:pPr>
        <w:rPr>
          <w:rFonts w:eastAsia="Calibri"/>
          <w:sz w:val="22"/>
          <w:szCs w:val="22"/>
        </w:rPr>
      </w:pPr>
    </w:p>
    <w:p w14:paraId="48BABCFE">
      <w:pPr>
        <w:ind w:left="1470"/>
        <w:jc w:val="both"/>
        <w:rPr>
          <w:rFonts w:ascii="Book Antiqua" w:hAnsi="Book Antiqua" w:eastAsia="Calibri" w:cs="Calibri"/>
          <w:sz w:val="22"/>
          <w:szCs w:val="22"/>
        </w:rPr>
      </w:pPr>
    </w:p>
    <w:p w14:paraId="73112E6D">
      <w:pPr>
        <w:pStyle w:val="29"/>
        <w:jc w:val="both"/>
        <w:rPr>
          <w:rFonts w:ascii="Book Antiqua" w:hAnsi="Book Antiqua" w:eastAsia="Calibri" w:cs="Calibri"/>
          <w:sz w:val="22"/>
          <w:szCs w:val="22"/>
        </w:rPr>
      </w:pPr>
    </w:p>
    <w:p w14:paraId="11445F31">
      <w:pPr>
        <w:pStyle w:val="2"/>
        <w:shd w:val="clear" w:color="auto" w:fill="A6A6A6"/>
        <w:rPr>
          <w:rFonts w:ascii="Book Antiqua" w:hAnsi="Book Antiqua" w:eastAsia="Calibri" w:cs="Calibri"/>
          <w:sz w:val="22"/>
          <w:szCs w:val="22"/>
          <w:u w:val="single"/>
        </w:rPr>
      </w:pPr>
      <w:r>
        <w:rPr>
          <w:rFonts w:ascii="Book Antiqua" w:hAnsi="Book Antiqua" w:eastAsia="Calibri" w:cs="Calibri"/>
          <w:sz w:val="22"/>
          <w:szCs w:val="22"/>
          <w:u w:val="single"/>
        </w:rPr>
        <w:t xml:space="preserve">Skills </w:t>
      </w:r>
    </w:p>
    <w:p w14:paraId="19671D4C">
      <w:pPr>
        <w:jc w:val="both"/>
        <w:rPr>
          <w:rFonts w:ascii="Book Antiqua" w:hAnsi="Book Antiqua" w:eastAsia="Calibri" w:cs="Calibri"/>
          <w:sz w:val="22"/>
          <w:szCs w:val="22"/>
        </w:rPr>
      </w:pPr>
    </w:p>
    <w:p w14:paraId="1FC4BBB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 w:line="276" w:lineRule="auto"/>
        <w:rPr>
          <w:rFonts w:ascii="Book Antiqua" w:hAnsi="Book Antiqua" w:eastAsia="Calibri" w:cs="Calibri"/>
          <w:color w:val="000000"/>
          <w:sz w:val="22"/>
          <w:szCs w:val="22"/>
        </w:rPr>
      </w:pPr>
      <w:r>
        <w:rPr>
          <w:rFonts w:ascii="Book Antiqua" w:hAnsi="Book Antiqua" w:eastAsia="Calibri" w:cs="Calibri"/>
          <w:color w:val="000000"/>
          <w:sz w:val="22"/>
          <w:szCs w:val="22"/>
        </w:rPr>
        <w:sym w:font="Wingdings" w:char="F076"/>
      </w:r>
      <w:r>
        <w:rPr>
          <w:rFonts w:ascii="Book Antiqua" w:hAnsi="Book Antiqua" w:eastAsia="Calibri" w:cs="Calibri"/>
          <w:color w:val="000000"/>
          <w:sz w:val="22"/>
          <w:szCs w:val="22"/>
        </w:rPr>
        <w:t xml:space="preserve">  Clear written and oral communication   skills </w:t>
      </w:r>
    </w:p>
    <w:p w14:paraId="57C1D58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 w:line="276" w:lineRule="auto"/>
        <w:rPr>
          <w:rFonts w:ascii="Book Antiqua" w:hAnsi="Book Antiqua" w:eastAsia="Calibri" w:cs="Calibri"/>
          <w:color w:val="000000"/>
          <w:sz w:val="22"/>
          <w:szCs w:val="22"/>
        </w:rPr>
      </w:pPr>
      <w:r>
        <w:rPr>
          <w:rFonts w:ascii="Book Antiqua" w:hAnsi="Book Antiqua" w:eastAsia="Calibri" w:cs="Calibri"/>
          <w:color w:val="000000"/>
          <w:sz w:val="22"/>
          <w:szCs w:val="22"/>
        </w:rPr>
        <w:sym w:font="Wingdings" w:char="F076"/>
      </w:r>
      <w:r>
        <w:rPr>
          <w:rFonts w:ascii="Book Antiqua" w:hAnsi="Book Antiqua" w:eastAsia="Calibri" w:cs="Calibri"/>
          <w:color w:val="000000"/>
          <w:sz w:val="22"/>
          <w:szCs w:val="22"/>
        </w:rPr>
        <w:t xml:space="preserve">  Critical thinking to arrange orders  and make necessary adjustments </w:t>
      </w:r>
    </w:p>
    <w:p w14:paraId="17C90D0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 w:line="276" w:lineRule="auto"/>
        <w:rPr>
          <w:rFonts w:ascii="Book Antiqua" w:hAnsi="Book Antiqua" w:eastAsia="Calibri" w:cs="Calibri"/>
          <w:b/>
          <w:color w:val="000000"/>
          <w:sz w:val="22"/>
          <w:szCs w:val="22"/>
        </w:rPr>
      </w:pPr>
      <w:r>
        <w:rPr>
          <w:rFonts w:ascii="Book Antiqua" w:hAnsi="Book Antiqua" w:eastAsia="Calibri" w:cs="Calibri"/>
          <w:color w:val="000000"/>
          <w:sz w:val="22"/>
          <w:szCs w:val="22"/>
        </w:rPr>
        <w:sym w:font="Wingdings" w:char="F076"/>
      </w:r>
      <w:r>
        <w:rPr>
          <w:rFonts w:ascii="Book Antiqua" w:hAnsi="Book Antiqua" w:eastAsia="Calibri" w:cs="Calibri"/>
          <w:color w:val="000000"/>
          <w:sz w:val="22"/>
          <w:szCs w:val="22"/>
        </w:rPr>
        <w:t xml:space="preserve">   Negotiation skills for competitive items for a company  requirement</w:t>
      </w:r>
      <w:r>
        <w:rPr>
          <w:rFonts w:ascii="Book Antiqua" w:hAnsi="Book Antiqua" w:eastAsia="Calibri" w:cs="Calibri"/>
          <w:color w:val="000000"/>
          <w:sz w:val="22"/>
          <w:szCs w:val="22"/>
        </w:rPr>
        <w:tab/>
      </w:r>
      <w:r>
        <w:rPr>
          <w:rFonts w:ascii="Book Antiqua" w:hAnsi="Book Antiqua" w:eastAsia="Calibri" w:cs="Calibri"/>
          <w:color w:val="000000"/>
          <w:sz w:val="22"/>
          <w:szCs w:val="22"/>
        </w:rPr>
        <w:tab/>
      </w:r>
      <w:r>
        <w:rPr>
          <w:rFonts w:ascii="Book Antiqua" w:hAnsi="Book Antiqua" w:eastAsia="Calibri" w:cs="Calibri"/>
          <w:color w:val="000000"/>
          <w:sz w:val="22"/>
          <w:szCs w:val="22"/>
        </w:rPr>
        <w:tab/>
      </w:r>
      <w:r>
        <w:rPr>
          <w:rFonts w:ascii="Book Antiqua" w:hAnsi="Book Antiqua" w:eastAsia="Calibri" w:cs="Calibri"/>
          <w:color w:val="000000"/>
          <w:sz w:val="22"/>
          <w:szCs w:val="22"/>
        </w:rPr>
        <w:tab/>
      </w:r>
    </w:p>
    <w:p w14:paraId="798709CC">
      <w:pPr>
        <w:jc w:val="both"/>
        <w:rPr>
          <w:rFonts w:ascii="Book Antiqua" w:hAnsi="Book Antiqua" w:eastAsia="Calibri" w:cs="Calibri"/>
          <w:sz w:val="22"/>
          <w:szCs w:val="22"/>
        </w:rPr>
      </w:pPr>
      <w:r>
        <w:rPr>
          <w:rFonts w:ascii="Book Antiqua" w:hAnsi="Book Antiqua" w:eastAsia="Calibri" w:cs="Calibri"/>
          <w:sz w:val="22"/>
          <w:szCs w:val="22"/>
        </w:rPr>
        <w:sym w:font="Wingdings" w:char="F076"/>
      </w:r>
      <w:r>
        <w:rPr>
          <w:rFonts w:ascii="Book Antiqua" w:hAnsi="Book Antiqua" w:eastAsia="Calibri" w:cs="Calibri"/>
          <w:sz w:val="22"/>
          <w:szCs w:val="22"/>
        </w:rPr>
        <w:t xml:space="preserve">  Updating the proper Inventary details </w:t>
      </w:r>
    </w:p>
    <w:p w14:paraId="58EAA635">
      <w:pPr>
        <w:jc w:val="both"/>
        <w:rPr>
          <w:rFonts w:ascii="Book Antiqua" w:hAnsi="Book Antiqua" w:eastAsia="Calibri" w:cs="Calibri"/>
          <w:sz w:val="22"/>
          <w:szCs w:val="22"/>
        </w:rPr>
      </w:pPr>
    </w:p>
    <w:p w14:paraId="0B5D3817">
      <w:pPr>
        <w:pStyle w:val="2"/>
        <w:shd w:val="clear" w:color="auto" w:fill="A6A6A6"/>
        <w:tabs>
          <w:tab w:val="left" w:pos="2235"/>
        </w:tabs>
        <w:rPr>
          <w:rFonts w:ascii="Book Antiqua" w:hAnsi="Book Antiqua" w:eastAsia="Calibri" w:cs="Calibri"/>
          <w:sz w:val="22"/>
          <w:szCs w:val="22"/>
          <w:u w:val="single"/>
        </w:rPr>
      </w:pPr>
      <w:r>
        <w:rPr>
          <w:rFonts w:ascii="Book Antiqua" w:hAnsi="Book Antiqua" w:eastAsia="Calibri" w:cs="Calibri"/>
          <w:sz w:val="22"/>
          <w:szCs w:val="22"/>
          <w:u w:val="single"/>
        </w:rPr>
        <w:t>Personal profile</w:t>
      </w:r>
    </w:p>
    <w:p w14:paraId="79C863CF">
      <w:pPr>
        <w:rPr>
          <w:rFonts w:eastAsia="Calibri"/>
        </w:rPr>
      </w:pPr>
    </w:p>
    <w:p w14:paraId="1801886F">
      <w:pPr>
        <w:rPr>
          <w:rFonts w:eastAsia="Calibri"/>
        </w:rPr>
      </w:pPr>
      <w:r>
        <w:rPr>
          <w:rFonts w:eastAsia="Calibri"/>
        </w:rPr>
        <w:t xml:space="preserve">     </w:t>
      </w:r>
    </w:p>
    <w:p w14:paraId="736814D5">
      <w:pPr>
        <w:autoSpaceDE w:val="0"/>
        <w:autoSpaceDN w:val="0"/>
        <w:adjustRightInd w:val="0"/>
        <w:rPr>
          <w:rFonts w:ascii="serif" w:hAnsi="serif" w:cs="serif"/>
          <w:i/>
          <w:iCs/>
          <w:sz w:val="28"/>
          <w:szCs w:val="28"/>
          <w:lang w:val="en-IN"/>
        </w:rPr>
      </w:pPr>
      <w:r>
        <w:rPr>
          <w:rFonts w:ascii="Kingsoft Sign" w:hAnsi="serif" w:eastAsia="Kingsoft Sign" w:cs="Kingsoft Sign"/>
          <w:i/>
          <w:iCs/>
          <w:sz w:val="28"/>
          <w:szCs w:val="28"/>
          <w:lang w:val="en-IN"/>
        </w:rPr>
        <w:t xml:space="preserve"> </w:t>
      </w:r>
      <w:r>
        <w:rPr>
          <w:rFonts w:ascii="serif" w:hAnsi="serif" w:cs="serif"/>
          <w:i/>
          <w:iCs/>
          <w:sz w:val="28"/>
          <w:szCs w:val="28"/>
          <w:lang w:val="en-IN"/>
        </w:rPr>
        <w:t>Name :ChandrashekarBudaram</w:t>
      </w:r>
    </w:p>
    <w:p w14:paraId="4ABFD056">
      <w:pPr>
        <w:autoSpaceDE w:val="0"/>
        <w:autoSpaceDN w:val="0"/>
        <w:adjustRightInd w:val="0"/>
        <w:rPr>
          <w:rFonts w:ascii="serif" w:hAnsi="serif" w:cs="serif"/>
          <w:i/>
          <w:iCs/>
          <w:sz w:val="28"/>
          <w:szCs w:val="28"/>
          <w:lang w:val="en-IN"/>
        </w:rPr>
      </w:pPr>
      <w:r>
        <w:rPr>
          <w:rFonts w:hint="eastAsia" w:ascii="Arial Unicode MS" w:hAnsi="Arial Unicode MS" w:eastAsia="Arial Unicode MS" w:cs="Arial Unicode MS"/>
          <w:i/>
          <w:iCs/>
          <w:sz w:val="28"/>
          <w:szCs w:val="28"/>
          <w:lang w:val="en-IN"/>
        </w:rPr>
        <w:t></w:t>
      </w:r>
      <w:r>
        <w:rPr>
          <w:rFonts w:ascii="Kingsoft Sign" w:hAnsi="serif" w:eastAsia="Kingsoft Sign" w:cs="Kingsoft Sign"/>
          <w:i/>
          <w:iCs/>
          <w:sz w:val="28"/>
          <w:szCs w:val="28"/>
          <w:lang w:val="en-IN"/>
        </w:rPr>
        <w:t xml:space="preserve"> </w:t>
      </w:r>
      <w:r>
        <w:rPr>
          <w:rFonts w:ascii="serif" w:hAnsi="serif" w:cs="serif"/>
          <w:i/>
          <w:iCs/>
          <w:sz w:val="28"/>
          <w:szCs w:val="28"/>
          <w:lang w:val="en-IN"/>
        </w:rPr>
        <w:t>Father’sName :RajeshBudaram</w:t>
      </w:r>
    </w:p>
    <w:p w14:paraId="372C2293">
      <w:pPr>
        <w:autoSpaceDE w:val="0"/>
        <w:autoSpaceDN w:val="0"/>
        <w:adjustRightInd w:val="0"/>
        <w:rPr>
          <w:rFonts w:ascii="serif" w:hAnsi="serif" w:cs="serif"/>
          <w:i/>
          <w:iCs/>
          <w:sz w:val="28"/>
          <w:szCs w:val="28"/>
          <w:lang w:val="en-IN"/>
        </w:rPr>
      </w:pPr>
      <w:r>
        <w:rPr>
          <w:rFonts w:hint="eastAsia" w:ascii="Arial Unicode MS" w:hAnsi="Arial Unicode MS" w:eastAsia="Arial Unicode MS" w:cs="Arial Unicode MS"/>
          <w:i/>
          <w:iCs/>
          <w:sz w:val="28"/>
          <w:szCs w:val="28"/>
          <w:lang w:val="en-IN"/>
        </w:rPr>
        <w:t></w:t>
      </w:r>
      <w:r>
        <w:rPr>
          <w:rFonts w:ascii="Kingsoft Sign" w:hAnsi="serif" w:eastAsia="Kingsoft Sign" w:cs="Kingsoft Sign"/>
          <w:i/>
          <w:iCs/>
          <w:sz w:val="28"/>
          <w:szCs w:val="28"/>
          <w:lang w:val="en-IN"/>
        </w:rPr>
        <w:t xml:space="preserve"> </w:t>
      </w:r>
      <w:r>
        <w:rPr>
          <w:rFonts w:ascii="serif" w:hAnsi="serif" w:cs="serif"/>
          <w:i/>
          <w:iCs/>
          <w:sz w:val="28"/>
          <w:szCs w:val="28"/>
          <w:lang w:val="en-IN"/>
        </w:rPr>
        <w:t>DateofBirth :09-10-1999</w:t>
      </w:r>
    </w:p>
    <w:p w14:paraId="74286AF6">
      <w:pPr>
        <w:autoSpaceDE w:val="0"/>
        <w:autoSpaceDN w:val="0"/>
        <w:adjustRightInd w:val="0"/>
        <w:rPr>
          <w:rFonts w:ascii="serif" w:hAnsi="serif" w:cs="serif"/>
          <w:i/>
          <w:iCs/>
          <w:sz w:val="28"/>
          <w:szCs w:val="28"/>
          <w:lang w:val="en-IN"/>
        </w:rPr>
      </w:pPr>
      <w:r>
        <w:rPr>
          <w:rFonts w:hint="eastAsia" w:ascii="Arial Unicode MS" w:hAnsi="Arial Unicode MS" w:eastAsia="Arial Unicode MS" w:cs="Arial Unicode MS"/>
          <w:i/>
          <w:iCs/>
          <w:sz w:val="28"/>
          <w:szCs w:val="28"/>
          <w:lang w:val="en-IN"/>
        </w:rPr>
        <w:t></w:t>
      </w:r>
      <w:r>
        <w:rPr>
          <w:rFonts w:ascii="Kingsoft Sign" w:hAnsi="serif" w:eastAsia="Kingsoft Sign" w:cs="Kingsoft Sign"/>
          <w:i/>
          <w:iCs/>
          <w:sz w:val="28"/>
          <w:szCs w:val="28"/>
          <w:lang w:val="en-IN"/>
        </w:rPr>
        <w:t xml:space="preserve"> </w:t>
      </w:r>
      <w:r>
        <w:rPr>
          <w:rFonts w:ascii="serif" w:hAnsi="serif" w:cs="serif"/>
          <w:i/>
          <w:iCs/>
          <w:sz w:val="28"/>
          <w:szCs w:val="28"/>
          <w:lang w:val="en-IN"/>
        </w:rPr>
        <w:t>Gender :Male</w:t>
      </w:r>
    </w:p>
    <w:p w14:paraId="624BFE61">
      <w:pPr>
        <w:autoSpaceDE w:val="0"/>
        <w:autoSpaceDN w:val="0"/>
        <w:adjustRightInd w:val="0"/>
        <w:rPr>
          <w:rFonts w:ascii="serif" w:hAnsi="serif" w:cs="serif"/>
          <w:i/>
          <w:iCs/>
          <w:sz w:val="28"/>
          <w:szCs w:val="28"/>
          <w:lang w:val="en-IN"/>
        </w:rPr>
      </w:pPr>
      <w:r>
        <w:rPr>
          <w:rFonts w:hint="eastAsia" w:ascii="Arial Unicode MS" w:hAnsi="Arial Unicode MS" w:eastAsia="Arial Unicode MS" w:cs="Arial Unicode MS"/>
          <w:i/>
          <w:iCs/>
          <w:sz w:val="28"/>
          <w:szCs w:val="28"/>
          <w:lang w:val="en-IN"/>
        </w:rPr>
        <w:t></w:t>
      </w:r>
      <w:r>
        <w:rPr>
          <w:rFonts w:ascii="Kingsoft Sign" w:hAnsi="serif" w:eastAsia="Kingsoft Sign" w:cs="Kingsoft Sign"/>
          <w:i/>
          <w:iCs/>
          <w:sz w:val="28"/>
          <w:szCs w:val="28"/>
          <w:lang w:val="en-IN"/>
        </w:rPr>
        <w:t xml:space="preserve"> </w:t>
      </w:r>
      <w:r>
        <w:rPr>
          <w:rFonts w:ascii="serif" w:hAnsi="serif" w:cs="serif"/>
          <w:i/>
          <w:iCs/>
          <w:sz w:val="28"/>
          <w:szCs w:val="28"/>
          <w:lang w:val="en-IN"/>
        </w:rPr>
        <w:t>Maritalstatus :Unmarried</w:t>
      </w:r>
    </w:p>
    <w:p w14:paraId="6E427F62">
      <w:pPr>
        <w:autoSpaceDE w:val="0"/>
        <w:autoSpaceDN w:val="0"/>
        <w:adjustRightInd w:val="0"/>
        <w:rPr>
          <w:rFonts w:ascii="serif" w:hAnsi="serif" w:cs="serif"/>
          <w:i/>
          <w:iCs/>
          <w:sz w:val="28"/>
          <w:szCs w:val="28"/>
          <w:lang w:val="en-IN"/>
        </w:rPr>
      </w:pPr>
      <w:r>
        <w:rPr>
          <w:rFonts w:hint="eastAsia" w:ascii="Arial Unicode MS" w:hAnsi="Arial Unicode MS" w:eastAsia="Arial Unicode MS" w:cs="Arial Unicode MS"/>
          <w:i/>
          <w:iCs/>
          <w:sz w:val="28"/>
          <w:szCs w:val="28"/>
          <w:lang w:val="en-IN"/>
        </w:rPr>
        <w:t></w:t>
      </w:r>
      <w:r>
        <w:rPr>
          <w:rFonts w:ascii="Kingsoft Sign" w:hAnsi="serif" w:eastAsia="Kingsoft Sign" w:cs="Kingsoft Sign"/>
          <w:i/>
          <w:iCs/>
          <w:sz w:val="28"/>
          <w:szCs w:val="28"/>
          <w:lang w:val="en-IN"/>
        </w:rPr>
        <w:t xml:space="preserve"> </w:t>
      </w:r>
      <w:r>
        <w:rPr>
          <w:rFonts w:ascii="serif" w:hAnsi="serif" w:cs="serif"/>
          <w:i/>
          <w:iCs/>
          <w:sz w:val="28"/>
          <w:szCs w:val="28"/>
          <w:lang w:val="en-IN"/>
        </w:rPr>
        <w:t>Nationality :Indian</w:t>
      </w:r>
    </w:p>
    <w:p w14:paraId="4214B2F8">
      <w:pPr>
        <w:autoSpaceDE w:val="0"/>
        <w:autoSpaceDN w:val="0"/>
        <w:adjustRightInd w:val="0"/>
        <w:rPr>
          <w:rFonts w:ascii="serif" w:hAnsi="serif" w:cs="serif"/>
          <w:i/>
          <w:iCs/>
          <w:sz w:val="28"/>
          <w:szCs w:val="28"/>
          <w:lang w:val="en-IN"/>
        </w:rPr>
      </w:pPr>
      <w:r>
        <w:rPr>
          <w:rFonts w:hint="eastAsia" w:ascii="Arial Unicode MS" w:hAnsi="Arial Unicode MS" w:eastAsia="Arial Unicode MS" w:cs="Arial Unicode MS"/>
          <w:i/>
          <w:iCs/>
          <w:sz w:val="28"/>
          <w:szCs w:val="28"/>
          <w:lang w:val="en-IN"/>
        </w:rPr>
        <w:t></w:t>
      </w:r>
      <w:r>
        <w:rPr>
          <w:rFonts w:ascii="Kingsoft Sign" w:hAnsi="serif" w:eastAsia="Kingsoft Sign" w:cs="Kingsoft Sign"/>
          <w:i/>
          <w:iCs/>
          <w:sz w:val="28"/>
          <w:szCs w:val="28"/>
          <w:lang w:val="en-IN"/>
        </w:rPr>
        <w:t xml:space="preserve"> </w:t>
      </w:r>
      <w:r>
        <w:rPr>
          <w:rFonts w:ascii="serif" w:hAnsi="serif" w:cs="serif"/>
          <w:i/>
          <w:iCs/>
          <w:sz w:val="28"/>
          <w:szCs w:val="28"/>
          <w:lang w:val="en-IN"/>
        </w:rPr>
        <w:t>PermanentAddress:H.no:6-102,aryanagar,Nizamabad</w:t>
      </w:r>
    </w:p>
    <w:p w14:paraId="2928C3A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 w:line="276" w:lineRule="auto"/>
        <w:rPr>
          <w:rFonts w:ascii="Book Antiqua" w:hAnsi="Book Antiqua" w:eastAsia="Calibri" w:cs="Calibri"/>
          <w:color w:val="000000"/>
          <w:sz w:val="22"/>
          <w:szCs w:val="22"/>
        </w:rPr>
      </w:pPr>
      <w:r>
        <w:rPr>
          <w:rFonts w:ascii="serif" w:hAnsi="serif" w:cs="serif"/>
          <w:i/>
          <w:iCs/>
          <w:sz w:val="28"/>
          <w:szCs w:val="28"/>
          <w:lang w:val="en-IN"/>
        </w:rPr>
        <w:t>T.Spincode-503001</w:t>
      </w:r>
    </w:p>
    <w:p w14:paraId="499C893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 w:line="276" w:lineRule="auto"/>
        <w:rPr>
          <w:rFonts w:ascii="Book Antiqua" w:hAnsi="Book Antiqua" w:eastAsia="Calibri" w:cs="Calibri"/>
          <w:color w:val="000000"/>
          <w:sz w:val="22"/>
          <w:szCs w:val="22"/>
        </w:rPr>
      </w:pPr>
    </w:p>
    <w:p w14:paraId="179E9EC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 w:line="276" w:lineRule="auto"/>
        <w:rPr>
          <w:rFonts w:ascii="Book Antiqua" w:hAnsi="Book Antiqua" w:eastAsia="Calibri" w:cs="Calibri"/>
          <w:color w:val="000000"/>
          <w:sz w:val="22"/>
          <w:szCs w:val="22"/>
        </w:rPr>
      </w:pPr>
    </w:p>
    <w:p w14:paraId="5A11BC1D">
      <w:pPr>
        <w:autoSpaceDE w:val="0"/>
        <w:autoSpaceDN w:val="0"/>
        <w:adjustRightInd w:val="0"/>
        <w:rPr>
          <w:rFonts w:ascii="serif" w:hAnsi="serif" w:cs="serif"/>
          <w:i/>
          <w:iCs/>
          <w:sz w:val="32"/>
          <w:szCs w:val="32"/>
          <w:lang w:val="en-IN"/>
        </w:rPr>
      </w:pPr>
      <w:r>
        <w:rPr>
          <w:rFonts w:ascii="serif" w:hAnsi="serif" w:cs="serif"/>
          <w:i/>
          <w:iCs/>
          <w:sz w:val="32"/>
          <w:szCs w:val="32"/>
          <w:lang w:val="en-IN"/>
        </w:rPr>
        <w:t>PersonalProfile:</w:t>
      </w:r>
    </w:p>
    <w:p w14:paraId="75F155A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 w:line="276" w:lineRule="auto"/>
        <w:rPr>
          <w:rFonts w:ascii="Book Antiqua" w:hAnsi="Book Antiqua" w:eastAsia="Calibri" w:cs="Calibri"/>
          <w:color w:val="000000"/>
          <w:sz w:val="22"/>
          <w:szCs w:val="22"/>
        </w:rPr>
      </w:pPr>
    </w:p>
    <w:p w14:paraId="6CD6590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 w:line="276" w:lineRule="auto"/>
        <w:rPr>
          <w:rFonts w:ascii="Book Antiqua" w:hAnsi="Book Antiqua" w:eastAsia="Calibri" w:cs="Calibri"/>
          <w:color w:val="000000"/>
          <w:sz w:val="22"/>
          <w:szCs w:val="22"/>
        </w:rPr>
      </w:pPr>
    </w:p>
    <w:sectPr>
      <w:headerReference r:id="rId4" w:type="first"/>
      <w:headerReference r:id="rId3" w:type="default"/>
      <w:pgSz w:w="12240" w:h="15840"/>
      <w:pgMar w:top="900" w:right="1440" w:bottom="1080" w:left="1440" w:header="720" w:footer="720" w:gutter="0"/>
      <w:pgNumType w:start="1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ingsoft Sign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36A45">
    <w:pPr>
      <w:rPr>
        <w:rFonts w:eastAsia="Calibri"/>
        <w:sz w:val="22"/>
        <w:szCs w:val="22"/>
      </w:rPr>
    </w:pPr>
  </w:p>
  <w:p w14:paraId="42DDE5B6">
    <w:pPr>
      <w:pStyle w:val="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7DBD8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rPr>
        <w:rFonts w:ascii="Courier New" w:hAnsi="Courier New" w:eastAsia="Courier New" w:cs="Courier New"/>
        <w:color w:val="000000"/>
      </w:rPr>
    </w:pPr>
  </w:p>
  <w:p w14:paraId="2ABFACFF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rPr>
        <w:rFonts w:ascii="Courier New" w:hAnsi="Courier New" w:eastAsia="Courier New" w:cs="Courier New"/>
        <w:color w:val="000000"/>
      </w:rPr>
    </w:pPr>
    <w:r>
      <w:rPr>
        <w:rFonts w:ascii="Courier New" w:hAnsi="Courier New" w:eastAsia="Courier New" w:cs="Courier New"/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9A585F"/>
    <w:multiLevelType w:val="multilevel"/>
    <w:tmpl w:val="289A585F"/>
    <w:lvl w:ilvl="0" w:tentative="0">
      <w:start w:val="1"/>
      <w:numFmt w:val="bullet"/>
      <w:pStyle w:val="25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37B67DFF"/>
    <w:multiLevelType w:val="multilevel"/>
    <w:tmpl w:val="37B67DFF"/>
    <w:lvl w:ilvl="0" w:tentative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2">
    <w:nsid w:val="3C0A1C2E"/>
    <w:multiLevelType w:val="multilevel"/>
    <w:tmpl w:val="3C0A1C2E"/>
    <w:lvl w:ilvl="0" w:tentative="0">
      <w:start w:val="1"/>
      <w:numFmt w:val="bullet"/>
      <w:lvlText w:val=""/>
      <w:lvlJc w:val="left"/>
      <w:pPr>
        <w:ind w:left="63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3">
    <w:nsid w:val="5842341E"/>
    <w:multiLevelType w:val="multilevel"/>
    <w:tmpl w:val="5842341E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BE"/>
    <w:rsid w:val="000150BE"/>
    <w:rsid w:val="00076BE8"/>
    <w:rsid w:val="000B6395"/>
    <w:rsid w:val="000D725A"/>
    <w:rsid w:val="000E4222"/>
    <w:rsid w:val="001874FC"/>
    <w:rsid w:val="00262EC8"/>
    <w:rsid w:val="00284EB7"/>
    <w:rsid w:val="002C5487"/>
    <w:rsid w:val="002E307D"/>
    <w:rsid w:val="00300C46"/>
    <w:rsid w:val="0030445D"/>
    <w:rsid w:val="00312C50"/>
    <w:rsid w:val="00324DDC"/>
    <w:rsid w:val="0036056F"/>
    <w:rsid w:val="003C2490"/>
    <w:rsid w:val="003C5542"/>
    <w:rsid w:val="003D78CB"/>
    <w:rsid w:val="004C6C16"/>
    <w:rsid w:val="004E180C"/>
    <w:rsid w:val="004F015C"/>
    <w:rsid w:val="00502A5B"/>
    <w:rsid w:val="00573FF8"/>
    <w:rsid w:val="005C2602"/>
    <w:rsid w:val="006063B1"/>
    <w:rsid w:val="00670315"/>
    <w:rsid w:val="0070338E"/>
    <w:rsid w:val="00731EDD"/>
    <w:rsid w:val="0076356D"/>
    <w:rsid w:val="0078563E"/>
    <w:rsid w:val="00886E37"/>
    <w:rsid w:val="008A60E2"/>
    <w:rsid w:val="009E470D"/>
    <w:rsid w:val="00A24A5D"/>
    <w:rsid w:val="00AB158F"/>
    <w:rsid w:val="00AE7E48"/>
    <w:rsid w:val="00B028E2"/>
    <w:rsid w:val="00BE39E3"/>
    <w:rsid w:val="00D83E8E"/>
    <w:rsid w:val="00D944F9"/>
    <w:rsid w:val="00DB2FBF"/>
    <w:rsid w:val="00FA7A8E"/>
    <w:rsid w:val="00FF3375"/>
    <w:rsid w:val="01E26A70"/>
    <w:rsid w:val="1A40323B"/>
    <w:rsid w:val="1B1D7ADC"/>
    <w:rsid w:val="341B518C"/>
    <w:rsid w:val="605807A0"/>
    <w:rsid w:val="6B8848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9" w:semiHidden="0" w:name="heading 3"/>
    <w:lsdException w:unhideWhenUsed="0" w:uiPriority="0" w:semiHidden="0" w:name="heading 4"/>
    <w:lsdException w:qFormat="1" w:unhideWhenUsed="0" w:uiPriority="9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semiHidden="0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jc w:val="both"/>
      <w:outlineLvl w:val="0"/>
    </w:pPr>
    <w:rPr>
      <w:rFonts w:ascii="Arial" w:hAnsi="Arial"/>
      <w:b/>
      <w:sz w:val="2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link w:val="44"/>
    <w:unhideWhenUsed/>
    <w:qFormat/>
    <w:uiPriority w:val="9"/>
    <w:pPr>
      <w:keepNext/>
      <w:keepLines/>
      <w:spacing w:before="200" w:line="276" w:lineRule="auto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link w:val="24"/>
    <w:qFormat/>
    <w:uiPriority w:val="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27"/>
    <w:unhideWhenUsed/>
    <w:uiPriority w:val="99"/>
    <w:pPr>
      <w:spacing w:after="120" w:line="276" w:lineRule="auto"/>
    </w:pPr>
    <w:rPr>
      <w:rFonts w:ascii="Calibri" w:hAnsi="Calibri" w:eastAsia="Calibri"/>
      <w:sz w:val="20"/>
      <w:szCs w:val="20"/>
    </w:rPr>
  </w:style>
  <w:style w:type="paragraph" w:styleId="11">
    <w:name w:val="Body Text 3"/>
    <w:basedOn w:val="1"/>
    <w:link w:val="38"/>
    <w:uiPriority w:val="0"/>
    <w:pPr>
      <w:spacing w:after="120"/>
    </w:pPr>
    <w:rPr>
      <w:sz w:val="16"/>
      <w:szCs w:val="16"/>
      <w:lang w:eastAsia="ja-JP"/>
    </w:rPr>
  </w:style>
  <w:style w:type="paragraph" w:styleId="12">
    <w:name w:val="Body Text Indent"/>
    <w:basedOn w:val="1"/>
    <w:link w:val="39"/>
    <w:semiHidden/>
    <w:unhideWhenUsed/>
    <w:uiPriority w:val="99"/>
    <w:pPr>
      <w:spacing w:after="120"/>
      <w:ind w:left="360"/>
    </w:pPr>
  </w:style>
  <w:style w:type="paragraph" w:styleId="13">
    <w:name w:val="Body Text Indent 3"/>
    <w:basedOn w:val="1"/>
    <w:link w:val="34"/>
    <w:unhideWhenUsed/>
    <w:uiPriority w:val="99"/>
    <w:pPr>
      <w:spacing w:after="120"/>
      <w:ind w:left="360"/>
    </w:pPr>
    <w:rPr>
      <w:sz w:val="16"/>
      <w:szCs w:val="16"/>
    </w:rPr>
  </w:style>
  <w:style w:type="paragraph" w:styleId="14">
    <w:name w:val="footer"/>
    <w:basedOn w:val="1"/>
    <w:link w:val="32"/>
    <w:unhideWhenUsed/>
    <w:uiPriority w:val="0"/>
    <w:pPr>
      <w:tabs>
        <w:tab w:val="center" w:pos="4680"/>
        <w:tab w:val="right" w:pos="9360"/>
      </w:tabs>
    </w:pPr>
  </w:style>
  <w:style w:type="paragraph" w:styleId="15">
    <w:name w:val="header"/>
    <w:basedOn w:val="1"/>
    <w:link w:val="31"/>
    <w:uiPriority w:val="0"/>
    <w:pPr>
      <w:tabs>
        <w:tab w:val="center" w:pos="4680"/>
        <w:tab w:val="right" w:pos="9360"/>
      </w:tabs>
    </w:pPr>
    <w:rPr>
      <w:rFonts w:ascii="Courier New" w:hAnsi="Courier New" w:eastAsia="MS Mincho"/>
      <w:lang w:eastAsia="ja-JP"/>
    </w:rPr>
  </w:style>
  <w:style w:type="paragraph" w:styleId="16">
    <w:name w:val="HTML Preformatted"/>
    <w:basedOn w:val="1"/>
    <w:link w:val="37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eastAsia="Arial Unicode MS"/>
      <w:sz w:val="20"/>
      <w:szCs w:val="20"/>
    </w:rPr>
  </w:style>
  <w:style w:type="character" w:styleId="17">
    <w:name w:val="Hyperlink"/>
    <w:unhideWhenUsed/>
    <w:uiPriority w:val="99"/>
    <w:rPr>
      <w:color w:val="0000FF"/>
      <w:u w:val="single"/>
    </w:rPr>
  </w:style>
  <w:style w:type="paragraph" w:styleId="18">
    <w:name w:val="Normal (Web)"/>
    <w:basedOn w:val="1"/>
    <w:uiPriority w:val="99"/>
    <w:pPr>
      <w:spacing w:before="100" w:beforeAutospacing="1" w:after="100" w:afterAutospacing="1"/>
    </w:pPr>
  </w:style>
  <w:style w:type="paragraph" w:styleId="19">
    <w:name w:val="Plain Text"/>
    <w:basedOn w:val="1"/>
    <w:link w:val="30"/>
    <w:semiHidden/>
    <w:uiPriority w:val="0"/>
    <w:rPr>
      <w:rFonts w:ascii="Courier New" w:hAnsi="Courier New"/>
      <w:sz w:val="20"/>
      <w:szCs w:val="20"/>
    </w:rPr>
  </w:style>
  <w:style w:type="paragraph" w:styleId="20">
    <w:name w:val="Subtitle"/>
    <w:basedOn w:val="1"/>
    <w:next w:val="1"/>
    <w:link w:val="26"/>
    <w:uiPriority w:val="0"/>
    <w:rPr>
      <w:b/>
    </w:rPr>
  </w:style>
  <w:style w:type="paragraph" w:styleId="21">
    <w:name w:val="Title"/>
    <w:basedOn w:val="1"/>
    <w:link w:val="40"/>
    <w:qFormat/>
    <w:uiPriority w:val="0"/>
    <w:pPr>
      <w:jc w:val="center"/>
    </w:pPr>
    <w:rPr>
      <w:b/>
      <w:bCs/>
      <w:sz w:val="32"/>
      <w:u w:val="single"/>
    </w:rPr>
  </w:style>
  <w:style w:type="character" w:customStyle="1" w:styleId="22">
    <w:name w:val="Heading 1 Char"/>
    <w:link w:val="2"/>
    <w:uiPriority w:val="0"/>
    <w:rPr>
      <w:rFonts w:ascii="Arial" w:hAnsi="Arial" w:eastAsia="Times New Roman" w:cs="Arial"/>
      <w:b/>
      <w:szCs w:val="24"/>
    </w:rPr>
  </w:style>
  <w:style w:type="paragraph" w:customStyle="1" w:styleId="23">
    <w:name w:val="verdana"/>
    <w:basedOn w:val="6"/>
    <w:next w:val="1"/>
    <w:uiPriority w:val="99"/>
    <w:pPr>
      <w:keepLines w:val="0"/>
      <w:tabs>
        <w:tab w:val="left" w:pos="0"/>
        <w:tab w:val="left" w:pos="3600"/>
      </w:tabs>
      <w:suppressAutoHyphens/>
      <w:spacing w:before="0" w:line="240" w:lineRule="exact"/>
      <w:ind w:left="3600" w:hanging="360"/>
    </w:pPr>
    <w:rPr>
      <w:rFonts w:ascii="Times New Roman" w:hAnsi="Times New Roman"/>
      <w:b/>
      <w:bCs/>
      <w:i/>
      <w:iCs/>
      <w:color w:val="auto"/>
      <w:sz w:val="20"/>
      <w:szCs w:val="20"/>
    </w:rPr>
  </w:style>
  <w:style w:type="character" w:customStyle="1" w:styleId="24">
    <w:name w:val="Heading 5 Char"/>
    <w:link w:val="6"/>
    <w:semiHidden/>
    <w:uiPriority w:val="9"/>
    <w:rPr>
      <w:rFonts w:ascii="Cambria" w:hAnsi="Cambria" w:eastAsia="Times New Roman" w:cs="Times New Roman"/>
      <w:color w:val="243F60"/>
      <w:sz w:val="24"/>
      <w:szCs w:val="24"/>
    </w:rPr>
  </w:style>
  <w:style w:type="paragraph" w:customStyle="1" w:styleId="25">
    <w:name w:val="List1"/>
    <w:basedOn w:val="1"/>
    <w:uiPriority w:val="0"/>
    <w:pPr>
      <w:numPr>
        <w:ilvl w:val="0"/>
        <w:numId w:val="1"/>
      </w:numPr>
    </w:pPr>
  </w:style>
  <w:style w:type="character" w:customStyle="1" w:styleId="26">
    <w:name w:val="Subtitle Char"/>
    <w:link w:val="20"/>
    <w:uiPriority w:val="0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27">
    <w:name w:val="Body Text Char"/>
    <w:link w:val="10"/>
    <w:uiPriority w:val="99"/>
    <w:rPr>
      <w:rFonts w:ascii="Calibri" w:hAnsi="Calibri" w:eastAsia="Calibri" w:cs="Times New Roman"/>
    </w:rPr>
  </w:style>
  <w:style w:type="character" w:customStyle="1" w:styleId="28">
    <w:name w:val="apple-style-span"/>
    <w:basedOn w:val="8"/>
    <w:uiPriority w:val="0"/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Plain Text Char"/>
    <w:link w:val="19"/>
    <w:semiHidden/>
    <w:uiPriority w:val="0"/>
    <w:rPr>
      <w:rFonts w:ascii="Courier New" w:hAnsi="Courier New" w:eastAsia="Times New Roman" w:cs="Times New Roman"/>
      <w:sz w:val="20"/>
      <w:szCs w:val="20"/>
    </w:rPr>
  </w:style>
  <w:style w:type="character" w:customStyle="1" w:styleId="31">
    <w:name w:val="Header Char"/>
    <w:link w:val="15"/>
    <w:uiPriority w:val="0"/>
    <w:rPr>
      <w:rFonts w:ascii="Courier New" w:hAnsi="Courier New" w:eastAsia="MS Mincho" w:cs="Courier New"/>
      <w:sz w:val="24"/>
      <w:szCs w:val="24"/>
      <w:lang w:eastAsia="ja-JP"/>
    </w:rPr>
  </w:style>
  <w:style w:type="character" w:customStyle="1" w:styleId="32">
    <w:name w:val="Footer Char"/>
    <w:link w:val="14"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33">
    <w:name w:val="RM Body Text"/>
    <w:basedOn w:val="1"/>
    <w:uiPriority w:val="0"/>
    <w:pPr>
      <w:widowControl w:val="0"/>
      <w:tabs>
        <w:tab w:val="left" w:pos="960"/>
      </w:tabs>
      <w:autoSpaceDE w:val="0"/>
      <w:autoSpaceDN w:val="0"/>
      <w:adjustRightInd w:val="0"/>
      <w:spacing w:after="56"/>
      <w:ind w:left="960" w:hanging="360"/>
    </w:pPr>
    <w:rPr>
      <w:rFonts w:eastAsia="MS Mincho"/>
      <w:sz w:val="22"/>
      <w:szCs w:val="22"/>
    </w:rPr>
  </w:style>
  <w:style w:type="character" w:customStyle="1" w:styleId="34">
    <w:name w:val="Body Text Indent 3 Char"/>
    <w:link w:val="13"/>
    <w:uiPriority w:val="99"/>
    <w:rPr>
      <w:rFonts w:ascii="Times New Roman" w:hAnsi="Times New Roman" w:eastAsia="Times New Roman"/>
      <w:sz w:val="16"/>
      <w:szCs w:val="16"/>
    </w:rPr>
  </w:style>
  <w:style w:type="character" w:customStyle="1" w:styleId="35">
    <w:name w:val="locality"/>
    <w:basedOn w:val="8"/>
    <w:uiPriority w:val="0"/>
  </w:style>
  <w:style w:type="character" w:customStyle="1" w:styleId="36">
    <w:name w:val="body_0020text_00203__char"/>
    <w:basedOn w:val="8"/>
    <w:uiPriority w:val="0"/>
  </w:style>
  <w:style w:type="character" w:customStyle="1" w:styleId="37">
    <w:name w:val="HTML Preformatted Char"/>
    <w:link w:val="16"/>
    <w:uiPriority w:val="0"/>
    <w:rPr>
      <w:rFonts w:ascii="Arial Unicode MS" w:hAnsi="Arial Unicode MS" w:eastAsia="Arial Unicode MS" w:cs="Arial Unicode MS"/>
    </w:rPr>
  </w:style>
  <w:style w:type="character" w:customStyle="1" w:styleId="38">
    <w:name w:val="Body Text 3 Char"/>
    <w:link w:val="11"/>
    <w:uiPriority w:val="0"/>
    <w:rPr>
      <w:rFonts w:ascii="Times New Roman" w:hAnsi="Times New Roman" w:eastAsia="Times New Roman"/>
      <w:sz w:val="16"/>
      <w:szCs w:val="16"/>
      <w:lang w:eastAsia="ja-JP"/>
    </w:rPr>
  </w:style>
  <w:style w:type="character" w:customStyle="1" w:styleId="39">
    <w:name w:val="Body Text Indent Char"/>
    <w:link w:val="12"/>
    <w:semiHidden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40">
    <w:name w:val="Title Char"/>
    <w:link w:val="21"/>
    <w:uiPriority w:val="0"/>
    <w:rPr>
      <w:rFonts w:ascii="Times New Roman" w:hAnsi="Times New Roman" w:eastAsia="Times New Roman"/>
      <w:b/>
      <w:bCs/>
      <w:sz w:val="32"/>
      <w:szCs w:val="24"/>
      <w:u w:val="single"/>
    </w:rPr>
  </w:style>
  <w:style w:type="character" w:customStyle="1" w:styleId="41">
    <w:name w:val="apple-converted-space"/>
    <w:uiPriority w:val="0"/>
  </w:style>
  <w:style w:type="character" w:customStyle="1" w:styleId="42">
    <w:name w:val="style2"/>
    <w:uiPriority w:val="0"/>
  </w:style>
  <w:style w:type="character" w:customStyle="1" w:styleId="43">
    <w:name w:val="g2gd77818u"/>
    <w:uiPriority w:val="0"/>
  </w:style>
  <w:style w:type="character" w:customStyle="1" w:styleId="44">
    <w:name w:val="Heading 3 Char"/>
    <w:basedOn w:val="8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  <w:style w:type="paragraph" w:customStyle="1" w:styleId="45">
    <w:name w:val="Table Paragraph"/>
    <w:basedOn w:val="1"/>
    <w:qFormat/>
    <w:uiPriority w:val="1"/>
    <w:pPr>
      <w:widowControl w:val="0"/>
      <w:autoSpaceDE w:val="0"/>
      <w:autoSpaceDN w:val="0"/>
      <w:ind w:left="50"/>
    </w:pPr>
    <w:rPr>
      <w:rFonts w:ascii="Arial" w:hAnsi="Arial" w:eastAsia="Arial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mcHCUXU8lvhPOot8qoOw4b5nWw==">AMUW2mW1q3EyGcK5OcDaW9lgRS62yKv6ZYmmY5PaCOg0Ns9qAiWPhffU9M88awM8Ff07Wd9ucH5TzRTKQrI6lj9CLXu1KN7yG+qOcADU2CQHa03u6rstsEo=</go:docsCustomData>
</go:gDocsCustomXmlDataStorage>
</file>

<file path=customXml/itemProps1.xml><?xml version="1.0" encoding="utf-8"?>
<ds:datastoreItem xmlns:ds="http://schemas.openxmlformats.org/officeDocument/2006/customXml" ds:itemID="{B5F1B5CF-E8BB-4825-A47F-C5471D0C1F4A}">
  <ds:schemaRefs/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3</Pages>
  <Words>413</Words>
  <Characters>2359</Characters>
  <Lines>19</Lines>
  <Paragraphs>5</Paragraphs>
  <TotalTime>27</TotalTime>
  <ScaleCrop>false</ScaleCrop>
  <LinksUpToDate>false</LinksUpToDate>
  <CharactersWithSpaces>2767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2024-05-03T07:13:00Z</dcterms:created>
  <dc:creator>KOTI</dc:creator>
  <cp:lastModifiedBy>SRN2</cp:lastModifiedBy>
  <dcterms:modified xsi:type="dcterms:W3CDTF">2024-11-15T14:56:19Z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E3C18806BE5B472FB45EE147B6F3128C_13</vt:lpwstr>
  </property>
</Properties>
</file>