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B6" w:rsidRDefault="0098391B">
      <w:pPr>
        <w:spacing w:after="14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FF79B6" w:rsidRDefault="004527B1">
      <w:pPr>
        <w:spacing w:after="145"/>
        <w:ind w:right="112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3380105</wp:posOffset>
            </wp:positionH>
            <wp:positionV relativeFrom="paragraph">
              <wp:posOffset>110490</wp:posOffset>
            </wp:positionV>
            <wp:extent cx="1435100" cy="960120"/>
            <wp:effectExtent l="0" t="0" r="0" b="0"/>
            <wp:wrapSquare wrapText="bothSides"/>
            <wp:docPr id="269" name="Picture 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391B"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FF79B6" w:rsidRDefault="0098391B">
      <w:pPr>
        <w:spacing w:after="65"/>
        <w:ind w:right="1129"/>
      </w:pPr>
      <w:r>
        <w:rPr>
          <w:rFonts w:ascii="Times New Roman" w:eastAsia="Times New Roman" w:hAnsi="Times New Roman" w:cs="Times New Roman"/>
          <w:b/>
          <w:sz w:val="30"/>
        </w:rPr>
        <w:t xml:space="preserve">MUHAMMAD OMAR SAEED </w:t>
      </w:r>
    </w:p>
    <w:p w:rsidR="00FF79B6" w:rsidRPr="00E3639E" w:rsidRDefault="0098391B" w:rsidP="00E3639E">
      <w:pPr>
        <w:spacing w:after="70"/>
        <w:rPr>
          <w:color w:val="5B9BD5" w:themeColor="accent1"/>
          <w:sz w:val="20"/>
          <w:szCs w:val="20"/>
        </w:rPr>
      </w:pPr>
      <w:r w:rsidRPr="00E3639E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1036003</wp:posOffset>
                </wp:positionH>
                <wp:positionV relativeFrom="paragraph">
                  <wp:posOffset>-34022</wp:posOffset>
                </wp:positionV>
                <wp:extent cx="9525" cy="198120"/>
                <wp:effectExtent l="0" t="0" r="0" b="0"/>
                <wp:wrapNone/>
                <wp:docPr id="2399" name="Group 2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198120"/>
                          <a:chOff x="0" y="0"/>
                          <a:chExt cx="9525" cy="198120"/>
                        </a:xfrm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0" y="0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99" style="width:0.75pt;height:15.6pt;position:absolute;z-index:-2147483385;mso-position-horizontal-relative:text;mso-position-horizontal:absolute;margin-left:81.575pt;mso-position-vertical-relative:text;margin-top:-2.67901pt;" coordsize="95,1981">
                <v:shape id="Shape 270" style="position:absolute;width:0;height:1981;left:0;top:0;" coordsize="0,198120" path="m0,0l0,198120">
                  <v:stroke weight="0.75pt" endcap="flat" joinstyle="round" on="true" color="#4a7ebb"/>
                  <v:fill on="false" color="#000000" opacity="0"/>
                </v:shape>
              </v:group>
            </w:pict>
          </mc:Fallback>
        </mc:AlternateContent>
      </w:r>
      <w:r w:rsidRPr="00E3639E">
        <w:rPr>
          <w:rFonts w:ascii="Times New Roman" w:eastAsia="Times New Roman" w:hAnsi="Times New Roman" w:cs="Times New Roman"/>
          <w:b/>
          <w:color w:val="5B9BD5" w:themeColor="accent1"/>
          <w:sz w:val="20"/>
          <w:szCs w:val="20"/>
        </w:rPr>
        <w:t xml:space="preserve">971 58 </w:t>
      </w:r>
      <w:r w:rsidR="00E3639E" w:rsidRPr="00E3639E">
        <w:rPr>
          <w:rFonts w:ascii="Times New Roman" w:eastAsia="Times New Roman" w:hAnsi="Times New Roman" w:cs="Times New Roman"/>
          <w:b/>
          <w:color w:val="5B9BD5" w:themeColor="accent1"/>
          <w:sz w:val="20"/>
          <w:szCs w:val="20"/>
        </w:rPr>
        <w:t>5263098</w:t>
      </w:r>
      <w:r w:rsidR="00E3639E">
        <w:rPr>
          <w:rFonts w:ascii="Times New Roman" w:eastAsia="Times New Roman" w:hAnsi="Times New Roman" w:cs="Times New Roman"/>
          <w:b/>
          <w:color w:val="5B9BD5" w:themeColor="accent1"/>
          <w:sz w:val="20"/>
          <w:szCs w:val="20"/>
        </w:rPr>
        <w:t>, o</w:t>
      </w:r>
      <w:r w:rsidR="00E3639E" w:rsidRPr="00E3639E">
        <w:rPr>
          <w:rFonts w:ascii="Times New Roman" w:eastAsia="Times New Roman" w:hAnsi="Times New Roman" w:cs="Times New Roman"/>
          <w:b/>
          <w:color w:val="5B9BD5" w:themeColor="accent1"/>
          <w:sz w:val="20"/>
          <w:szCs w:val="20"/>
        </w:rPr>
        <w:t>marsaeed.malik73@gmail.com</w:t>
      </w:r>
      <w:r w:rsidRPr="00E3639E">
        <w:rPr>
          <w:rFonts w:ascii="Times New Roman" w:eastAsia="Times New Roman" w:hAnsi="Times New Roman" w:cs="Times New Roman"/>
          <w:b/>
          <w:color w:val="5B9BD5" w:themeColor="accent1"/>
          <w:sz w:val="20"/>
          <w:szCs w:val="20"/>
        </w:rPr>
        <w:t xml:space="preserve"> </w:t>
      </w:r>
    </w:p>
    <w:p w:rsidR="0098391B" w:rsidRDefault="0045438A" w:rsidP="00AF07A5">
      <w:pPr>
        <w:spacing w:after="65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905</w:t>
      </w:r>
      <w:r w:rsidR="00716DF0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="00AF07A5">
        <w:rPr>
          <w:rFonts w:ascii="Times New Roman" w:eastAsia="Times New Roman" w:hAnsi="Times New Roman" w:cs="Times New Roman"/>
          <w:b/>
          <w:sz w:val="20"/>
          <w:szCs w:val="20"/>
        </w:rPr>
        <w:t>Al-</w:t>
      </w:r>
      <w:proofErr w:type="spellStart"/>
      <w:r w:rsidR="00AF07A5">
        <w:rPr>
          <w:rFonts w:ascii="Times New Roman" w:eastAsia="Times New Roman" w:hAnsi="Times New Roman" w:cs="Times New Roman"/>
          <w:b/>
          <w:sz w:val="20"/>
          <w:szCs w:val="20"/>
        </w:rPr>
        <w:t>Barsha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16DF0">
        <w:rPr>
          <w:rFonts w:ascii="Times New Roman" w:eastAsia="Times New Roman" w:hAnsi="Times New Roman" w:cs="Times New Roman"/>
          <w:b/>
          <w:sz w:val="20"/>
          <w:szCs w:val="20"/>
        </w:rPr>
        <w:t>Height</w:t>
      </w:r>
      <w:r w:rsidR="00AF07A5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="00716DF0">
        <w:rPr>
          <w:rFonts w:ascii="Times New Roman" w:eastAsia="Times New Roman" w:hAnsi="Times New Roman" w:cs="Times New Roman"/>
          <w:b/>
          <w:sz w:val="20"/>
          <w:szCs w:val="20"/>
        </w:rPr>
        <w:t>, sultan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building</w:t>
      </w:r>
      <w:r w:rsidR="0098391B" w:rsidRPr="00E3639E">
        <w:rPr>
          <w:rFonts w:ascii="Times New Roman" w:eastAsia="Times New Roman" w:hAnsi="Times New Roman" w:cs="Times New Roman"/>
          <w:b/>
          <w:sz w:val="20"/>
          <w:szCs w:val="20"/>
        </w:rPr>
        <w:t xml:space="preserve">; Dubai; UAE </w:t>
      </w:r>
    </w:p>
    <w:p w:rsidR="00AF07A5" w:rsidRPr="00AF07A5" w:rsidRDefault="00AF07A5" w:rsidP="00AF07A5">
      <w:pPr>
        <w:spacing w:after="65"/>
        <w:rPr>
          <w:sz w:val="20"/>
          <w:szCs w:val="20"/>
        </w:rPr>
      </w:pPr>
    </w:p>
    <w:p w:rsidR="00FF79B6" w:rsidRDefault="0098391B">
      <w:pPr>
        <w:pStyle w:val="Heading1"/>
      </w:pPr>
      <w:r>
        <w:t xml:space="preserve">CAREER PROFILE </w:t>
      </w:r>
    </w:p>
    <w:p w:rsidR="00FF79B6" w:rsidRDefault="0098391B">
      <w:pPr>
        <w:spacing w:after="4" w:line="250" w:lineRule="auto"/>
        <w:ind w:left="10" w:hanging="10"/>
      </w:pPr>
      <w:r>
        <w:rPr>
          <w:rFonts w:ascii="Times New Roman" w:eastAsia="Times New Roman" w:hAnsi="Times New Roman" w:cs="Times New Roman"/>
        </w:rPr>
        <w:t>A dedicated individual having experience in Banking, Audit &amp; Finance with knowledge &amp; hand on experience on accounting processes and good communication skill. Looking for a career which demands the best of my professional ability in terms of practical and analytical skills and helps for the growth and development of the organization.</w:t>
      </w:r>
      <w:r>
        <w:rPr>
          <w:rFonts w:ascii="Trebuchet MS" w:eastAsia="Trebuchet MS" w:hAnsi="Trebuchet MS" w:cs="Trebuchet MS"/>
          <w:sz w:val="28"/>
        </w:rPr>
        <w:t xml:space="preserve"> </w:t>
      </w:r>
    </w:p>
    <w:p w:rsidR="0098391B" w:rsidRDefault="0098391B" w:rsidP="00403491">
      <w:pPr>
        <w:spacing w:after="150"/>
        <w:rPr>
          <w:rFonts w:ascii="Times New Roman" w:eastAsia="Times New Roman" w:hAnsi="Times New Roman" w:cs="Times New Roman"/>
          <w:b/>
          <w:sz w:val="16"/>
        </w:rPr>
      </w:pPr>
    </w:p>
    <w:p w:rsidR="00FF79B6" w:rsidRDefault="0098391B" w:rsidP="00403491">
      <w:pPr>
        <w:spacing w:after="15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Education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79B6" w:rsidRDefault="0098391B" w:rsidP="00ED40C3">
      <w:pPr>
        <w:numPr>
          <w:ilvl w:val="0"/>
          <w:numId w:val="21"/>
        </w:numPr>
        <w:spacing w:after="0"/>
      </w:pPr>
      <w:r>
        <w:rPr>
          <w:rFonts w:ascii="Trebuchet MS" w:eastAsia="Trebuchet MS" w:hAnsi="Trebuchet MS" w:cs="Trebuchet MS"/>
          <w:b/>
          <w:color w:val="272727"/>
          <w:sz w:val="18"/>
        </w:rPr>
        <w:t xml:space="preserve">Master in Business Administration (Finance) (2007 - 2009) </w:t>
      </w:r>
      <w:r>
        <w:rPr>
          <w:rFonts w:ascii="Trebuchet MS" w:eastAsia="Trebuchet MS" w:hAnsi="Trebuchet MS" w:cs="Trebuchet MS"/>
          <w:sz w:val="24"/>
        </w:rPr>
        <w:t xml:space="preserve"> </w:t>
      </w:r>
      <w:bookmarkStart w:id="0" w:name="_GoBack"/>
      <w:bookmarkEnd w:id="0"/>
    </w:p>
    <w:p w:rsidR="00FF79B6" w:rsidRDefault="00881D84" w:rsidP="00ED40C3">
      <w:pPr>
        <w:pStyle w:val="ListParagraph"/>
        <w:numPr>
          <w:ilvl w:val="1"/>
          <w:numId w:val="24"/>
        </w:numPr>
        <w:spacing w:after="106" w:line="322" w:lineRule="auto"/>
        <w:ind w:right="4267"/>
      </w:pPr>
      <w:proofErr w:type="spellStart"/>
      <w:r>
        <w:rPr>
          <w:color w:val="404040"/>
          <w:sz w:val="18"/>
        </w:rPr>
        <w:t>Sarhad</w:t>
      </w:r>
      <w:proofErr w:type="spellEnd"/>
      <w:r w:rsidR="0098391B" w:rsidRPr="00403491">
        <w:rPr>
          <w:color w:val="404040"/>
          <w:sz w:val="18"/>
        </w:rPr>
        <w:t xml:space="preserve"> University of information &amp; technology</w:t>
      </w:r>
      <w:r w:rsidR="0098391B" w:rsidRPr="00403491">
        <w:rPr>
          <w:rFonts w:ascii="Times New Roman" w:eastAsia="Times New Roman" w:hAnsi="Times New Roman" w:cs="Times New Roman"/>
          <w:sz w:val="21"/>
        </w:rPr>
        <w:t xml:space="preserve"> </w:t>
      </w:r>
      <w:r w:rsidR="0098391B" w:rsidRPr="00403491">
        <w:rPr>
          <w:color w:val="404040"/>
          <w:sz w:val="18"/>
        </w:rPr>
        <w:t xml:space="preserve">                  </w:t>
      </w:r>
      <w:r w:rsidR="00403491" w:rsidRPr="00403491">
        <w:rPr>
          <w:color w:val="404040"/>
          <w:sz w:val="18"/>
        </w:rPr>
        <w:t xml:space="preserve">  </w:t>
      </w:r>
      <w:r w:rsidR="0098391B" w:rsidRPr="00403491">
        <w:rPr>
          <w:color w:val="404040"/>
          <w:sz w:val="18"/>
        </w:rPr>
        <w:t xml:space="preserve">Peshawar, KPK; Pakistan </w:t>
      </w:r>
    </w:p>
    <w:p w:rsidR="00FF79B6" w:rsidRDefault="0098391B" w:rsidP="00ED40C3">
      <w:pPr>
        <w:numPr>
          <w:ilvl w:val="0"/>
          <w:numId w:val="21"/>
        </w:numPr>
        <w:spacing w:after="0"/>
      </w:pPr>
      <w:r>
        <w:rPr>
          <w:rFonts w:ascii="Trebuchet MS" w:eastAsia="Trebuchet MS" w:hAnsi="Trebuchet MS" w:cs="Trebuchet MS"/>
          <w:b/>
          <w:color w:val="272727"/>
          <w:sz w:val="18"/>
        </w:rPr>
        <w:t xml:space="preserve">Bachelor of Sciences (Math &amp; Physics) (2004 - 2006) </w:t>
      </w:r>
      <w:r>
        <w:rPr>
          <w:rFonts w:ascii="Trebuchet MS" w:eastAsia="Trebuchet MS" w:hAnsi="Trebuchet MS" w:cs="Trebuchet MS"/>
          <w:sz w:val="24"/>
        </w:rPr>
        <w:t xml:space="preserve"> </w:t>
      </w:r>
    </w:p>
    <w:p w:rsidR="00FF79B6" w:rsidRDefault="0098391B" w:rsidP="00ED40C3">
      <w:pPr>
        <w:pStyle w:val="ListParagraph"/>
        <w:numPr>
          <w:ilvl w:val="1"/>
          <w:numId w:val="23"/>
        </w:numPr>
        <w:spacing w:after="35"/>
        <w:ind w:right="4267"/>
      </w:pPr>
      <w:r w:rsidRPr="00ED40C3">
        <w:rPr>
          <w:color w:val="404040"/>
          <w:sz w:val="18"/>
        </w:rPr>
        <w:t>University of Peshawar</w:t>
      </w:r>
      <w:r w:rsidRPr="00ED40C3">
        <w:rPr>
          <w:rFonts w:ascii="Times New Roman" w:eastAsia="Times New Roman" w:hAnsi="Times New Roman" w:cs="Times New Roman"/>
          <w:sz w:val="21"/>
        </w:rPr>
        <w:t xml:space="preserve"> </w:t>
      </w:r>
    </w:p>
    <w:p w:rsidR="00FF79B6" w:rsidRDefault="0098391B" w:rsidP="00ED40C3">
      <w:pPr>
        <w:pStyle w:val="ListParagraph"/>
        <w:numPr>
          <w:ilvl w:val="1"/>
          <w:numId w:val="23"/>
        </w:numPr>
        <w:spacing w:after="164"/>
        <w:ind w:right="4267"/>
      </w:pPr>
      <w:r w:rsidRPr="00ED40C3">
        <w:rPr>
          <w:color w:val="404040"/>
          <w:sz w:val="18"/>
        </w:rPr>
        <w:t xml:space="preserve">Peshawar, KPK; Pakistan </w:t>
      </w:r>
    </w:p>
    <w:p w:rsidR="00403491" w:rsidRPr="00403491" w:rsidRDefault="0098391B" w:rsidP="00ED40C3">
      <w:pPr>
        <w:numPr>
          <w:ilvl w:val="0"/>
          <w:numId w:val="21"/>
        </w:numPr>
        <w:spacing w:after="0"/>
      </w:pPr>
      <w:r>
        <w:rPr>
          <w:rFonts w:ascii="Trebuchet MS" w:eastAsia="Trebuchet MS" w:hAnsi="Trebuchet MS" w:cs="Trebuchet MS"/>
          <w:b/>
          <w:color w:val="272727"/>
          <w:sz w:val="18"/>
        </w:rPr>
        <w:t xml:space="preserve">Faculty of Sciences (Pre-Engineering) (2001 - 2003) </w:t>
      </w:r>
    </w:p>
    <w:p w:rsidR="00403491" w:rsidRPr="00ED40C3" w:rsidRDefault="0098391B" w:rsidP="00ED40C3">
      <w:pPr>
        <w:pStyle w:val="ListParagraph"/>
        <w:numPr>
          <w:ilvl w:val="1"/>
          <w:numId w:val="22"/>
        </w:numPr>
        <w:spacing w:after="0"/>
        <w:rPr>
          <w:rFonts w:ascii="Times New Roman" w:eastAsia="Times New Roman" w:hAnsi="Times New Roman" w:cs="Times New Roman"/>
          <w:sz w:val="21"/>
        </w:rPr>
      </w:pPr>
      <w:r w:rsidRPr="00ED40C3">
        <w:rPr>
          <w:color w:val="404040"/>
          <w:sz w:val="18"/>
        </w:rPr>
        <w:t>Federal Board Islamabad</w:t>
      </w:r>
      <w:r w:rsidRPr="00ED40C3">
        <w:rPr>
          <w:rFonts w:ascii="Times New Roman" w:eastAsia="Times New Roman" w:hAnsi="Times New Roman" w:cs="Times New Roman"/>
          <w:sz w:val="21"/>
        </w:rPr>
        <w:t xml:space="preserve"> </w:t>
      </w:r>
    </w:p>
    <w:p w:rsidR="00E3639E" w:rsidRDefault="00E3639E" w:rsidP="00ED40C3">
      <w:pPr>
        <w:pStyle w:val="ListParagraph"/>
        <w:numPr>
          <w:ilvl w:val="1"/>
          <w:numId w:val="22"/>
        </w:numPr>
        <w:spacing w:after="0"/>
      </w:pPr>
      <w:r w:rsidRPr="00ED40C3">
        <w:rPr>
          <w:color w:val="404040"/>
          <w:sz w:val="18"/>
        </w:rPr>
        <w:t>Punjab; Pakistan</w:t>
      </w:r>
    </w:p>
    <w:p w:rsidR="00FF79B6" w:rsidRPr="00E3639E" w:rsidRDefault="0098391B" w:rsidP="00E3639E">
      <w:pPr>
        <w:spacing w:after="125"/>
      </w:pPr>
      <w:r w:rsidRPr="00881D84">
        <w:rPr>
          <w:rFonts w:ascii="Times New Roman" w:eastAsia="Times New Roman" w:hAnsi="Times New Roman" w:cs="Times New Roman"/>
          <w:b/>
          <w:sz w:val="24"/>
          <w:u w:val="single"/>
        </w:rPr>
        <w:t>Work Experience</w:t>
      </w:r>
      <w:r w:rsidRPr="00E3639E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5B2D18" w:rsidRDefault="00ED40C3" w:rsidP="00A62990">
      <w:pPr>
        <w:spacing w:after="0"/>
        <w:ind w:left="-5" w:firstLine="5"/>
        <w:rPr>
          <w:rFonts w:ascii="Times New Roman" w:eastAsia="Times New Roman" w:hAnsi="Times New Roman" w:cs="Times New Roman"/>
          <w:sz w:val="31"/>
          <w:vertAlign w:val="subscript"/>
        </w:rPr>
      </w:pPr>
      <w:r>
        <w:rPr>
          <w:rFonts w:ascii="Segoe UI" w:hAnsi="Segoe UI" w:cs="Segoe UI"/>
          <w:b/>
          <w:bCs/>
          <w:shd w:val="clear" w:color="auto" w:fill="FFFFFF"/>
        </w:rPr>
        <w:t xml:space="preserve">   </w:t>
      </w:r>
      <w:r w:rsidR="00A62990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="00444937" w:rsidRPr="00ED40C3">
        <w:rPr>
          <w:rFonts w:ascii="Segoe UI" w:hAnsi="Segoe UI" w:cs="Segoe UI"/>
          <w:b/>
          <w:bCs/>
          <w:u w:val="single"/>
          <w:shd w:val="clear" w:color="auto" w:fill="FFFFFF"/>
        </w:rPr>
        <w:t>Cash Accountant</w:t>
      </w:r>
      <w:r w:rsidR="00020EDC" w:rsidRPr="00881D84">
        <w:rPr>
          <w:rFonts w:ascii="Times New Roman" w:eastAsia="Times New Roman" w:hAnsi="Times New Roman" w:cs="Times New Roman"/>
          <w:b/>
          <w:sz w:val="24"/>
        </w:rPr>
        <w:t>;</w:t>
      </w:r>
      <w:r w:rsidR="00020ED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44937">
        <w:rPr>
          <w:rFonts w:ascii="Segoe UI" w:hAnsi="Segoe UI" w:cs="Segoe UI"/>
          <w:sz w:val="21"/>
          <w:szCs w:val="21"/>
          <w:shd w:val="clear" w:color="auto" w:fill="FFFFFF"/>
        </w:rPr>
        <w:t xml:space="preserve">Al Tayler </w:t>
      </w:r>
      <w:r w:rsidR="00881D84">
        <w:rPr>
          <w:rFonts w:ascii="Segoe UI" w:hAnsi="Segoe UI" w:cs="Segoe UI"/>
          <w:sz w:val="21"/>
          <w:szCs w:val="21"/>
          <w:shd w:val="clear" w:color="auto" w:fill="FFFFFF"/>
        </w:rPr>
        <w:t>Motors, Ford</w:t>
      </w:r>
      <w:r w:rsidR="00444937">
        <w:rPr>
          <w:rFonts w:ascii="Segoe UI" w:hAnsi="Segoe UI" w:cs="Segoe UI"/>
          <w:sz w:val="21"/>
          <w:szCs w:val="21"/>
          <w:shd w:val="clear" w:color="auto" w:fill="FFFFFF"/>
        </w:rPr>
        <w:t xml:space="preserve"> showroom</w:t>
      </w:r>
      <w:r w:rsidR="00881D84">
        <w:rPr>
          <w:rFonts w:ascii="Segoe UI" w:hAnsi="Segoe UI" w:cs="Segoe UI"/>
          <w:sz w:val="21"/>
          <w:szCs w:val="21"/>
          <w:shd w:val="clear" w:color="auto" w:fill="FFFFFF"/>
        </w:rPr>
        <w:t xml:space="preserve"> Dubai, U.A.E</w:t>
      </w:r>
      <w:r w:rsidR="00020EDC">
        <w:rPr>
          <w:rFonts w:ascii="Times New Roman" w:eastAsia="Times New Roman" w:hAnsi="Times New Roman" w:cs="Times New Roman"/>
          <w:sz w:val="20"/>
        </w:rPr>
        <w:t>; JULY 2024</w:t>
      </w:r>
    </w:p>
    <w:p w:rsidR="00020EDC" w:rsidRDefault="00020EDC" w:rsidP="00020EDC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403491" w:rsidRPr="00881D84" w:rsidRDefault="000D24F0" w:rsidP="00881D8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677788"/>
          <w:shd w:val="clear" w:color="auto" w:fill="FFFFFF"/>
        </w:rPr>
      </w:pPr>
      <w:r w:rsidRPr="00881D84">
        <w:rPr>
          <w:rFonts w:ascii="Arial" w:hAnsi="Arial" w:cs="Arial"/>
          <w:color w:val="677788"/>
          <w:shd w:val="clear" w:color="auto" w:fill="FFFFFF"/>
        </w:rPr>
        <w:t>Receive payments against cash invoices in authorized mode from customers, issue receipts against the purchase, reconcile all receipts with sales figures and submit daily collection report to the Accountant.</w:t>
      </w:r>
    </w:p>
    <w:p w:rsidR="000D24F0" w:rsidRPr="00881D84" w:rsidRDefault="000D24F0" w:rsidP="00881D8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677788"/>
          <w:shd w:val="clear" w:color="auto" w:fill="FFFFFF"/>
        </w:rPr>
      </w:pPr>
      <w:r w:rsidRPr="00881D84">
        <w:rPr>
          <w:rFonts w:ascii="Arial" w:hAnsi="Arial" w:cs="Arial"/>
          <w:color w:val="677788"/>
          <w:shd w:val="clear" w:color="auto" w:fill="FFFFFF"/>
        </w:rPr>
        <w:t>Monitor the use of petty cash and to release payments for only approved items or emergency miscellaneous purchases.</w:t>
      </w:r>
    </w:p>
    <w:p w:rsidR="000D24F0" w:rsidRPr="00881D84" w:rsidRDefault="000D24F0" w:rsidP="00881D8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677788"/>
          <w:shd w:val="clear" w:color="auto" w:fill="FFFFFF"/>
        </w:rPr>
      </w:pPr>
      <w:r w:rsidRPr="00881D84">
        <w:rPr>
          <w:rFonts w:ascii="Arial" w:hAnsi="Arial" w:cs="Arial"/>
          <w:color w:val="677788"/>
          <w:shd w:val="clear" w:color="auto" w:fill="FFFFFF"/>
        </w:rPr>
        <w:t>Prepare petty cash statements and submit to Accountant for replenishment. Keep the track of IOU details and follow up.</w:t>
      </w:r>
    </w:p>
    <w:p w:rsidR="000D24F0" w:rsidRPr="00881D84" w:rsidRDefault="000D24F0" w:rsidP="00881D8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677788"/>
          <w:shd w:val="clear" w:color="auto" w:fill="FFFFFF"/>
        </w:rPr>
      </w:pPr>
      <w:r w:rsidRPr="00881D84">
        <w:rPr>
          <w:rFonts w:ascii="Arial" w:hAnsi="Arial" w:cs="Arial"/>
          <w:color w:val="677788"/>
          <w:shd w:val="clear" w:color="auto" w:fill="FFFFFF"/>
        </w:rPr>
        <w:t>Be responsible for the safe custody of cash received and/ or other relevant documents and safe transfer to the bank or security collection service.</w:t>
      </w:r>
    </w:p>
    <w:p w:rsidR="000D24F0" w:rsidRPr="00881D84" w:rsidRDefault="000D24F0" w:rsidP="00881D8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677788"/>
          <w:shd w:val="clear" w:color="auto" w:fill="FFFFFF"/>
        </w:rPr>
      </w:pPr>
      <w:r w:rsidRPr="00881D84">
        <w:rPr>
          <w:rFonts w:ascii="Arial" w:hAnsi="Arial" w:cs="Arial"/>
          <w:color w:val="677788"/>
          <w:shd w:val="clear" w:color="auto" w:fill="FFFFFF"/>
        </w:rPr>
        <w:t xml:space="preserve">Inform suppliers of </w:t>
      </w:r>
      <w:proofErr w:type="spellStart"/>
      <w:r w:rsidRPr="00881D84">
        <w:rPr>
          <w:rFonts w:ascii="Arial" w:hAnsi="Arial" w:cs="Arial"/>
          <w:color w:val="677788"/>
          <w:shd w:val="clear" w:color="auto" w:fill="FFFFFF"/>
        </w:rPr>
        <w:t>cheques</w:t>
      </w:r>
      <w:proofErr w:type="spellEnd"/>
      <w:r w:rsidRPr="00881D84">
        <w:rPr>
          <w:rFonts w:ascii="Arial" w:hAnsi="Arial" w:cs="Arial"/>
          <w:color w:val="677788"/>
          <w:shd w:val="clear" w:color="auto" w:fill="FFFFFF"/>
        </w:rPr>
        <w:t xml:space="preserve"> available for collection and dispensing against a valid receipt.</w:t>
      </w:r>
    </w:p>
    <w:p w:rsidR="000D24F0" w:rsidRPr="00881D84" w:rsidRDefault="000D24F0" w:rsidP="00881D8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677788"/>
          <w:shd w:val="clear" w:color="auto" w:fill="FFFFFF"/>
        </w:rPr>
      </w:pPr>
      <w:r w:rsidRPr="00881D84">
        <w:rPr>
          <w:rFonts w:ascii="Arial" w:hAnsi="Arial" w:cs="Arial"/>
          <w:color w:val="677788"/>
          <w:shd w:val="clear" w:color="auto" w:fill="FFFFFF"/>
        </w:rPr>
        <w:t>Answer employee queries professionally, either in person or over the phone</w:t>
      </w:r>
    </w:p>
    <w:p w:rsidR="000D24F0" w:rsidRPr="00881D84" w:rsidRDefault="000D24F0" w:rsidP="00881D8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677788"/>
          <w:shd w:val="clear" w:color="auto" w:fill="FFFFFF"/>
        </w:rPr>
      </w:pPr>
      <w:r w:rsidRPr="00881D84">
        <w:rPr>
          <w:rFonts w:ascii="Arial" w:hAnsi="Arial" w:cs="Arial"/>
          <w:color w:val="677788"/>
          <w:shd w:val="clear" w:color="auto" w:fill="FFFFFF"/>
        </w:rPr>
        <w:t>Assist the finance function with general accounting entries or other such activities as advised from time to time.</w:t>
      </w:r>
    </w:p>
    <w:p w:rsidR="000D24F0" w:rsidRPr="00020EDC" w:rsidRDefault="000D24F0" w:rsidP="005B2D18">
      <w:pPr>
        <w:pStyle w:val="ListParagraph"/>
        <w:spacing w:after="0"/>
        <w:ind w:left="1083"/>
      </w:pPr>
    </w:p>
    <w:p w:rsidR="00FF79B6" w:rsidRDefault="0098391B" w:rsidP="00ED40C3">
      <w:pPr>
        <w:spacing w:after="0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Relation Manager</w:t>
      </w:r>
      <w:r>
        <w:rPr>
          <w:rFonts w:ascii="Times New Roman" w:eastAsia="Times New Roman" w:hAnsi="Times New Roman" w:cs="Times New Roman"/>
          <w:b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0"/>
        </w:rPr>
        <w:t xml:space="preserve">MCB Bank; Jan 2021 </w:t>
      </w:r>
      <w:r>
        <w:rPr>
          <w:rFonts w:ascii="Times New Roman" w:eastAsia="Times New Roman" w:hAnsi="Times New Roman" w:cs="Times New Roman"/>
          <w:sz w:val="31"/>
          <w:vertAlign w:val="subscript"/>
        </w:rPr>
        <w:t>–</w:t>
      </w:r>
      <w:r>
        <w:rPr>
          <w:rFonts w:ascii="Times New Roman" w:eastAsia="Times New Roman" w:hAnsi="Times New Roman" w:cs="Times New Roman"/>
          <w:sz w:val="20"/>
        </w:rPr>
        <w:t xml:space="preserve"> Sep 2023</w:t>
      </w: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5B2D18" w:rsidRDefault="005B2D18">
      <w:pPr>
        <w:spacing w:after="0"/>
        <w:ind w:left="-5" w:hanging="10"/>
      </w:pPr>
    </w:p>
    <w:p w:rsidR="00FF79B6" w:rsidRDefault="0098391B">
      <w:pPr>
        <w:numPr>
          <w:ilvl w:val="0"/>
          <w:numId w:val="2"/>
        </w:numPr>
        <w:spacing w:after="4" w:line="302" w:lineRule="auto"/>
        <w:ind w:hanging="360"/>
      </w:pPr>
      <w:r>
        <w:rPr>
          <w:rFonts w:ascii="Times New Roman" w:eastAsia="Times New Roman" w:hAnsi="Times New Roman" w:cs="Times New Roman"/>
        </w:rPr>
        <w:t xml:space="preserve">Outline the core tasks, such as client onboarding, conducting regular check-ins, and addressing client inquiries. </w:t>
      </w:r>
    </w:p>
    <w:p w:rsidR="00FF79B6" w:rsidRDefault="0098391B">
      <w:pPr>
        <w:numPr>
          <w:ilvl w:val="0"/>
          <w:numId w:val="2"/>
        </w:numPr>
        <w:spacing w:after="4" w:line="250" w:lineRule="auto"/>
        <w:ind w:hanging="360"/>
      </w:pPr>
      <w:r>
        <w:rPr>
          <w:rFonts w:ascii="Times New Roman" w:eastAsia="Times New Roman" w:hAnsi="Times New Roman" w:cs="Times New Roman"/>
        </w:rPr>
        <w:t xml:space="preserve">Have complete knowledge of customer base in terms of the profile, demographics and assets in the bank. </w:t>
      </w:r>
    </w:p>
    <w:p w:rsidR="00FF79B6" w:rsidRDefault="0098391B">
      <w:pPr>
        <w:numPr>
          <w:ilvl w:val="0"/>
          <w:numId w:val="2"/>
        </w:numPr>
        <w:spacing w:after="4" w:line="250" w:lineRule="auto"/>
        <w:ind w:hanging="360"/>
      </w:pPr>
      <w:r>
        <w:rPr>
          <w:rFonts w:ascii="Times New Roman" w:eastAsia="Times New Roman" w:hAnsi="Times New Roman" w:cs="Times New Roman"/>
        </w:rPr>
        <w:t xml:space="preserve">Providing advisory for various products offered by Banks to enhance relationship value. </w:t>
      </w:r>
    </w:p>
    <w:p w:rsidR="00FF79B6" w:rsidRDefault="0098391B">
      <w:pPr>
        <w:numPr>
          <w:ilvl w:val="0"/>
          <w:numId w:val="2"/>
        </w:numPr>
        <w:spacing w:after="4" w:line="250" w:lineRule="auto"/>
        <w:ind w:hanging="360"/>
      </w:pPr>
      <w:r>
        <w:rPr>
          <w:rFonts w:ascii="Times New Roman" w:eastAsia="Times New Roman" w:hAnsi="Times New Roman" w:cs="Times New Roman"/>
        </w:rPr>
        <w:t xml:space="preserve">Cross selling of new products and services for both new and existing customers. </w:t>
      </w:r>
    </w:p>
    <w:p w:rsidR="00FF79B6" w:rsidRDefault="0098391B">
      <w:pPr>
        <w:numPr>
          <w:ilvl w:val="0"/>
          <w:numId w:val="2"/>
        </w:numPr>
        <w:spacing w:after="37" w:line="250" w:lineRule="auto"/>
        <w:ind w:hanging="360"/>
      </w:pPr>
      <w:r>
        <w:rPr>
          <w:rFonts w:ascii="Times New Roman" w:eastAsia="Times New Roman" w:hAnsi="Times New Roman" w:cs="Times New Roman"/>
        </w:rPr>
        <w:t xml:space="preserve">Managing Liability portfolio and client relationships of the branch. </w:t>
      </w:r>
    </w:p>
    <w:p w:rsidR="00FF79B6" w:rsidRDefault="0098391B">
      <w:pPr>
        <w:numPr>
          <w:ilvl w:val="0"/>
          <w:numId w:val="2"/>
        </w:numPr>
        <w:spacing w:after="32" w:line="250" w:lineRule="auto"/>
        <w:ind w:hanging="360"/>
      </w:pPr>
      <w:r>
        <w:rPr>
          <w:rFonts w:ascii="Times New Roman" w:eastAsia="Times New Roman" w:hAnsi="Times New Roman" w:cs="Times New Roman"/>
        </w:rPr>
        <w:t xml:space="preserve">Responsible for deposit mobilization and NTB account opening. </w:t>
      </w:r>
    </w:p>
    <w:p w:rsidR="00FF79B6" w:rsidRDefault="0098391B">
      <w:pPr>
        <w:numPr>
          <w:ilvl w:val="0"/>
          <w:numId w:val="2"/>
        </w:numPr>
        <w:spacing w:after="4" w:line="302" w:lineRule="auto"/>
        <w:ind w:hanging="360"/>
      </w:pPr>
      <w:r>
        <w:rPr>
          <w:rFonts w:ascii="Times New Roman" w:eastAsia="Times New Roman" w:hAnsi="Times New Roman" w:cs="Times New Roman"/>
        </w:rPr>
        <w:t xml:space="preserve">Liaison with existing and prospective clients to provide </w:t>
      </w:r>
      <w:r w:rsidR="005B2D18">
        <w:rPr>
          <w:rFonts w:ascii="Times New Roman" w:eastAsia="Times New Roman" w:hAnsi="Times New Roman" w:cs="Times New Roman"/>
        </w:rPr>
        <w:t>banking advice on MCB Bank products</w:t>
      </w:r>
      <w:r>
        <w:rPr>
          <w:rFonts w:ascii="Times New Roman" w:eastAsia="Times New Roman" w:hAnsi="Times New Roman" w:cs="Times New Roman"/>
        </w:rPr>
        <w:t xml:space="preserve"> and services. </w:t>
      </w:r>
    </w:p>
    <w:p w:rsidR="00A62990" w:rsidRDefault="0098391B" w:rsidP="00A62990">
      <w:pPr>
        <w:numPr>
          <w:ilvl w:val="0"/>
          <w:numId w:val="2"/>
        </w:numPr>
        <w:spacing w:after="445" w:line="250" w:lineRule="auto"/>
        <w:ind w:hanging="360"/>
      </w:pPr>
      <w:r>
        <w:rPr>
          <w:rFonts w:ascii="Times New Roman" w:eastAsia="Times New Roman" w:hAnsi="Times New Roman" w:cs="Times New Roman"/>
        </w:rPr>
        <w:t xml:space="preserve">Ensure coverage of customer base in accordance with business plans </w:t>
      </w:r>
    </w:p>
    <w:p w:rsidR="00770D0D" w:rsidRDefault="00770D0D" w:rsidP="00ED40C3">
      <w:pPr>
        <w:spacing w:after="445" w:line="250" w:lineRule="auto"/>
      </w:pPr>
      <w:r w:rsidRPr="00A62990">
        <w:rPr>
          <w:rFonts w:ascii="Times New Roman" w:eastAsia="Times New Roman" w:hAnsi="Times New Roman" w:cs="Times New Roman"/>
          <w:b/>
          <w:sz w:val="24"/>
          <w:u w:val="single" w:color="000000"/>
        </w:rPr>
        <w:t>Relation Manager</w:t>
      </w:r>
      <w:r w:rsidRPr="00A62990">
        <w:rPr>
          <w:rFonts w:ascii="Times New Roman" w:eastAsia="Times New Roman" w:hAnsi="Times New Roman" w:cs="Times New Roman"/>
          <w:b/>
          <w:sz w:val="24"/>
        </w:rPr>
        <w:t xml:space="preserve">; </w:t>
      </w:r>
      <w:r w:rsidRPr="00A62990">
        <w:rPr>
          <w:rFonts w:ascii="Times New Roman" w:eastAsia="Times New Roman" w:hAnsi="Times New Roman" w:cs="Times New Roman"/>
          <w:sz w:val="20"/>
        </w:rPr>
        <w:t xml:space="preserve">BOP Bank; OCT 2016 </w:t>
      </w:r>
      <w:r w:rsidRPr="00A62990">
        <w:rPr>
          <w:rFonts w:ascii="Times New Roman" w:eastAsia="Times New Roman" w:hAnsi="Times New Roman" w:cs="Times New Roman"/>
          <w:sz w:val="31"/>
          <w:vertAlign w:val="subscript"/>
        </w:rPr>
        <w:t>–</w:t>
      </w:r>
      <w:r w:rsidRPr="00A62990">
        <w:rPr>
          <w:rFonts w:ascii="Times New Roman" w:eastAsia="Times New Roman" w:hAnsi="Times New Roman" w:cs="Times New Roman"/>
          <w:sz w:val="20"/>
        </w:rPr>
        <w:t xml:space="preserve"> May 2020</w:t>
      </w:r>
      <w:r w:rsidRPr="00A62990"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770D0D" w:rsidRPr="00360061" w:rsidRDefault="00770D0D" w:rsidP="00360061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061">
        <w:rPr>
          <w:rFonts w:ascii="Verdana" w:eastAsia="Times New Roman" w:hAnsi="Verdana" w:cs="Times New Roman"/>
          <w:sz w:val="20"/>
          <w:szCs w:val="20"/>
        </w:rPr>
        <w:t>Managing Liability portfolio and client relationships of the branch</w:t>
      </w:r>
    </w:p>
    <w:p w:rsidR="00770D0D" w:rsidRPr="00360061" w:rsidRDefault="00770D0D" w:rsidP="00360061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061">
        <w:rPr>
          <w:rFonts w:ascii="Verdana" w:hAnsi="Verdana"/>
          <w:sz w:val="20"/>
          <w:szCs w:val="20"/>
        </w:rPr>
        <w:t>Responsible for deposit mobilization and NTB account opening.</w:t>
      </w:r>
    </w:p>
    <w:p w:rsidR="00770D0D" w:rsidRPr="00360061" w:rsidRDefault="00770D0D" w:rsidP="00360061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061">
        <w:rPr>
          <w:rFonts w:ascii="Verdana" w:eastAsia="Times New Roman" w:hAnsi="Verdana" w:cs="Times New Roman"/>
          <w:sz w:val="20"/>
          <w:szCs w:val="20"/>
        </w:rPr>
        <w:t>Provide highest level of customer service.</w:t>
      </w:r>
    </w:p>
    <w:p w:rsidR="00770D0D" w:rsidRPr="00360061" w:rsidRDefault="00770D0D" w:rsidP="00360061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061">
        <w:rPr>
          <w:rFonts w:ascii="Verdana" w:eastAsia="Times New Roman" w:hAnsi="Verdana" w:cs="Times New Roman"/>
          <w:sz w:val="20"/>
          <w:szCs w:val="20"/>
        </w:rPr>
        <w:t xml:space="preserve">Liaison with existing and prospective clients to provide banking advice on Bank of Punjab products     </w:t>
      </w:r>
    </w:p>
    <w:p w:rsidR="00770D0D" w:rsidRPr="00360061" w:rsidRDefault="00770D0D" w:rsidP="00360061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061">
        <w:rPr>
          <w:rFonts w:ascii="Verdana" w:eastAsia="Times New Roman" w:hAnsi="Verdana" w:cs="Times New Roman"/>
          <w:sz w:val="20"/>
          <w:szCs w:val="20"/>
        </w:rPr>
        <w:lastRenderedPageBreak/>
        <w:t>Responsible for cross-selling various products.</w:t>
      </w:r>
    </w:p>
    <w:p w:rsidR="00770D0D" w:rsidRDefault="00770D0D" w:rsidP="00360061">
      <w:pPr>
        <w:pStyle w:val="ListParagraph"/>
        <w:numPr>
          <w:ilvl w:val="0"/>
          <w:numId w:val="16"/>
        </w:numPr>
        <w:spacing w:after="0"/>
        <w:jc w:val="both"/>
        <w:rPr>
          <w:rFonts w:ascii="Verdana" w:hAnsi="Verdana"/>
          <w:sz w:val="20"/>
          <w:szCs w:val="20"/>
        </w:rPr>
      </w:pPr>
      <w:r w:rsidRPr="00360061">
        <w:rPr>
          <w:rFonts w:ascii="Verdana" w:hAnsi="Verdana"/>
          <w:sz w:val="20"/>
          <w:szCs w:val="20"/>
        </w:rPr>
        <w:t>Other responsibilities assigned by line manager</w:t>
      </w:r>
    </w:p>
    <w:p w:rsidR="00A62990" w:rsidRPr="00360061" w:rsidRDefault="00A62990" w:rsidP="00A62990">
      <w:pPr>
        <w:pStyle w:val="ListParagraph"/>
        <w:spacing w:after="0"/>
        <w:jc w:val="both"/>
        <w:rPr>
          <w:rFonts w:ascii="Verdana" w:hAnsi="Verdana"/>
          <w:sz w:val="20"/>
          <w:szCs w:val="20"/>
        </w:rPr>
      </w:pPr>
    </w:p>
    <w:p w:rsidR="00A62990" w:rsidRDefault="00A62990" w:rsidP="00A62990">
      <w:pPr>
        <w:spacing w:after="0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Relation Manager</w:t>
      </w:r>
      <w:r w:rsidR="0098391B">
        <w:rPr>
          <w:rFonts w:ascii="Times New Roman" w:eastAsia="Times New Roman" w:hAnsi="Times New Roman" w:cs="Times New Roman"/>
          <w:b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0"/>
        </w:rPr>
        <w:t xml:space="preserve">FAYSAL BANK; Jan </w:t>
      </w:r>
      <w:r w:rsidR="00360061">
        <w:rPr>
          <w:rFonts w:ascii="Times New Roman" w:eastAsia="Times New Roman" w:hAnsi="Times New Roman" w:cs="Times New Roman"/>
          <w:sz w:val="20"/>
        </w:rPr>
        <w:t>2014 – Sep</w:t>
      </w:r>
      <w:r w:rsidR="00872E2C">
        <w:rPr>
          <w:rFonts w:ascii="Times New Roman" w:eastAsia="Times New Roman" w:hAnsi="Times New Roman" w:cs="Times New Roman"/>
          <w:sz w:val="20"/>
        </w:rPr>
        <w:t xml:space="preserve"> 201</w:t>
      </w:r>
      <w:r w:rsidR="00360061">
        <w:rPr>
          <w:rFonts w:ascii="Times New Roman" w:eastAsia="Times New Roman" w:hAnsi="Times New Roman" w:cs="Times New Roman"/>
          <w:sz w:val="20"/>
        </w:rPr>
        <w:t>6</w:t>
      </w:r>
      <w:r w:rsidR="0098391B"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716DF0" w:rsidRPr="00716DF0" w:rsidRDefault="00716DF0" w:rsidP="00716DF0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16DF0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Actively establish and maintain positive relationships with existing clients by providing exceptional customer service, listening to their needs, and addressing their concerns.</w:t>
      </w:r>
    </w:p>
    <w:p w:rsidR="00716DF0" w:rsidRPr="00716DF0" w:rsidRDefault="00716DF0" w:rsidP="00716DF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16DF0">
        <w:rPr>
          <w:rFonts w:ascii="Times New Roman" w:eastAsia="Times New Roman" w:hAnsi="Times New Roman" w:cs="Times New Roman"/>
          <w:color w:val="auto"/>
          <w:sz w:val="24"/>
          <w:szCs w:val="24"/>
        </w:rPr>
        <w:t>Manage client accounts and act as the key point of contact from the company.</w:t>
      </w:r>
    </w:p>
    <w:p w:rsidR="00716DF0" w:rsidRPr="00716DF0" w:rsidRDefault="00716DF0" w:rsidP="00716DF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16DF0">
        <w:rPr>
          <w:rFonts w:ascii="Times New Roman" w:eastAsia="Times New Roman" w:hAnsi="Times New Roman" w:cs="Times New Roman"/>
          <w:color w:val="auto"/>
          <w:sz w:val="24"/>
          <w:szCs w:val="24"/>
        </w:rPr>
        <w:t>Conduct in-depth market research and analysis to understand the client's needs, preferences and trends in the industry.</w:t>
      </w:r>
    </w:p>
    <w:p w:rsidR="00716DF0" w:rsidRPr="00716DF0" w:rsidRDefault="00716DF0" w:rsidP="00716DF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16DF0">
        <w:rPr>
          <w:rFonts w:ascii="Times New Roman" w:eastAsia="Times New Roman" w:hAnsi="Times New Roman" w:cs="Times New Roman"/>
          <w:color w:val="auto"/>
          <w:sz w:val="24"/>
          <w:szCs w:val="24"/>
        </w:rPr>
        <w:t>Collaborate across departments such as sales, marketing and product development to ensure that the client's needs are being met.</w:t>
      </w:r>
    </w:p>
    <w:p w:rsidR="00FF79B6" w:rsidRPr="00716DF0" w:rsidRDefault="00716DF0" w:rsidP="00716DF0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b/>
          <w:sz w:val="44"/>
        </w:rPr>
      </w:pPr>
      <w:r w:rsidRPr="00716DF0">
        <w:rPr>
          <w:rFonts w:ascii="Times New Roman" w:eastAsia="Times New Roman" w:hAnsi="Times New Roman" w:cs="Times New Roman"/>
          <w:color w:val="auto"/>
          <w:sz w:val="24"/>
          <w:szCs w:val="24"/>
        </w:rPr>
        <w:t>Generate new business and revenue opportunities through cross-selling and upselling.</w:t>
      </w:r>
    </w:p>
    <w:p w:rsidR="00FF79B6" w:rsidRDefault="0098391B">
      <w:pPr>
        <w:spacing w:after="279"/>
        <w:ind w:left="-5" w:hanging="10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716DF0">
        <w:rPr>
          <w:rFonts w:ascii="Times New Roman" w:eastAsia="Times New Roman" w:hAnsi="Times New Roman" w:cs="Times New Roman"/>
          <w:b/>
          <w:sz w:val="24"/>
          <w:u w:val="single" w:color="000000"/>
        </w:rPr>
        <w:t>Administrative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Assistant</w:t>
      </w:r>
      <w:r w:rsidR="005B2D18">
        <w:rPr>
          <w:rFonts w:ascii="Times New Roman" w:eastAsia="Times New Roman" w:hAnsi="Times New Roman" w:cs="Times New Roman"/>
          <w:b/>
          <w:sz w:val="24"/>
        </w:rPr>
        <w:t xml:space="preserve">; </w:t>
      </w:r>
      <w:r w:rsidR="00A62990">
        <w:rPr>
          <w:rFonts w:ascii="Times New Roman" w:eastAsia="Times New Roman" w:hAnsi="Times New Roman" w:cs="Times New Roman"/>
          <w:sz w:val="20"/>
        </w:rPr>
        <w:t>Al Fatah Shopping Mall</w:t>
      </w:r>
      <w:r w:rsidR="00360061">
        <w:rPr>
          <w:rFonts w:ascii="Times New Roman" w:eastAsia="Times New Roman" w:hAnsi="Times New Roman" w:cs="Times New Roman"/>
          <w:sz w:val="20"/>
        </w:rPr>
        <w:t>; Feb 2013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>–</w:t>
      </w:r>
      <w:r w:rsidR="00360061">
        <w:rPr>
          <w:rFonts w:ascii="Times New Roman" w:eastAsia="Times New Roman" w:hAnsi="Times New Roman" w:cs="Times New Roman"/>
          <w:sz w:val="20"/>
        </w:rPr>
        <w:t xml:space="preserve"> Mar 2014</w:t>
      </w: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716DF0" w:rsidRDefault="00716DF0" w:rsidP="00716DF0">
      <w:pPr>
        <w:numPr>
          <w:ilvl w:val="0"/>
          <w:numId w:val="2"/>
        </w:numPr>
        <w:spacing w:after="10" w:line="248" w:lineRule="auto"/>
        <w:ind w:hanging="360"/>
      </w:pPr>
      <w:r>
        <w:rPr>
          <w:rFonts w:ascii="Arial" w:eastAsia="Arial" w:hAnsi="Arial" w:cs="Arial"/>
          <w:color w:val="595959"/>
        </w:rPr>
        <w:t xml:space="preserve">Organize and schedule appointments </w:t>
      </w:r>
    </w:p>
    <w:p w:rsidR="00716DF0" w:rsidRDefault="00716DF0" w:rsidP="00716DF0">
      <w:pPr>
        <w:numPr>
          <w:ilvl w:val="0"/>
          <w:numId w:val="2"/>
        </w:numPr>
        <w:spacing w:after="10" w:line="248" w:lineRule="auto"/>
        <w:ind w:hanging="360"/>
      </w:pPr>
      <w:r>
        <w:rPr>
          <w:rFonts w:ascii="Arial" w:eastAsia="Arial" w:hAnsi="Arial" w:cs="Arial"/>
          <w:color w:val="595959"/>
        </w:rPr>
        <w:t xml:space="preserve">Plan meetings and take detailed minutes </w:t>
      </w:r>
    </w:p>
    <w:p w:rsidR="00716DF0" w:rsidRDefault="00716DF0" w:rsidP="00716DF0">
      <w:pPr>
        <w:numPr>
          <w:ilvl w:val="0"/>
          <w:numId w:val="2"/>
        </w:numPr>
        <w:spacing w:after="10" w:line="248" w:lineRule="auto"/>
        <w:ind w:hanging="360"/>
      </w:pPr>
      <w:r>
        <w:rPr>
          <w:rFonts w:ascii="Arial" w:eastAsia="Arial" w:hAnsi="Arial" w:cs="Arial"/>
          <w:color w:val="595959"/>
        </w:rPr>
        <w:t xml:space="preserve">Write and distribute email, correspondence memos, letters, faxes and forms </w:t>
      </w:r>
    </w:p>
    <w:p w:rsidR="00716DF0" w:rsidRDefault="00716DF0" w:rsidP="00716DF0">
      <w:pPr>
        <w:numPr>
          <w:ilvl w:val="0"/>
          <w:numId w:val="2"/>
        </w:numPr>
        <w:spacing w:after="10" w:line="248" w:lineRule="auto"/>
        <w:ind w:hanging="360"/>
      </w:pPr>
      <w:r>
        <w:rPr>
          <w:rFonts w:ascii="Arial" w:eastAsia="Arial" w:hAnsi="Arial" w:cs="Arial"/>
          <w:color w:val="595959"/>
        </w:rPr>
        <w:t xml:space="preserve">Assist in the preparation of regularly scheduled reports </w:t>
      </w:r>
    </w:p>
    <w:p w:rsidR="00716DF0" w:rsidRDefault="00716DF0" w:rsidP="00716DF0">
      <w:pPr>
        <w:numPr>
          <w:ilvl w:val="0"/>
          <w:numId w:val="2"/>
        </w:numPr>
        <w:spacing w:after="10" w:line="248" w:lineRule="auto"/>
        <w:ind w:hanging="360"/>
      </w:pPr>
      <w:r>
        <w:rPr>
          <w:rFonts w:ascii="Arial" w:eastAsia="Arial" w:hAnsi="Arial" w:cs="Arial"/>
          <w:color w:val="595959"/>
        </w:rPr>
        <w:t xml:space="preserve">Develop and maintain a filing system </w:t>
      </w:r>
    </w:p>
    <w:p w:rsidR="00716DF0" w:rsidRDefault="00716DF0" w:rsidP="00716DF0">
      <w:pPr>
        <w:numPr>
          <w:ilvl w:val="0"/>
          <w:numId w:val="2"/>
        </w:numPr>
        <w:spacing w:after="10" w:line="248" w:lineRule="auto"/>
        <w:ind w:hanging="360"/>
      </w:pPr>
      <w:r>
        <w:rPr>
          <w:rFonts w:ascii="Arial" w:eastAsia="Arial" w:hAnsi="Arial" w:cs="Arial"/>
          <w:color w:val="595959"/>
        </w:rPr>
        <w:t xml:space="preserve">Update and maintain office policies and procedures </w:t>
      </w:r>
    </w:p>
    <w:p w:rsidR="00716DF0" w:rsidRDefault="00716DF0" w:rsidP="00716DF0">
      <w:pPr>
        <w:numPr>
          <w:ilvl w:val="0"/>
          <w:numId w:val="2"/>
        </w:numPr>
        <w:spacing w:after="10" w:line="248" w:lineRule="auto"/>
        <w:ind w:hanging="360"/>
      </w:pPr>
      <w:r>
        <w:rPr>
          <w:rFonts w:ascii="Arial" w:eastAsia="Arial" w:hAnsi="Arial" w:cs="Arial"/>
          <w:color w:val="595959"/>
        </w:rPr>
        <w:t xml:space="preserve">Order office supplies and research new deals and suppliers </w:t>
      </w:r>
    </w:p>
    <w:p w:rsidR="00716DF0" w:rsidRDefault="00716DF0" w:rsidP="00716DF0">
      <w:pPr>
        <w:numPr>
          <w:ilvl w:val="0"/>
          <w:numId w:val="2"/>
        </w:numPr>
        <w:spacing w:after="10" w:line="248" w:lineRule="auto"/>
        <w:ind w:hanging="360"/>
      </w:pPr>
      <w:r>
        <w:rPr>
          <w:rFonts w:ascii="Arial" w:eastAsia="Arial" w:hAnsi="Arial" w:cs="Arial"/>
          <w:color w:val="595959"/>
        </w:rPr>
        <w:t xml:space="preserve">Maintain contact lists </w:t>
      </w:r>
    </w:p>
    <w:p w:rsidR="00716DF0" w:rsidRDefault="00716DF0" w:rsidP="00716DF0">
      <w:pPr>
        <w:numPr>
          <w:ilvl w:val="0"/>
          <w:numId w:val="2"/>
        </w:numPr>
        <w:spacing w:after="10" w:line="248" w:lineRule="auto"/>
        <w:ind w:hanging="360"/>
      </w:pPr>
      <w:r>
        <w:rPr>
          <w:rFonts w:ascii="Arial" w:eastAsia="Arial" w:hAnsi="Arial" w:cs="Arial"/>
          <w:color w:val="595959"/>
        </w:rPr>
        <w:t xml:space="preserve">Book travel arrangements </w:t>
      </w:r>
    </w:p>
    <w:p w:rsidR="00716DF0" w:rsidRPr="00ED40C3" w:rsidRDefault="00716DF0" w:rsidP="00716DF0">
      <w:pPr>
        <w:numPr>
          <w:ilvl w:val="0"/>
          <w:numId w:val="2"/>
        </w:numPr>
        <w:spacing w:after="10" w:line="248" w:lineRule="auto"/>
        <w:ind w:hanging="360"/>
      </w:pPr>
      <w:r>
        <w:rPr>
          <w:rFonts w:ascii="Arial" w:eastAsia="Arial" w:hAnsi="Arial" w:cs="Arial"/>
          <w:color w:val="595959"/>
        </w:rPr>
        <w:t xml:space="preserve">Submit and reconcile expense reports </w:t>
      </w:r>
    </w:p>
    <w:p w:rsidR="00ED40C3" w:rsidRPr="00ED40C3" w:rsidRDefault="00ED40C3" w:rsidP="00ED40C3">
      <w:pPr>
        <w:spacing w:after="10" w:line="248" w:lineRule="auto"/>
        <w:ind w:left="706"/>
      </w:pPr>
    </w:p>
    <w:p w:rsidR="00ED40C3" w:rsidRDefault="00ED40C3" w:rsidP="00ED40C3">
      <w:pPr>
        <w:spacing w:after="148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Software Skills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D40C3" w:rsidRDefault="00ED40C3" w:rsidP="00ED40C3">
      <w:pPr>
        <w:numPr>
          <w:ilvl w:val="0"/>
          <w:numId w:val="20"/>
        </w:numPr>
        <w:spacing w:after="112" w:line="250" w:lineRule="auto"/>
        <w:ind w:hanging="360"/>
      </w:pPr>
      <w:r>
        <w:rPr>
          <w:rFonts w:ascii="Times New Roman" w:eastAsia="Times New Roman" w:hAnsi="Times New Roman" w:cs="Times New Roman"/>
        </w:rPr>
        <w:t xml:space="preserve">Microsoft Office (Excel; Word, Power point) </w:t>
      </w:r>
    </w:p>
    <w:p w:rsidR="00ED40C3" w:rsidRDefault="00ED40C3" w:rsidP="00ED40C3">
      <w:pPr>
        <w:numPr>
          <w:ilvl w:val="0"/>
          <w:numId w:val="20"/>
        </w:numPr>
        <w:spacing w:after="118" w:line="250" w:lineRule="auto"/>
        <w:ind w:hanging="360"/>
      </w:pPr>
      <w:r>
        <w:rPr>
          <w:rFonts w:ascii="Times New Roman" w:eastAsia="Times New Roman" w:hAnsi="Times New Roman" w:cs="Times New Roman"/>
        </w:rPr>
        <w:t xml:space="preserve">Graphic Designing (Adobe Illustrator; Photoshop, Premier Pro) </w:t>
      </w:r>
    </w:p>
    <w:p w:rsidR="00ED40C3" w:rsidRDefault="00ED40C3" w:rsidP="00ED40C3">
      <w:pPr>
        <w:numPr>
          <w:ilvl w:val="0"/>
          <w:numId w:val="20"/>
        </w:numPr>
        <w:spacing w:after="119" w:line="250" w:lineRule="auto"/>
        <w:ind w:hanging="360"/>
      </w:pPr>
      <w:r>
        <w:rPr>
          <w:rFonts w:ascii="Times New Roman" w:eastAsia="Times New Roman" w:hAnsi="Times New Roman" w:cs="Times New Roman"/>
        </w:rPr>
        <w:t xml:space="preserve">Commercial Bank Internal Software </w:t>
      </w:r>
    </w:p>
    <w:p w:rsidR="00ED40C3" w:rsidRDefault="00ED40C3" w:rsidP="00ED40C3">
      <w:pPr>
        <w:spacing w:after="10" w:line="248" w:lineRule="auto"/>
        <w:ind w:left="706"/>
      </w:pPr>
    </w:p>
    <w:p w:rsidR="00FF79B6" w:rsidRDefault="0098391B">
      <w:pPr>
        <w:spacing w:after="97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Personnel Details: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2D18" w:rsidRDefault="0098391B" w:rsidP="005B2D18">
      <w:pPr>
        <w:spacing w:after="40"/>
        <w:rPr>
          <w:rFonts w:ascii="Times New Roman" w:eastAsia="Times New Roman" w:hAnsi="Times New Roman" w:cs="Times New Roman"/>
          <w:b/>
          <w:sz w:val="24"/>
          <w:u w:val="single" w:color="000000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268" w:type="dxa"/>
        <w:tblLook w:val="04A0" w:firstRow="1" w:lastRow="0" w:firstColumn="1" w:lastColumn="0" w:noHBand="0" w:noVBand="1"/>
      </w:tblPr>
      <w:tblGrid>
        <w:gridCol w:w="2415"/>
        <w:gridCol w:w="5558"/>
        <w:gridCol w:w="1295"/>
      </w:tblGrid>
      <w:tr w:rsidR="005B2D18" w:rsidRPr="00F33EE3" w:rsidTr="00FC37CC">
        <w:trPr>
          <w:trHeight w:val="20"/>
        </w:trPr>
        <w:tc>
          <w:tcPr>
            <w:tcW w:w="2415" w:type="dxa"/>
            <w:vAlign w:val="center"/>
          </w:tcPr>
          <w:p w:rsidR="005B2D18" w:rsidRPr="00F33EE3" w:rsidRDefault="005B2D18" w:rsidP="00FC37CC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33EE3">
              <w:rPr>
                <w:rFonts w:asciiTheme="majorBidi" w:hAnsiTheme="majorBidi" w:cstheme="majorBidi"/>
                <w:b/>
                <w:bCs/>
                <w:szCs w:val="24"/>
              </w:rPr>
              <w:t>Degree/Certificate</w:t>
            </w:r>
          </w:p>
        </w:tc>
        <w:tc>
          <w:tcPr>
            <w:tcW w:w="5558" w:type="dxa"/>
            <w:vAlign w:val="center"/>
          </w:tcPr>
          <w:p w:rsidR="005B2D18" w:rsidRPr="00F33EE3" w:rsidRDefault="005B2D18" w:rsidP="00FC37CC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33EE3">
              <w:rPr>
                <w:rFonts w:asciiTheme="majorBidi" w:hAnsiTheme="majorBidi" w:cstheme="majorBidi"/>
                <w:b/>
                <w:bCs/>
                <w:szCs w:val="24"/>
              </w:rPr>
              <w:t>Name of Institution</w:t>
            </w:r>
          </w:p>
        </w:tc>
        <w:tc>
          <w:tcPr>
            <w:tcW w:w="1295" w:type="dxa"/>
            <w:vAlign w:val="center"/>
          </w:tcPr>
          <w:p w:rsidR="005B2D18" w:rsidRPr="00F33EE3" w:rsidRDefault="005B2D18" w:rsidP="00FC37CC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33EE3">
              <w:rPr>
                <w:rFonts w:asciiTheme="majorBidi" w:hAnsiTheme="majorBidi" w:cstheme="majorBidi"/>
                <w:b/>
                <w:bCs/>
                <w:szCs w:val="24"/>
              </w:rPr>
              <w:t>Year</w:t>
            </w:r>
          </w:p>
        </w:tc>
      </w:tr>
      <w:tr w:rsidR="005B2D18" w:rsidRPr="00F33EE3" w:rsidTr="00FC37CC">
        <w:trPr>
          <w:trHeight w:val="20"/>
        </w:trPr>
        <w:tc>
          <w:tcPr>
            <w:tcW w:w="2415" w:type="dxa"/>
            <w:vAlign w:val="center"/>
          </w:tcPr>
          <w:p w:rsidR="005B2D18" w:rsidRPr="00F33EE3" w:rsidRDefault="005B2D18" w:rsidP="00FC37CC">
            <w:pPr>
              <w:rPr>
                <w:rFonts w:asciiTheme="majorBidi" w:hAnsiTheme="majorBidi" w:cstheme="majorBidi"/>
                <w:szCs w:val="24"/>
              </w:rPr>
            </w:pPr>
            <w:r w:rsidRPr="00F33EE3">
              <w:rPr>
                <w:rFonts w:asciiTheme="majorBidi" w:hAnsiTheme="majorBidi" w:cstheme="majorBidi"/>
                <w:szCs w:val="24"/>
              </w:rPr>
              <w:t>M.B.A</w:t>
            </w:r>
          </w:p>
        </w:tc>
        <w:tc>
          <w:tcPr>
            <w:tcW w:w="5558" w:type="dxa"/>
            <w:vAlign w:val="center"/>
          </w:tcPr>
          <w:p w:rsidR="005B2D18" w:rsidRPr="00F33EE3" w:rsidRDefault="005B2D18" w:rsidP="00FC37CC">
            <w:pPr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F33EE3">
              <w:rPr>
                <w:rFonts w:asciiTheme="majorBidi" w:hAnsiTheme="majorBidi" w:cstheme="majorBidi"/>
                <w:szCs w:val="24"/>
              </w:rPr>
              <w:t>Sarhad</w:t>
            </w:r>
            <w:proofErr w:type="spellEnd"/>
            <w:r w:rsidRPr="00F33EE3">
              <w:rPr>
                <w:rFonts w:asciiTheme="majorBidi" w:hAnsiTheme="majorBidi" w:cstheme="majorBidi"/>
                <w:szCs w:val="24"/>
              </w:rPr>
              <w:t xml:space="preserve"> university of information &amp; technology</w:t>
            </w:r>
          </w:p>
        </w:tc>
        <w:tc>
          <w:tcPr>
            <w:tcW w:w="1295" w:type="dxa"/>
            <w:vAlign w:val="center"/>
          </w:tcPr>
          <w:p w:rsidR="005B2D18" w:rsidRPr="00F33EE3" w:rsidRDefault="005B2D18" w:rsidP="00FC37CC">
            <w:pPr>
              <w:rPr>
                <w:rFonts w:asciiTheme="majorBidi" w:hAnsiTheme="majorBidi" w:cstheme="majorBidi"/>
                <w:szCs w:val="24"/>
              </w:rPr>
            </w:pPr>
            <w:r w:rsidRPr="00F33EE3">
              <w:rPr>
                <w:rFonts w:asciiTheme="majorBidi" w:hAnsiTheme="majorBidi" w:cstheme="majorBidi"/>
                <w:szCs w:val="24"/>
              </w:rPr>
              <w:t>2009</w:t>
            </w:r>
          </w:p>
        </w:tc>
      </w:tr>
      <w:tr w:rsidR="005B2D18" w:rsidRPr="00F33EE3" w:rsidTr="00FC37CC">
        <w:trPr>
          <w:trHeight w:val="20"/>
        </w:trPr>
        <w:tc>
          <w:tcPr>
            <w:tcW w:w="2415" w:type="dxa"/>
            <w:vAlign w:val="center"/>
          </w:tcPr>
          <w:p w:rsidR="005B2D18" w:rsidRPr="00F33EE3" w:rsidRDefault="005B2D18" w:rsidP="00FC37CC">
            <w:pPr>
              <w:rPr>
                <w:rFonts w:asciiTheme="majorBidi" w:hAnsiTheme="majorBidi" w:cstheme="majorBidi"/>
                <w:szCs w:val="24"/>
              </w:rPr>
            </w:pPr>
            <w:r w:rsidRPr="00F33EE3">
              <w:rPr>
                <w:rFonts w:asciiTheme="majorBidi" w:hAnsiTheme="majorBidi" w:cstheme="majorBidi"/>
                <w:szCs w:val="24"/>
              </w:rPr>
              <w:t>B.S.C</w:t>
            </w:r>
          </w:p>
        </w:tc>
        <w:tc>
          <w:tcPr>
            <w:tcW w:w="5558" w:type="dxa"/>
            <w:vAlign w:val="center"/>
          </w:tcPr>
          <w:p w:rsidR="005B2D18" w:rsidRPr="00F33EE3" w:rsidRDefault="005B2D18" w:rsidP="00FC37CC">
            <w:pPr>
              <w:rPr>
                <w:rFonts w:asciiTheme="majorBidi" w:hAnsiTheme="majorBidi" w:cstheme="majorBidi"/>
                <w:szCs w:val="24"/>
              </w:rPr>
            </w:pPr>
            <w:r w:rsidRPr="00F33EE3">
              <w:rPr>
                <w:rFonts w:asciiTheme="majorBidi" w:hAnsiTheme="majorBidi" w:cstheme="majorBidi"/>
                <w:szCs w:val="24"/>
              </w:rPr>
              <w:t>University of the Peshawar.</w:t>
            </w:r>
          </w:p>
        </w:tc>
        <w:tc>
          <w:tcPr>
            <w:tcW w:w="1295" w:type="dxa"/>
            <w:vAlign w:val="center"/>
          </w:tcPr>
          <w:p w:rsidR="005B2D18" w:rsidRPr="00F33EE3" w:rsidRDefault="005B2D18" w:rsidP="00FC37CC">
            <w:pPr>
              <w:rPr>
                <w:rFonts w:asciiTheme="majorBidi" w:hAnsiTheme="majorBidi" w:cstheme="majorBidi"/>
                <w:szCs w:val="24"/>
              </w:rPr>
            </w:pPr>
            <w:r w:rsidRPr="00F33EE3">
              <w:rPr>
                <w:rFonts w:asciiTheme="majorBidi" w:hAnsiTheme="majorBidi" w:cstheme="majorBidi"/>
                <w:szCs w:val="24"/>
              </w:rPr>
              <w:t>2006</w:t>
            </w:r>
          </w:p>
        </w:tc>
      </w:tr>
      <w:tr w:rsidR="005B2D18" w:rsidRPr="00F33EE3" w:rsidTr="00FC37CC">
        <w:trPr>
          <w:trHeight w:val="20"/>
        </w:trPr>
        <w:tc>
          <w:tcPr>
            <w:tcW w:w="2415" w:type="dxa"/>
            <w:vAlign w:val="center"/>
          </w:tcPr>
          <w:p w:rsidR="005B2D18" w:rsidRPr="00F33EE3" w:rsidRDefault="005B2D18" w:rsidP="00FC37CC">
            <w:pPr>
              <w:rPr>
                <w:rFonts w:asciiTheme="majorBidi" w:hAnsiTheme="majorBidi" w:cstheme="majorBidi"/>
                <w:szCs w:val="24"/>
              </w:rPr>
            </w:pPr>
            <w:r w:rsidRPr="00F33EE3">
              <w:rPr>
                <w:rFonts w:asciiTheme="majorBidi" w:hAnsiTheme="majorBidi" w:cstheme="majorBidi"/>
                <w:szCs w:val="24"/>
              </w:rPr>
              <w:t>F.S.C</w:t>
            </w:r>
          </w:p>
        </w:tc>
        <w:tc>
          <w:tcPr>
            <w:tcW w:w="5558" w:type="dxa"/>
            <w:vAlign w:val="center"/>
          </w:tcPr>
          <w:p w:rsidR="005B2D18" w:rsidRPr="00F33EE3" w:rsidRDefault="005B2D18" w:rsidP="00FC37CC">
            <w:pPr>
              <w:rPr>
                <w:rFonts w:asciiTheme="majorBidi" w:hAnsiTheme="majorBidi" w:cstheme="majorBidi"/>
                <w:szCs w:val="24"/>
              </w:rPr>
            </w:pPr>
            <w:r w:rsidRPr="00F33EE3">
              <w:rPr>
                <w:rFonts w:asciiTheme="majorBidi" w:hAnsiTheme="majorBidi" w:cstheme="majorBidi"/>
                <w:szCs w:val="24"/>
              </w:rPr>
              <w:t>B.I.S.E  Islamabad</w:t>
            </w:r>
          </w:p>
        </w:tc>
        <w:tc>
          <w:tcPr>
            <w:tcW w:w="1295" w:type="dxa"/>
            <w:vAlign w:val="center"/>
          </w:tcPr>
          <w:p w:rsidR="005B2D18" w:rsidRPr="00F33EE3" w:rsidRDefault="005B2D18" w:rsidP="00FC37CC">
            <w:pPr>
              <w:rPr>
                <w:rFonts w:asciiTheme="majorBidi" w:hAnsiTheme="majorBidi" w:cstheme="majorBidi"/>
                <w:szCs w:val="24"/>
              </w:rPr>
            </w:pPr>
            <w:r w:rsidRPr="00F33EE3">
              <w:rPr>
                <w:rFonts w:asciiTheme="majorBidi" w:hAnsiTheme="majorBidi" w:cstheme="majorBidi"/>
                <w:szCs w:val="24"/>
              </w:rPr>
              <w:t>2003</w:t>
            </w:r>
          </w:p>
        </w:tc>
      </w:tr>
      <w:tr w:rsidR="005B2D18" w:rsidRPr="00F33EE3" w:rsidTr="00FC37CC">
        <w:trPr>
          <w:trHeight w:val="20"/>
        </w:trPr>
        <w:tc>
          <w:tcPr>
            <w:tcW w:w="2415" w:type="dxa"/>
            <w:vAlign w:val="center"/>
          </w:tcPr>
          <w:p w:rsidR="005B2D18" w:rsidRPr="00F33EE3" w:rsidRDefault="005B2D18" w:rsidP="00FC37CC">
            <w:pPr>
              <w:rPr>
                <w:rFonts w:asciiTheme="majorBidi" w:hAnsiTheme="majorBidi" w:cstheme="majorBidi"/>
                <w:szCs w:val="24"/>
              </w:rPr>
            </w:pPr>
            <w:r w:rsidRPr="00F33EE3">
              <w:rPr>
                <w:rFonts w:asciiTheme="majorBidi" w:hAnsiTheme="majorBidi" w:cstheme="majorBidi"/>
                <w:szCs w:val="24"/>
              </w:rPr>
              <w:t>Matric</w:t>
            </w:r>
          </w:p>
        </w:tc>
        <w:tc>
          <w:tcPr>
            <w:tcW w:w="5558" w:type="dxa"/>
            <w:vAlign w:val="center"/>
          </w:tcPr>
          <w:p w:rsidR="005B2D18" w:rsidRPr="00F33EE3" w:rsidRDefault="005B2D18" w:rsidP="00FC37CC">
            <w:pPr>
              <w:rPr>
                <w:rFonts w:asciiTheme="majorBidi" w:hAnsiTheme="majorBidi" w:cstheme="majorBidi"/>
                <w:szCs w:val="24"/>
              </w:rPr>
            </w:pPr>
            <w:r w:rsidRPr="00F33EE3">
              <w:rPr>
                <w:rFonts w:asciiTheme="majorBidi" w:hAnsiTheme="majorBidi" w:cstheme="majorBidi"/>
                <w:szCs w:val="24"/>
              </w:rPr>
              <w:t>B.I.S.E Peshawar</w:t>
            </w:r>
          </w:p>
        </w:tc>
        <w:tc>
          <w:tcPr>
            <w:tcW w:w="1295" w:type="dxa"/>
            <w:vAlign w:val="center"/>
          </w:tcPr>
          <w:p w:rsidR="005B2D18" w:rsidRPr="00F33EE3" w:rsidRDefault="005B2D18" w:rsidP="00FC37CC">
            <w:pPr>
              <w:rPr>
                <w:rFonts w:asciiTheme="majorBidi" w:hAnsiTheme="majorBidi" w:cstheme="majorBidi"/>
                <w:szCs w:val="24"/>
              </w:rPr>
            </w:pPr>
            <w:r w:rsidRPr="00F33EE3">
              <w:rPr>
                <w:rFonts w:asciiTheme="majorBidi" w:hAnsiTheme="majorBidi" w:cstheme="majorBidi"/>
                <w:szCs w:val="24"/>
              </w:rPr>
              <w:t>2001</w:t>
            </w:r>
          </w:p>
        </w:tc>
      </w:tr>
    </w:tbl>
    <w:p w:rsidR="00FF79B6" w:rsidRDefault="00FF79B6">
      <w:pPr>
        <w:spacing w:after="0"/>
      </w:pPr>
    </w:p>
    <w:sectPr w:rsidR="00FF79B6">
      <w:pgSz w:w="12240" w:h="20160"/>
      <w:pgMar w:top="463" w:right="1583" w:bottom="547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B0D"/>
    <w:multiLevelType w:val="hybridMultilevel"/>
    <w:tmpl w:val="EA403AE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0BF575BD"/>
    <w:multiLevelType w:val="hybridMultilevel"/>
    <w:tmpl w:val="547471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1CBD"/>
    <w:multiLevelType w:val="hybridMultilevel"/>
    <w:tmpl w:val="81E22D6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11B70E7"/>
    <w:multiLevelType w:val="hybridMultilevel"/>
    <w:tmpl w:val="604A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D6D88"/>
    <w:multiLevelType w:val="hybridMultilevel"/>
    <w:tmpl w:val="92B46758"/>
    <w:lvl w:ilvl="0" w:tplc="12FC97D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C0A3B6">
      <w:start w:val="1"/>
      <w:numFmt w:val="bullet"/>
      <w:lvlText w:val="o"/>
      <w:lvlJc w:val="left"/>
      <w:pPr>
        <w:ind w:left="1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4482DE">
      <w:start w:val="1"/>
      <w:numFmt w:val="bullet"/>
      <w:lvlText w:val="▪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E01A36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706088">
      <w:start w:val="1"/>
      <w:numFmt w:val="bullet"/>
      <w:lvlText w:val="o"/>
      <w:lvlJc w:val="left"/>
      <w:pPr>
        <w:ind w:left="3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B665F6">
      <w:start w:val="1"/>
      <w:numFmt w:val="bullet"/>
      <w:lvlText w:val="▪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506312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369D54">
      <w:start w:val="1"/>
      <w:numFmt w:val="bullet"/>
      <w:lvlText w:val="o"/>
      <w:lvlJc w:val="left"/>
      <w:pPr>
        <w:ind w:left="5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EC09A">
      <w:start w:val="1"/>
      <w:numFmt w:val="bullet"/>
      <w:lvlText w:val="▪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7E151C"/>
    <w:multiLevelType w:val="hybridMultilevel"/>
    <w:tmpl w:val="FC1A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30F59"/>
    <w:multiLevelType w:val="hybridMultilevel"/>
    <w:tmpl w:val="F3F6BF3C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6D14AD7"/>
    <w:multiLevelType w:val="hybridMultilevel"/>
    <w:tmpl w:val="C9F67DAA"/>
    <w:lvl w:ilvl="0" w:tplc="12FC97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FC97DC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E2CAB"/>
    <w:multiLevelType w:val="hybridMultilevel"/>
    <w:tmpl w:val="76FC181A"/>
    <w:lvl w:ilvl="0" w:tplc="0409000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76" w:hanging="360"/>
      </w:pPr>
      <w:rPr>
        <w:rFonts w:ascii="Wingdings" w:hAnsi="Wingdings" w:hint="default"/>
      </w:rPr>
    </w:lvl>
  </w:abstractNum>
  <w:abstractNum w:abstractNumId="9" w15:restartNumberingAfterBreak="0">
    <w:nsid w:val="34B40B30"/>
    <w:multiLevelType w:val="hybridMultilevel"/>
    <w:tmpl w:val="C91A981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34D6318E"/>
    <w:multiLevelType w:val="hybridMultilevel"/>
    <w:tmpl w:val="BF025BB2"/>
    <w:lvl w:ilvl="0" w:tplc="12FC97DC">
      <w:start w:val="1"/>
      <w:numFmt w:val="bullet"/>
      <w:lvlText w:val="•"/>
      <w:lvlJc w:val="left"/>
      <w:pPr>
        <w:ind w:left="706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A87700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EA3CE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E4A7C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0C48C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0A5F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0FEA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6B0E8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61E34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61733E"/>
    <w:multiLevelType w:val="hybridMultilevel"/>
    <w:tmpl w:val="CC86B3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B730C"/>
    <w:multiLevelType w:val="hybridMultilevel"/>
    <w:tmpl w:val="D8E438A6"/>
    <w:lvl w:ilvl="0" w:tplc="12FC97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1EE8"/>
    <w:multiLevelType w:val="hybridMultilevel"/>
    <w:tmpl w:val="9F2861AA"/>
    <w:lvl w:ilvl="0" w:tplc="0409000D">
      <w:start w:val="1"/>
      <w:numFmt w:val="bullet"/>
      <w:lvlText w:val=""/>
      <w:lvlJc w:val="left"/>
      <w:pPr>
        <w:ind w:left="706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87700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EA3CE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E4A7C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0C48C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0A5F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0FEA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6B0E8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61E34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F8105D"/>
    <w:multiLevelType w:val="hybridMultilevel"/>
    <w:tmpl w:val="00DC49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81DBE"/>
    <w:multiLevelType w:val="hybridMultilevel"/>
    <w:tmpl w:val="6F1616EE"/>
    <w:lvl w:ilvl="0" w:tplc="12FC97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FC97DC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65222"/>
    <w:multiLevelType w:val="hybridMultilevel"/>
    <w:tmpl w:val="75D4CB9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52541F09"/>
    <w:multiLevelType w:val="hybridMultilevel"/>
    <w:tmpl w:val="CBA89D7A"/>
    <w:lvl w:ilvl="0" w:tplc="12FC97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FC97DC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D0C2A"/>
    <w:multiLevelType w:val="hybridMultilevel"/>
    <w:tmpl w:val="BA40B700"/>
    <w:lvl w:ilvl="0" w:tplc="12FC97DC">
      <w:start w:val="1"/>
      <w:numFmt w:val="bullet"/>
      <w:lvlText w:val="•"/>
      <w:lvlJc w:val="left"/>
      <w:pPr>
        <w:ind w:left="10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5CD52EE7"/>
    <w:multiLevelType w:val="hybridMultilevel"/>
    <w:tmpl w:val="435CB2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E4255"/>
    <w:multiLevelType w:val="hybridMultilevel"/>
    <w:tmpl w:val="F2C4C8FA"/>
    <w:lvl w:ilvl="0" w:tplc="12FC97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A57FD"/>
    <w:multiLevelType w:val="hybridMultilevel"/>
    <w:tmpl w:val="A348AB90"/>
    <w:lvl w:ilvl="0" w:tplc="4C3AB2F0">
      <w:start w:val="1"/>
      <w:numFmt w:val="bullet"/>
      <w:lvlText w:val="➢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87700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EA3CE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E4A7C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0C48C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0A5F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0FEA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6B0E8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61E34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996F51"/>
    <w:multiLevelType w:val="hybridMultilevel"/>
    <w:tmpl w:val="A0C4F52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7E374677"/>
    <w:multiLevelType w:val="hybridMultilevel"/>
    <w:tmpl w:val="2974BF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22"/>
  </w:num>
  <w:num w:numId="5">
    <w:abstractNumId w:val="0"/>
  </w:num>
  <w:num w:numId="6">
    <w:abstractNumId w:val="16"/>
  </w:num>
  <w:num w:numId="7">
    <w:abstractNumId w:val="9"/>
  </w:num>
  <w:num w:numId="8">
    <w:abstractNumId w:val="3"/>
  </w:num>
  <w:num w:numId="9">
    <w:abstractNumId w:val="1"/>
  </w:num>
  <w:num w:numId="10">
    <w:abstractNumId w:val="14"/>
  </w:num>
  <w:num w:numId="11">
    <w:abstractNumId w:val="19"/>
  </w:num>
  <w:num w:numId="12">
    <w:abstractNumId w:val="13"/>
  </w:num>
  <w:num w:numId="13">
    <w:abstractNumId w:val="8"/>
  </w:num>
  <w:num w:numId="14">
    <w:abstractNumId w:val="11"/>
  </w:num>
  <w:num w:numId="15">
    <w:abstractNumId w:val="23"/>
  </w:num>
  <w:num w:numId="16">
    <w:abstractNumId w:val="5"/>
  </w:num>
  <w:num w:numId="17">
    <w:abstractNumId w:val="6"/>
  </w:num>
  <w:num w:numId="18">
    <w:abstractNumId w:val="18"/>
  </w:num>
  <w:num w:numId="19">
    <w:abstractNumId w:val="20"/>
  </w:num>
  <w:num w:numId="20">
    <w:abstractNumId w:val="10"/>
  </w:num>
  <w:num w:numId="21">
    <w:abstractNumId w:val="12"/>
  </w:num>
  <w:num w:numId="22">
    <w:abstractNumId w:val="15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B6"/>
    <w:rsid w:val="00020EDC"/>
    <w:rsid w:val="000D24F0"/>
    <w:rsid w:val="00360061"/>
    <w:rsid w:val="00403491"/>
    <w:rsid w:val="00444937"/>
    <w:rsid w:val="004527B1"/>
    <w:rsid w:val="0045438A"/>
    <w:rsid w:val="005B2D18"/>
    <w:rsid w:val="00716DF0"/>
    <w:rsid w:val="00770D0D"/>
    <w:rsid w:val="00872E2C"/>
    <w:rsid w:val="00881D84"/>
    <w:rsid w:val="008A73C1"/>
    <w:rsid w:val="0098391B"/>
    <w:rsid w:val="00A62990"/>
    <w:rsid w:val="00AF07A5"/>
    <w:rsid w:val="00E3639E"/>
    <w:rsid w:val="00ED40C3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A11EA2-3195-4F39-B3E6-5AE907AA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4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4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4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4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20EDC"/>
    <w:pPr>
      <w:ind w:left="720"/>
      <w:contextualSpacing/>
    </w:pPr>
  </w:style>
  <w:style w:type="table" w:styleId="TableGrid">
    <w:name w:val="Table Grid"/>
    <w:basedOn w:val="TableNormal"/>
    <w:uiPriority w:val="59"/>
    <w:rsid w:val="005B2D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D24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4F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4F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4F0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8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08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6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7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3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68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8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270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18019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65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98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0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78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15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96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4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45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4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9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6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44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2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58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57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7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46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56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63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8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3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4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94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0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8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9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3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15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05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3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4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75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12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63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24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71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0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57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2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86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9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6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4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64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60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71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0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7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54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2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6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5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9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7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7935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790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335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4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8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4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51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9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82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2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3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4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1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46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6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4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8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8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1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911772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16300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8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4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1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42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33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8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82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59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95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17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73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94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9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87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5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5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93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38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611772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0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1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1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91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5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1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4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31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46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28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35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43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3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5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00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3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94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4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78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8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1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8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32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24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1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6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4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19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56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8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49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67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54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64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9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1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64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934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0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1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5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4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2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92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3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8436">
              <w:marLeft w:val="0"/>
              <w:marRight w:val="0"/>
              <w:marTop w:val="75"/>
              <w:marBottom w:val="75"/>
              <w:divBdr>
                <w:top w:val="single" w:sz="12" w:space="4" w:color="ECEDED"/>
                <w:left w:val="none" w:sz="0" w:space="0" w:color="auto"/>
                <w:bottom w:val="single" w:sz="12" w:space="4" w:color="ECEDED"/>
                <w:right w:val="none" w:sz="0" w:space="0" w:color="auto"/>
              </w:divBdr>
              <w:divsChild>
                <w:div w:id="9504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63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4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4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0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7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7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098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4294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0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1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3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6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19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6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51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11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5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02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6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38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25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9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8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26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62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7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54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23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57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61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86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33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8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28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1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5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38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9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21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0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23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12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7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47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19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91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1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94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58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5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4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1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8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1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7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39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74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79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73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35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3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75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18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89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45602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96633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11862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7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67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2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0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0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94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91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81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0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65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3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9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6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7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27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1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40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6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22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4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392164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19490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3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67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68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1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2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37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9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67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76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65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71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8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63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18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11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90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38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7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88329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9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96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5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73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5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1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98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7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1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1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73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5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78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57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67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34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4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7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81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4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8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2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65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9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9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40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51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64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04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0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0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3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0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8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1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81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4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61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45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77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26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67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6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58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03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3287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0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3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5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1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2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8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9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9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9926">
              <w:marLeft w:val="0"/>
              <w:marRight w:val="0"/>
              <w:marTop w:val="75"/>
              <w:marBottom w:val="75"/>
              <w:divBdr>
                <w:top w:val="single" w:sz="12" w:space="4" w:color="ECEDED"/>
                <w:left w:val="none" w:sz="0" w:space="0" w:color="auto"/>
                <w:bottom w:val="single" w:sz="12" w:space="4" w:color="ECEDED"/>
                <w:right w:val="none" w:sz="0" w:space="0" w:color="auto"/>
              </w:divBdr>
              <w:divsChild>
                <w:div w:id="5965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Muhammad aun omar</cp:lastModifiedBy>
  <cp:revision>19</cp:revision>
  <dcterms:created xsi:type="dcterms:W3CDTF">2024-07-22T11:56:00Z</dcterms:created>
  <dcterms:modified xsi:type="dcterms:W3CDTF">2024-08-17T18:08:00Z</dcterms:modified>
</cp:coreProperties>
</file>