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1"/>
        <w:tblW w:w="11906" w:type="dxa"/>
        <w:tblLayout w:type="fixed"/>
        <w:tblLook w:val="04A0" w:firstRow="1" w:lastRow="0" w:firstColumn="1" w:lastColumn="0" w:noHBand="0" w:noVBand="1"/>
      </w:tblPr>
      <w:tblGrid>
        <w:gridCol w:w="7426"/>
        <w:gridCol w:w="4480"/>
      </w:tblGrid>
      <w:tr w:rsidR="008C27CA" w14:paraId="21F99607" w14:textId="77777777">
        <w:trPr>
          <w:trHeight w:val="15998"/>
        </w:trPr>
        <w:tc>
          <w:tcPr>
            <w:tcW w:w="7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B725" w14:textId="77777777" w:rsidR="008C27CA" w:rsidRDefault="008C27CA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Style12"/>
              <w:tblW w:w="7426" w:type="dxa"/>
              <w:tblLayout w:type="fixed"/>
              <w:tblLook w:val="04A0" w:firstRow="1" w:lastRow="0" w:firstColumn="1" w:lastColumn="0" w:noHBand="0" w:noVBand="1"/>
            </w:tblPr>
            <w:tblGrid>
              <w:gridCol w:w="7426"/>
            </w:tblGrid>
            <w:tr w:rsidR="008C27CA" w14:paraId="5A96DF7E" w14:textId="77777777">
              <w:tc>
                <w:tcPr>
                  <w:tcW w:w="7426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24BF0513" w14:textId="77777777" w:rsidR="00BA0404" w:rsidRDefault="00BA0404">
                  <w:pPr>
                    <w:spacing w:after="180"/>
                    <w:ind w:left="360" w:right="360"/>
                    <w:rPr>
                      <w:rFonts w:ascii="Arial" w:eastAsia="Arial" w:hAnsi="Arial" w:cs="Arial"/>
                      <w:b/>
                      <w:color w:val="4A4A4A"/>
                      <w:sz w:val="68"/>
                      <w:szCs w:val="68"/>
                    </w:rPr>
                  </w:pPr>
                </w:p>
                <w:p w14:paraId="2745D8F0" w14:textId="20FCFE93" w:rsidR="008C27CA" w:rsidRDefault="00000000">
                  <w:pPr>
                    <w:spacing w:after="180"/>
                    <w:ind w:left="360" w:right="360"/>
                    <w:rPr>
                      <w:rFonts w:ascii="Arial" w:eastAsia="Arial" w:hAnsi="Arial" w:cs="Arial"/>
                      <w:b/>
                      <w:color w:val="4A4A4A"/>
                      <w:sz w:val="68"/>
                      <w:szCs w:val="68"/>
                    </w:rPr>
                  </w:pPr>
                  <w:r>
                    <w:rPr>
                      <w:rFonts w:ascii="Arial" w:eastAsia="Arial" w:hAnsi="Arial" w:cs="Arial"/>
                      <w:b/>
                      <w:color w:val="4A4A4A"/>
                      <w:sz w:val="68"/>
                      <w:szCs w:val="68"/>
                    </w:rPr>
                    <w:t>SUJITH CHALAPPURAM PATTALATH</w:t>
                  </w:r>
                </w:p>
                <w:p w14:paraId="530F6D95" w14:textId="11EBDFFF" w:rsidR="00BA0404" w:rsidRPr="00BA0404" w:rsidRDefault="00BA0404" w:rsidP="00BA0404">
                  <w:pPr>
                    <w:spacing w:after="180"/>
                    <w:ind w:left="360" w:right="360"/>
                    <w:rPr>
                      <w:rFonts w:ascii="Arial" w:eastAsia="Arial" w:hAnsi="Arial" w:cs="Arial"/>
                      <w:b/>
                      <w:color w:val="4A4A4A"/>
                      <w:sz w:val="36"/>
                      <w:szCs w:val="36"/>
                      <w:u w:val="single"/>
                    </w:rPr>
                  </w:pPr>
                  <w:r w:rsidRPr="00BA0404">
                    <w:rPr>
                      <w:rFonts w:ascii="Arial" w:eastAsia="Arial" w:hAnsi="Arial" w:cs="Arial"/>
                      <w:b/>
                      <w:color w:val="4A4A4A"/>
                      <w:sz w:val="36"/>
                      <w:szCs w:val="36"/>
                      <w:u w:val="single"/>
                    </w:rPr>
                    <w:t>Senior Accountant</w:t>
                  </w:r>
                </w:p>
                <w:p w14:paraId="3DA04881" w14:textId="77777777" w:rsidR="008C27CA" w:rsidRPr="00DC3B1F" w:rsidRDefault="00000000">
                  <w:pPr>
                    <w:ind w:left="360" w:right="360"/>
                    <w:rPr>
                      <w:rFonts w:ascii="Arial" w:eastAsia="Arial" w:hAnsi="Arial" w:cs="Arial"/>
                      <w:i/>
                      <w:iCs/>
                      <w:color w:val="4A4A4A"/>
                    </w:rPr>
                  </w:pPr>
                  <w:r w:rsidRPr="00DC3B1F">
                    <w:rPr>
                      <w:rFonts w:ascii="Arial" w:eastAsia="Arial" w:hAnsi="Arial" w:cs="Arial"/>
                      <w:i/>
                      <w:iCs/>
                      <w:color w:val="4A4A4A"/>
                    </w:rPr>
                    <w:t>+971 526870561</w:t>
                  </w:r>
                </w:p>
                <w:p w14:paraId="490A441F" w14:textId="77777777" w:rsidR="008C27CA" w:rsidRPr="00DC3B1F" w:rsidRDefault="00000000">
                  <w:pPr>
                    <w:ind w:left="360" w:right="360"/>
                    <w:rPr>
                      <w:rFonts w:ascii="Arial" w:eastAsia="Arial" w:hAnsi="Arial" w:cs="Arial"/>
                      <w:i/>
                      <w:iCs/>
                      <w:color w:val="4A4A4A"/>
                    </w:rPr>
                  </w:pPr>
                  <w:r w:rsidRPr="00DC3B1F">
                    <w:rPr>
                      <w:rFonts w:ascii="Arial" w:eastAsia="Arial" w:hAnsi="Arial" w:cs="Arial"/>
                      <w:i/>
                      <w:iCs/>
                      <w:color w:val="4A4A4A"/>
                    </w:rPr>
                    <w:t>Sujithcp007@gmail.com</w:t>
                  </w:r>
                </w:p>
                <w:p w14:paraId="29E42923" w14:textId="77777777" w:rsidR="008C27CA" w:rsidRPr="00DC3B1F" w:rsidRDefault="00000000">
                  <w:pPr>
                    <w:ind w:left="360" w:right="360"/>
                    <w:rPr>
                      <w:rFonts w:ascii="Arial" w:eastAsia="Arial" w:hAnsi="Arial" w:cs="Arial"/>
                      <w:i/>
                      <w:iCs/>
                      <w:color w:val="4A4A4A"/>
                    </w:rPr>
                  </w:pPr>
                  <w:r w:rsidRPr="00DC3B1F">
                    <w:rPr>
                      <w:rFonts w:ascii="Arial" w:eastAsia="Arial" w:hAnsi="Arial" w:cs="Arial"/>
                      <w:i/>
                      <w:iCs/>
                      <w:color w:val="4A4A4A"/>
                    </w:rPr>
                    <w:t>ABU DHABI 4048</w:t>
                  </w:r>
                </w:p>
                <w:p w14:paraId="310AEF52" w14:textId="77777777" w:rsidR="008C27CA" w:rsidRDefault="00000000">
                  <w:pPr>
                    <w:spacing w:before="400" w:after="200"/>
                    <w:ind w:left="360" w:right="360"/>
                    <w:rPr>
                      <w:rFonts w:ascii="Arial" w:eastAsia="Arial" w:hAnsi="Arial" w:cs="Arial"/>
                      <w:b/>
                      <w:smallCaps/>
                      <w:color w:val="242424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b/>
                      <w:smallCaps/>
                      <w:color w:val="242424"/>
                      <w:sz w:val="26"/>
                      <w:szCs w:val="26"/>
                    </w:rPr>
                    <w:t>PROFESSIONAL SUMMARY</w:t>
                  </w:r>
                </w:p>
                <w:p w14:paraId="0B8BDAD5" w14:textId="77777777" w:rsidR="008C27CA" w:rsidRDefault="00000000">
                  <w:pPr>
                    <w:ind w:left="360" w:right="360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Emerging accounting professional ready to develop career foundation with expanding operation. Dedicated to keeping records accurate and controls tight to meet all business needs. Systematic and well-organized with strong attention to detail, mathematical acumen and GAAP knowledge. Focused Account Specialist with 5 years of experience. Adept at writing detailed reports and budgets, completing detailed financial analysis and planning strategically for top client services. Detail-oriented with extensive knowledge of cash and record maintenance and comprehensive account reconciliations.</w:t>
                  </w:r>
                </w:p>
                <w:p w14:paraId="1D97B3B1" w14:textId="77777777" w:rsidR="007A672E" w:rsidRDefault="007A672E">
                  <w:pPr>
                    <w:ind w:left="360" w:right="360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</w:p>
                <w:p w14:paraId="7B020E64" w14:textId="18EEFA8E" w:rsidR="008B6973" w:rsidRPr="008B6973" w:rsidRDefault="008B6973" w:rsidP="008B6973">
                  <w:pPr>
                    <w:spacing w:before="400" w:after="200"/>
                    <w:ind w:right="360"/>
                    <w:rPr>
                      <w:rFonts w:ascii="Arial" w:eastAsia="Arial" w:hAnsi="Arial" w:cs="Arial"/>
                      <w:b/>
                      <w:smallCaps/>
                      <w:color w:val="242424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smallCaps/>
                      <w:color w:val="242424"/>
                      <w:sz w:val="28"/>
                      <w:szCs w:val="28"/>
                    </w:rPr>
                    <w:t xml:space="preserve">      WORK HISTORY</w:t>
                  </w:r>
                </w:p>
                <w:p w14:paraId="73B19984" w14:textId="1897B45A" w:rsidR="008C27CA" w:rsidRDefault="00F70CAC">
                  <w:pPr>
                    <w:spacing w:line="360" w:lineRule="auto"/>
                    <w:ind w:left="360" w:right="360"/>
                    <w:rPr>
                      <w:rFonts w:ascii="Arial" w:eastAsia="Arial" w:hAnsi="Arial" w:cs="Arial"/>
                      <w:b/>
                      <w:bCs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42424"/>
                      <w:u w:val="single"/>
                    </w:rPr>
                    <w:t>Senior Accountant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424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(06/2018 - Current)</w:t>
                  </w:r>
                </w:p>
                <w:p w14:paraId="7F5B513D" w14:textId="77777777" w:rsidR="008C27CA" w:rsidRDefault="00000000">
                  <w:pPr>
                    <w:ind w:left="360" w:right="360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242424"/>
                      <w:sz w:val="22"/>
                      <w:szCs w:val="22"/>
                    </w:rPr>
                    <w:t>LULU GROUP INTERNATIONAL</w:t>
                  </w: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 xml:space="preserve"> | ABU DHABI, UNITED ARAB EMIRATES </w:t>
                  </w:r>
                </w:p>
                <w:p w14:paraId="6D488DC3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 xml:space="preserve">Managing all Accounting Operations based on Accounting Principles  </w:t>
                  </w:r>
                </w:p>
                <w:p w14:paraId="137374BE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 xml:space="preserve"> Supporting the Head of Accounts to complete the financial accounting of a particular product line within the standard deadlines.</w:t>
                  </w:r>
                </w:p>
                <w:p w14:paraId="4F525D16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Preparing Weekly and Monthly Management Reports.</w:t>
                  </w:r>
                </w:p>
                <w:p w14:paraId="25C9FA72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Managing Accounts Payables and Accounts Receivables</w:t>
                  </w:r>
                </w:p>
                <w:p w14:paraId="5099BF01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Reconciliation of Account Balances with various Banks on daily basis</w:t>
                  </w:r>
                </w:p>
                <w:p w14:paraId="3541702A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 Co-ordinating with the internal auditors, responding to their queries within a reasonable timeframe.</w:t>
                  </w:r>
                </w:p>
                <w:p w14:paraId="2A78DD31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Assisted preparation and coordination of the Audit Process, implementing and maintaining Internal Financial Controls and Procedures.</w:t>
                  </w:r>
                </w:p>
                <w:p w14:paraId="79CA63C9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lastRenderedPageBreak/>
                    <w:t>Inventory Management and preparation of Monthly Stock Reports</w:t>
                  </w:r>
                </w:p>
                <w:p w14:paraId="6462FEB1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Preparation of Payment Cheques to Suppliers on Credit Period basis</w:t>
                  </w:r>
                </w:p>
                <w:p w14:paraId="44D1C310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Provided journal entries and performed accounting on accrual basis.</w:t>
                  </w:r>
                </w:p>
                <w:p w14:paraId="3E3512D5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Pay-Roll and wage management (salary processing)</w:t>
                  </w:r>
                </w:p>
                <w:p w14:paraId="15203CF0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 xml:space="preserve">Effective cash management including Petty </w:t>
                  </w:r>
                  <w:proofErr w:type="gramStart"/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cash</w:t>
                  </w:r>
                  <w:proofErr w:type="gramEnd"/>
                </w:p>
                <w:p w14:paraId="10CE8893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Maintained integrity of general ledger, including chart of accounts.</w:t>
                  </w:r>
                </w:p>
                <w:p w14:paraId="5E5A2A85" w14:textId="77777777" w:rsidR="008C27CA" w:rsidRDefault="00000000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Maintaining Company's Financial Position in a Break-Even State</w:t>
                  </w:r>
                </w:p>
                <w:p w14:paraId="441E1638" w14:textId="77777777" w:rsidR="008C27CA" w:rsidRDefault="008C27CA" w:rsidP="007A672E">
                  <w:pPr>
                    <w:pBdr>
                      <w:left w:val="none" w:sz="0" w:space="2" w:color="000000"/>
                    </w:pBdr>
                    <w:spacing w:line="360" w:lineRule="auto"/>
                    <w:ind w:right="360"/>
                    <w:rPr>
                      <w:color w:val="242424"/>
                      <w:sz w:val="22"/>
                      <w:szCs w:val="22"/>
                    </w:rPr>
                  </w:pPr>
                </w:p>
                <w:p w14:paraId="32FC84F2" w14:textId="77777777" w:rsidR="007A672E" w:rsidRDefault="007A672E" w:rsidP="007A672E">
                  <w:pPr>
                    <w:pBdr>
                      <w:left w:val="none" w:sz="0" w:space="2" w:color="000000"/>
                    </w:pBdr>
                    <w:spacing w:line="360" w:lineRule="auto"/>
                    <w:ind w:right="360"/>
                    <w:rPr>
                      <w:color w:val="242424"/>
                      <w:sz w:val="22"/>
                      <w:szCs w:val="22"/>
                    </w:rPr>
                  </w:pPr>
                </w:p>
                <w:p w14:paraId="51473D62" w14:textId="77777777" w:rsidR="008C27CA" w:rsidRDefault="00000000">
                  <w:pPr>
                    <w:ind w:left="360" w:right="360"/>
                    <w:rPr>
                      <w:rFonts w:ascii="Arial" w:eastAsia="Arial" w:hAnsi="Arial" w:cs="Arial"/>
                      <w:b/>
                      <w:bCs/>
                      <w:color w:val="2424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42424"/>
                      <w:u w:val="single"/>
                    </w:rPr>
                    <w:t xml:space="preserve">Accounts Assistant </w:t>
                  </w: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(05/2016 - 04/2018)</w:t>
                  </w:r>
                </w:p>
                <w:p w14:paraId="350AA6AE" w14:textId="77777777" w:rsidR="008C27CA" w:rsidRDefault="008C27CA">
                  <w:pPr>
                    <w:ind w:left="360" w:right="360"/>
                    <w:rPr>
                      <w:rFonts w:ascii="Arial" w:eastAsia="Arial" w:hAnsi="Arial" w:cs="Arial"/>
                      <w:b/>
                      <w:bCs/>
                      <w:color w:val="242424"/>
                      <w:u w:val="single"/>
                    </w:rPr>
                  </w:pPr>
                </w:p>
                <w:p w14:paraId="74A91F06" w14:textId="77777777" w:rsidR="008C27CA" w:rsidRDefault="00000000">
                  <w:pPr>
                    <w:ind w:left="360" w:right="360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242424"/>
                      <w:sz w:val="22"/>
                      <w:szCs w:val="22"/>
                    </w:rPr>
                    <w:t>NAKSATRA GROUP</w:t>
                  </w: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 xml:space="preserve"> | PALAKKAD, INDIA </w:t>
                  </w:r>
                </w:p>
                <w:p w14:paraId="171823C4" w14:textId="77777777" w:rsidR="008C27CA" w:rsidRDefault="008C27CA">
                  <w:pPr>
                    <w:ind w:left="360" w:right="360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</w:p>
                <w:p w14:paraId="1420CFFA" w14:textId="77777777" w:rsidR="008C27CA" w:rsidRPr="008B6973" w:rsidRDefault="00000000" w:rsidP="008B6973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Salary processing of Employees</w:t>
                  </w:r>
                </w:p>
                <w:p w14:paraId="49D75F05" w14:textId="77777777" w:rsidR="008C27CA" w:rsidRPr="008B6973" w:rsidRDefault="00000000" w:rsidP="008B6973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Petty Cash management</w:t>
                  </w:r>
                </w:p>
                <w:p w14:paraId="66651B4E" w14:textId="77777777" w:rsidR="008C27CA" w:rsidRPr="008B6973" w:rsidRDefault="00000000" w:rsidP="008B6973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Bank Reconciliation</w:t>
                  </w:r>
                </w:p>
                <w:p w14:paraId="4FD56D08" w14:textId="1EF35911" w:rsidR="008C27CA" w:rsidRDefault="00000000" w:rsidP="008B6973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 xml:space="preserve">Inventory Management and Stock Taking Process on Monthly </w:t>
                  </w:r>
                  <w:proofErr w:type="gramStart"/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basi</w:t>
                  </w:r>
                  <w:r w:rsidR="007A672E"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s</w:t>
                  </w:r>
                  <w:proofErr w:type="gramEnd"/>
                </w:p>
                <w:p w14:paraId="69C23C05" w14:textId="60900C33" w:rsidR="007A672E" w:rsidRDefault="007A672E" w:rsidP="008B6973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 w:rsidRPr="007A672E"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Audit financial transactions and documents</w:t>
                  </w:r>
                </w:p>
                <w:p w14:paraId="70DD2363" w14:textId="033A93B8" w:rsidR="007A672E" w:rsidRDefault="007A672E" w:rsidP="008B6973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 w:rsidRPr="007A672E"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 xml:space="preserve">Reconcile accounts payable and </w:t>
                  </w:r>
                  <w:proofErr w:type="gramStart"/>
                  <w:r w:rsidRPr="007A672E"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receivable</w:t>
                  </w:r>
                  <w:proofErr w:type="gramEnd"/>
                </w:p>
                <w:p w14:paraId="22AD664C" w14:textId="3C500FCF" w:rsidR="007A672E" w:rsidRPr="008B6973" w:rsidRDefault="007A672E" w:rsidP="008B6973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 w:rsidRPr="007A672E"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 xml:space="preserve">Ensure timely bank </w:t>
                  </w:r>
                  <w:proofErr w:type="gramStart"/>
                  <w:r w:rsidRPr="007A672E"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payments</w:t>
                  </w:r>
                  <w:proofErr w:type="gramEnd"/>
                </w:p>
                <w:p w14:paraId="49C4A2BF" w14:textId="77777777" w:rsidR="008C27CA" w:rsidRPr="008B6973" w:rsidRDefault="00000000" w:rsidP="008B6973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Posting of Journal entries and Managing of General Ledgers</w:t>
                  </w:r>
                </w:p>
                <w:p w14:paraId="7F59E71C" w14:textId="77777777" w:rsidR="008B6973" w:rsidRDefault="008B6973">
                  <w:pPr>
                    <w:ind w:left="360" w:right="360"/>
                    <w:rPr>
                      <w:rFonts w:ascii="Arial" w:eastAsia="Arial" w:hAnsi="Arial" w:cs="Arial"/>
                      <w:b/>
                      <w:bCs/>
                      <w:color w:val="242424"/>
                      <w:u w:val="single"/>
                    </w:rPr>
                  </w:pPr>
                </w:p>
                <w:p w14:paraId="3854874B" w14:textId="77777777" w:rsidR="007A672E" w:rsidRDefault="007A672E" w:rsidP="007A672E">
                  <w:pPr>
                    <w:ind w:right="360"/>
                    <w:rPr>
                      <w:rFonts w:ascii="Arial" w:eastAsia="Arial" w:hAnsi="Arial" w:cs="Arial"/>
                      <w:b/>
                      <w:bCs/>
                      <w:color w:val="242424"/>
                      <w:u w:val="single"/>
                    </w:rPr>
                  </w:pPr>
                </w:p>
                <w:p w14:paraId="19192737" w14:textId="7ECFA780" w:rsidR="008C27CA" w:rsidRDefault="00000000">
                  <w:pPr>
                    <w:ind w:left="360" w:right="360"/>
                    <w:rPr>
                      <w:rFonts w:ascii="Arial" w:eastAsia="Arial" w:hAnsi="Arial" w:cs="Arial"/>
                      <w:b/>
                      <w:bCs/>
                      <w:color w:val="2424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42424"/>
                      <w:u w:val="single"/>
                    </w:rPr>
                    <w:t>Customer Service Executive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424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(12/2014 - 02/2016)</w:t>
                  </w:r>
                </w:p>
                <w:p w14:paraId="75022838" w14:textId="77777777" w:rsidR="008C27CA" w:rsidRDefault="008C27CA">
                  <w:pPr>
                    <w:ind w:left="360" w:right="360"/>
                    <w:rPr>
                      <w:rFonts w:ascii="Arial" w:eastAsia="Arial" w:hAnsi="Arial" w:cs="Arial"/>
                      <w:b/>
                      <w:bCs/>
                      <w:color w:val="242424"/>
                      <w:sz w:val="22"/>
                      <w:szCs w:val="22"/>
                    </w:rPr>
                  </w:pPr>
                </w:p>
                <w:p w14:paraId="6ECDD1DE" w14:textId="77777777" w:rsidR="008C27CA" w:rsidRDefault="00000000">
                  <w:pPr>
                    <w:ind w:left="360" w:right="360"/>
                    <w:rPr>
                      <w:rFonts w:ascii="Arial" w:eastAsia="Arial" w:hAnsi="Arial" w:cs="Arial"/>
                      <w:b/>
                      <w:bCs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242424"/>
                      <w:sz w:val="22"/>
                      <w:szCs w:val="22"/>
                    </w:rPr>
                    <w:t>MUTHOOT FINCORP</w:t>
                  </w: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 xml:space="preserve"> | PALAKKAD, INDIA </w:t>
                  </w:r>
                </w:p>
                <w:p w14:paraId="68F936A5" w14:textId="77777777" w:rsidR="008C27CA" w:rsidRPr="008B6973" w:rsidRDefault="00000000" w:rsidP="008B6973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Explained benefits and advantages of different product and service offerings to customers.</w:t>
                  </w:r>
                </w:p>
                <w:p w14:paraId="3BB241AA" w14:textId="55F4E238" w:rsidR="008C27CA" w:rsidRPr="008B6973" w:rsidRDefault="00000000" w:rsidP="008B6973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 xml:space="preserve">Providing Gold Pledging </w:t>
                  </w:r>
                  <w:r w:rsidR="00131200"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 xml:space="preserve"> Customers</w:t>
                  </w:r>
                </w:p>
                <w:p w14:paraId="408DFBE9" w14:textId="77777777" w:rsidR="008C27CA" w:rsidRPr="008B6973" w:rsidRDefault="00000000" w:rsidP="008B6973">
                  <w:pPr>
                    <w:numPr>
                      <w:ilvl w:val="0"/>
                      <w:numId w:val="1"/>
                    </w:numPr>
                    <w:pBdr>
                      <w:left w:val="none" w:sz="0" w:space="2" w:color="000000"/>
                    </w:pBdr>
                    <w:spacing w:before="200"/>
                    <w:ind w:left="600" w:right="360" w:hanging="241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  <w:t>Effective Cash Management as a NBFC Teller</w:t>
                  </w:r>
                </w:p>
                <w:p w14:paraId="2205FBBA" w14:textId="77777777" w:rsidR="008C27CA" w:rsidRDefault="008C27CA">
                  <w:pPr>
                    <w:pBdr>
                      <w:left w:val="none" w:sz="0" w:space="0" w:color="000000"/>
                      <w:right w:val="none" w:sz="0" w:space="0" w:color="000000"/>
                    </w:pBdr>
                    <w:ind w:left="360" w:right="360"/>
                    <w:rPr>
                      <w:rFonts w:ascii="Arial" w:eastAsia="Arial" w:hAnsi="Arial" w:cs="Arial"/>
                      <w:color w:val="242424"/>
                      <w:sz w:val="22"/>
                      <w:szCs w:val="22"/>
                    </w:rPr>
                  </w:pPr>
                </w:p>
              </w:tc>
            </w:tr>
          </w:tbl>
          <w:p w14:paraId="6908C534" w14:textId="77777777" w:rsidR="008C27CA" w:rsidRDefault="008C27CA"/>
        </w:tc>
        <w:tc>
          <w:tcPr>
            <w:tcW w:w="4480" w:type="dxa"/>
            <w:shd w:val="clear" w:color="auto" w:fill="009BCC"/>
            <w:tcMar>
              <w:top w:w="400" w:type="dxa"/>
              <w:left w:w="0" w:type="dxa"/>
              <w:bottom w:w="400" w:type="dxa"/>
              <w:right w:w="0" w:type="dxa"/>
            </w:tcMar>
          </w:tcPr>
          <w:p w14:paraId="10825354" w14:textId="77777777" w:rsidR="008C27CA" w:rsidRDefault="008C27CA">
            <w:pPr>
              <w:widowControl w:val="0"/>
              <w:spacing w:line="276" w:lineRule="auto"/>
            </w:pPr>
          </w:p>
          <w:tbl>
            <w:tblPr>
              <w:tblStyle w:val="Style13"/>
              <w:tblW w:w="4480" w:type="dxa"/>
              <w:tblLayout w:type="fixed"/>
              <w:tblLook w:val="04A0" w:firstRow="1" w:lastRow="0" w:firstColumn="1" w:lastColumn="0" w:noHBand="0" w:noVBand="1"/>
            </w:tblPr>
            <w:tblGrid>
              <w:gridCol w:w="4480"/>
            </w:tblGrid>
            <w:tr w:rsidR="008C27CA" w14:paraId="51E62E82" w14:textId="77777777">
              <w:trPr>
                <w:trHeight w:val="3580"/>
              </w:trPr>
              <w:tc>
                <w:tcPr>
                  <w:tcW w:w="4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38585" w14:textId="384AE322" w:rsidR="008C27CA" w:rsidRDefault="00DC3B1F">
                  <w:pPr>
                    <w:ind w:left="500" w:right="500"/>
                    <w:jc w:val="center"/>
                    <w:rPr>
                      <w:rFonts w:ascii="Arial" w:eastAsia="Arial" w:hAnsi="Arial" w:cs="Arial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FFFFFF"/>
                      <w:sz w:val="22"/>
                      <w:szCs w:val="22"/>
                    </w:rPr>
                    <w:drawing>
                      <wp:inline distT="0" distB="0" distL="0" distR="0" wp14:anchorId="2BF86F1D" wp14:editId="48255193">
                        <wp:extent cx="1797050" cy="1771650"/>
                        <wp:effectExtent l="0" t="0" r="0" b="0"/>
                        <wp:docPr id="203068516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0685166" name="Picture 2030685166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7050" cy="1771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B88469" w14:textId="77777777" w:rsidR="00BA0404" w:rsidRDefault="00BA0404">
            <w:pPr>
              <w:spacing w:before="700" w:after="200" w:line="360" w:lineRule="auto"/>
              <w:ind w:left="700" w:right="700"/>
              <w:rPr>
                <w:rFonts w:ascii="Arial" w:eastAsia="Arial" w:hAnsi="Arial" w:cs="Arial"/>
                <w:b/>
                <w:smallCaps/>
                <w:color w:val="FFFFFF"/>
                <w:sz w:val="26"/>
                <w:szCs w:val="26"/>
              </w:rPr>
            </w:pPr>
          </w:p>
          <w:p w14:paraId="116DAA0E" w14:textId="77777777" w:rsidR="00BA0404" w:rsidRDefault="00BA0404">
            <w:pPr>
              <w:spacing w:before="700" w:after="200" w:line="360" w:lineRule="auto"/>
              <w:ind w:left="700" w:right="700"/>
              <w:rPr>
                <w:rFonts w:ascii="Arial" w:eastAsia="Arial" w:hAnsi="Arial" w:cs="Arial"/>
                <w:b/>
                <w:smallCaps/>
                <w:color w:val="FFFFFF"/>
                <w:sz w:val="26"/>
                <w:szCs w:val="26"/>
              </w:rPr>
            </w:pPr>
          </w:p>
          <w:p w14:paraId="06932059" w14:textId="44BC935A" w:rsidR="008C27CA" w:rsidRDefault="00000000">
            <w:pPr>
              <w:spacing w:before="700" w:after="200" w:line="360" w:lineRule="auto"/>
              <w:ind w:left="700" w:right="700"/>
              <w:rPr>
                <w:rFonts w:ascii="Arial" w:eastAsia="Arial" w:hAnsi="Arial" w:cs="Arial"/>
                <w:b/>
                <w:smallCaps/>
                <w:color w:val="FFFFFF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6"/>
                <w:szCs w:val="26"/>
              </w:rPr>
              <w:t>SKILLS</w:t>
            </w:r>
          </w:p>
          <w:p w14:paraId="554CB81E" w14:textId="77777777" w:rsidR="008C27CA" w:rsidRDefault="00000000" w:rsidP="007A672E">
            <w:pPr>
              <w:numPr>
                <w:ilvl w:val="0"/>
                <w:numId w:val="4"/>
              </w:numPr>
              <w:pBdr>
                <w:left w:val="none" w:sz="0" w:space="0" w:color="000000"/>
              </w:pBdr>
              <w:spacing w:line="480" w:lineRule="auto"/>
              <w:ind w:left="940" w:right="700" w:hanging="240"/>
              <w:rPr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Self-motivated professional</w:t>
            </w:r>
          </w:p>
          <w:p w14:paraId="7B40432B" w14:textId="77777777" w:rsidR="008C27CA" w:rsidRDefault="00000000" w:rsidP="007A672E">
            <w:pPr>
              <w:numPr>
                <w:ilvl w:val="0"/>
                <w:numId w:val="4"/>
              </w:numPr>
              <w:pBdr>
                <w:left w:val="none" w:sz="0" w:space="2" w:color="000000"/>
              </w:pBdr>
              <w:spacing w:line="480" w:lineRule="auto"/>
              <w:ind w:left="940" w:right="700" w:hanging="240"/>
              <w:rPr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ERP (Enterprise Resource Planning) software</w:t>
            </w:r>
          </w:p>
          <w:p w14:paraId="6B5DB484" w14:textId="77777777" w:rsidR="008C27CA" w:rsidRDefault="00000000" w:rsidP="007A672E">
            <w:pPr>
              <w:numPr>
                <w:ilvl w:val="0"/>
                <w:numId w:val="4"/>
              </w:numPr>
              <w:pBdr>
                <w:left w:val="none" w:sz="0" w:space="2" w:color="000000"/>
              </w:pBdr>
              <w:spacing w:line="480" w:lineRule="auto"/>
              <w:ind w:left="940" w:right="700" w:hanging="240"/>
              <w:rPr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Account reconciliation specialist</w:t>
            </w:r>
          </w:p>
          <w:p w14:paraId="04E31B60" w14:textId="77777777" w:rsidR="008C27CA" w:rsidRDefault="00000000" w:rsidP="007A672E">
            <w:pPr>
              <w:numPr>
                <w:ilvl w:val="0"/>
                <w:numId w:val="4"/>
              </w:numPr>
              <w:pBdr>
                <w:left w:val="none" w:sz="0" w:space="2" w:color="000000"/>
              </w:pBdr>
              <w:spacing w:line="480" w:lineRule="auto"/>
              <w:ind w:left="940" w:right="700" w:hanging="240"/>
              <w:rPr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Calculating liabilities</w:t>
            </w:r>
          </w:p>
          <w:p w14:paraId="179DE940" w14:textId="77777777" w:rsidR="008C27CA" w:rsidRDefault="00000000" w:rsidP="007A672E">
            <w:pPr>
              <w:numPr>
                <w:ilvl w:val="0"/>
                <w:numId w:val="4"/>
              </w:numPr>
              <w:pBdr>
                <w:left w:val="none" w:sz="0" w:space="2" w:color="000000"/>
              </w:pBdr>
              <w:spacing w:line="480" w:lineRule="auto"/>
              <w:ind w:left="940" w:right="700" w:hanging="240"/>
              <w:rPr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Time Management &amp; Communication</w:t>
            </w:r>
          </w:p>
          <w:p w14:paraId="2009F8A5" w14:textId="77777777" w:rsidR="008C27CA" w:rsidRDefault="00000000" w:rsidP="007A672E">
            <w:pPr>
              <w:numPr>
                <w:ilvl w:val="0"/>
                <w:numId w:val="4"/>
              </w:numPr>
              <w:pBdr>
                <w:left w:val="none" w:sz="0" w:space="2" w:color="000000"/>
              </w:pBdr>
              <w:spacing w:line="480" w:lineRule="auto"/>
              <w:ind w:left="940" w:right="700" w:hanging="240"/>
              <w:rPr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Microsoft office</w:t>
            </w:r>
          </w:p>
          <w:p w14:paraId="399494DA" w14:textId="77777777" w:rsidR="008C27CA" w:rsidRDefault="00000000" w:rsidP="007A672E">
            <w:pPr>
              <w:numPr>
                <w:ilvl w:val="0"/>
                <w:numId w:val="5"/>
              </w:numPr>
              <w:pBdr>
                <w:left w:val="none" w:sz="0" w:space="2" w:color="000000"/>
              </w:pBdr>
              <w:spacing w:line="480" w:lineRule="auto"/>
              <w:ind w:left="940" w:right="700" w:hanging="240"/>
              <w:rPr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Accounting operations professional</w:t>
            </w:r>
          </w:p>
          <w:p w14:paraId="141F50E8" w14:textId="77777777" w:rsidR="008C27CA" w:rsidRDefault="00000000" w:rsidP="007A672E">
            <w:pPr>
              <w:numPr>
                <w:ilvl w:val="0"/>
                <w:numId w:val="5"/>
              </w:numPr>
              <w:pBdr>
                <w:left w:val="none" w:sz="0" w:space="2" w:color="000000"/>
              </w:pBdr>
              <w:spacing w:line="480" w:lineRule="auto"/>
              <w:ind w:left="940" w:right="700" w:hanging="240"/>
              <w:rPr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Handling pressure</w:t>
            </w:r>
          </w:p>
          <w:p w14:paraId="106F825E" w14:textId="77777777" w:rsidR="008C27CA" w:rsidRDefault="00000000" w:rsidP="007A672E">
            <w:pPr>
              <w:numPr>
                <w:ilvl w:val="0"/>
                <w:numId w:val="5"/>
              </w:numPr>
              <w:pBdr>
                <w:left w:val="none" w:sz="0" w:space="2" w:color="000000"/>
              </w:pBdr>
              <w:spacing w:line="480" w:lineRule="auto"/>
              <w:ind w:left="940" w:right="700" w:hanging="240"/>
              <w:rPr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Critical Thinking</w:t>
            </w:r>
          </w:p>
          <w:p w14:paraId="20E8F876" w14:textId="77777777" w:rsidR="008C27CA" w:rsidRDefault="00000000" w:rsidP="007A672E">
            <w:pPr>
              <w:numPr>
                <w:ilvl w:val="0"/>
                <w:numId w:val="5"/>
              </w:numPr>
              <w:pBdr>
                <w:left w:val="none" w:sz="0" w:space="2" w:color="000000"/>
              </w:pBdr>
              <w:spacing w:line="480" w:lineRule="auto"/>
              <w:ind w:left="940" w:right="700" w:hanging="240"/>
              <w:rPr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Financial reporting</w:t>
            </w:r>
          </w:p>
          <w:p w14:paraId="24909612" w14:textId="77777777" w:rsidR="008C27CA" w:rsidRDefault="00000000" w:rsidP="007A672E">
            <w:pPr>
              <w:numPr>
                <w:ilvl w:val="0"/>
                <w:numId w:val="5"/>
              </w:numPr>
              <w:pBdr>
                <w:left w:val="none" w:sz="0" w:space="2" w:color="000000"/>
              </w:pBdr>
              <w:spacing w:line="480" w:lineRule="auto"/>
              <w:ind w:left="940" w:right="700" w:hanging="240"/>
              <w:rPr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Accounts payable and receivable</w:t>
            </w:r>
          </w:p>
          <w:p w14:paraId="59D9E3CA" w14:textId="77777777" w:rsidR="008C27CA" w:rsidRDefault="00000000">
            <w:pPr>
              <w:ind w:left="500" w:right="5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FFFFFF"/>
                <w:sz w:val="22"/>
                <w:szCs w:val="22"/>
              </w:rPr>
              <w:drawing>
                <wp:inline distT="0" distB="0" distL="0" distR="0" wp14:anchorId="0AEE11E3" wp14:editId="6A30DBCC">
                  <wp:extent cx="2346325" cy="2476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609" cy="2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49F84" w14:textId="77777777" w:rsidR="008C27CA" w:rsidRDefault="00000000">
            <w:pPr>
              <w:spacing w:before="200" w:after="200" w:line="276" w:lineRule="auto"/>
              <w:ind w:left="700" w:right="700"/>
              <w:rPr>
                <w:rFonts w:ascii="Arial" w:eastAsia="Arial" w:hAnsi="Arial" w:cs="Arial"/>
                <w:b/>
                <w:smallCaps/>
                <w:color w:val="FFFFFF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6"/>
                <w:szCs w:val="26"/>
              </w:rPr>
              <w:lastRenderedPageBreak/>
              <w:t>EDUCATION</w:t>
            </w:r>
          </w:p>
          <w:p w14:paraId="27684A58" w14:textId="77777777" w:rsidR="008C27CA" w:rsidRDefault="00000000" w:rsidP="007A672E">
            <w:pPr>
              <w:spacing w:line="360" w:lineRule="auto"/>
              <w:ind w:left="700" w:right="700"/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MASTER OF COMMERCE: MARKETING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u w:val="single"/>
              </w:rPr>
              <w:t> </w:t>
            </w:r>
          </w:p>
          <w:p w14:paraId="66F8DF11" w14:textId="77777777" w:rsidR="008C27CA" w:rsidRDefault="00000000" w:rsidP="007A672E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 xml:space="preserve">CALICUT UNIVERSITY | </w:t>
            </w:r>
            <w:r>
              <w:rPr>
                <w:rFonts w:ascii="Arial" w:eastAsia="Arial" w:hAnsi="Arial" w:cs="Arial"/>
                <w:bCs/>
                <w:i/>
                <w:color w:val="FFFFFF"/>
                <w:sz w:val="22"/>
                <w:szCs w:val="22"/>
              </w:rPr>
              <w:t>KERALA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</w:p>
          <w:p w14:paraId="74928BDB" w14:textId="77777777" w:rsidR="008C27CA" w:rsidRDefault="008C27CA">
            <w:pPr>
              <w:spacing w:line="276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350C33FD" w14:textId="77777777" w:rsidR="008C27CA" w:rsidRDefault="00000000">
            <w:pPr>
              <w:spacing w:line="276" w:lineRule="auto"/>
              <w:ind w:left="700" w:right="700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  <w:p w14:paraId="30334C40" w14:textId="77777777" w:rsidR="008C27CA" w:rsidRDefault="00000000" w:rsidP="007A672E">
            <w:pPr>
              <w:spacing w:line="360" w:lineRule="auto"/>
              <w:ind w:left="700" w:right="700"/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BACHELOR OF COMMERCE: CO-OPERATION</w:t>
            </w:r>
          </w:p>
          <w:p w14:paraId="3B00F6D6" w14:textId="77777777" w:rsidR="008C27CA" w:rsidRDefault="00000000" w:rsidP="007A672E">
            <w:pPr>
              <w:spacing w:line="360" w:lineRule="auto"/>
              <w:ind w:left="700" w:right="700"/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 xml:space="preserve">CALICUT UNIVERSITY | </w:t>
            </w:r>
            <w:r>
              <w:rPr>
                <w:rFonts w:ascii="Arial" w:eastAsia="Arial" w:hAnsi="Arial" w:cs="Arial"/>
                <w:bCs/>
                <w:i/>
                <w:color w:val="FFFFFF"/>
                <w:sz w:val="22"/>
                <w:szCs w:val="22"/>
              </w:rPr>
              <w:t>KERALA</w:t>
            </w:r>
            <w:r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 xml:space="preserve"> </w:t>
            </w:r>
          </w:p>
          <w:p w14:paraId="2F0A4370" w14:textId="77777777" w:rsidR="008C27CA" w:rsidRDefault="008C27CA">
            <w:pPr>
              <w:spacing w:line="276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37C9F568" w14:textId="77777777" w:rsidR="008C27CA" w:rsidRDefault="00000000" w:rsidP="007A672E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  <w:p w14:paraId="59D868D4" w14:textId="77777777" w:rsidR="008C27CA" w:rsidRDefault="00000000" w:rsidP="007A672E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PLUS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 xml:space="preserve"> TWO: COMMERCE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  <w:p w14:paraId="5E3A62E2" w14:textId="77777777" w:rsidR="008C27CA" w:rsidRDefault="00000000" w:rsidP="007A672E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 xml:space="preserve">G.O.H.S.S PERUMUDIYOOR | </w:t>
            </w:r>
            <w:r>
              <w:rPr>
                <w:rFonts w:ascii="Arial" w:eastAsia="Arial" w:hAnsi="Arial" w:cs="Arial"/>
                <w:bCs/>
                <w:i/>
                <w:color w:val="FFFFFF"/>
                <w:sz w:val="22"/>
                <w:szCs w:val="22"/>
              </w:rPr>
              <w:t>KERALA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</w:p>
          <w:p w14:paraId="00F05817" w14:textId="77777777" w:rsidR="008C27CA" w:rsidRDefault="008C27CA" w:rsidP="007A672E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1F70119F" w14:textId="77777777" w:rsidR="008C27CA" w:rsidRPr="007A672E" w:rsidRDefault="00000000" w:rsidP="007A672E">
            <w:pPr>
              <w:spacing w:line="360" w:lineRule="auto"/>
              <w:ind w:left="700" w:right="700"/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SSLC/MATRICULATION</w:t>
            </w:r>
            <w:r w:rsidRPr="007A672E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 </w:t>
            </w:r>
          </w:p>
          <w:p w14:paraId="2960BB22" w14:textId="77777777" w:rsidR="008C27CA" w:rsidRPr="007A672E" w:rsidRDefault="00000000" w:rsidP="007A672E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7A672E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P.H.S.S PALLIPPURAM | KERALA </w:t>
            </w:r>
          </w:p>
          <w:p w14:paraId="7EF7D96F" w14:textId="77777777" w:rsidR="008C27CA" w:rsidRDefault="00000000">
            <w:pPr>
              <w:ind w:left="700" w:right="700"/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 xml:space="preserve"> </w:t>
            </w:r>
          </w:p>
          <w:p w14:paraId="055D63DD" w14:textId="77777777" w:rsidR="008C27CA" w:rsidRDefault="00000000">
            <w:pPr>
              <w:ind w:left="500" w:right="5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FFFFFF"/>
                <w:sz w:val="22"/>
                <w:szCs w:val="22"/>
              </w:rPr>
              <w:drawing>
                <wp:inline distT="0" distB="0" distL="0" distR="0" wp14:anchorId="6F6D12FF" wp14:editId="467EC46F">
                  <wp:extent cx="2346325" cy="2476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609" cy="2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CCB9C6" w14:textId="77777777" w:rsidR="008C27CA" w:rsidRDefault="00000000">
            <w:pPr>
              <w:spacing w:before="200" w:after="200" w:line="360" w:lineRule="auto"/>
              <w:ind w:left="700" w:right="700"/>
              <w:rPr>
                <w:rFonts w:ascii="Arial" w:eastAsia="Arial" w:hAnsi="Arial" w:cs="Arial"/>
                <w:b/>
                <w:smallCaps/>
                <w:color w:val="FFFFFF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6"/>
                <w:szCs w:val="26"/>
              </w:rPr>
              <w:t>LANGUAGES</w:t>
            </w:r>
          </w:p>
          <w:p w14:paraId="4AFFCC60" w14:textId="77777777" w:rsidR="008C27CA" w:rsidRDefault="00000000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Malayalam, Hindi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: </w:t>
            </w:r>
          </w:p>
          <w:p w14:paraId="52506AFF" w14:textId="77777777" w:rsidR="008C27CA" w:rsidRDefault="00000000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Native language</w:t>
            </w:r>
          </w:p>
          <w:p w14:paraId="72259698" w14:textId="77777777" w:rsidR="008C27CA" w:rsidRDefault="00000000">
            <w:pPr>
              <w:tabs>
                <w:tab w:val="right" w:pos="3780"/>
              </w:tabs>
              <w:spacing w:before="200"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English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B2</w:t>
            </w:r>
          </w:p>
          <w:p w14:paraId="270F3CE2" w14:textId="77777777" w:rsidR="008C27CA" w:rsidRDefault="00000000">
            <w:pPr>
              <w:spacing w:before="50"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FFFFFF"/>
                <w:sz w:val="22"/>
                <w:szCs w:val="22"/>
              </w:rPr>
              <w:drawing>
                <wp:inline distT="0" distB="0" distL="0" distR="0" wp14:anchorId="0842C3A6" wp14:editId="04586B4F">
                  <wp:extent cx="2079625" cy="75565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38" cy="7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F60BA" w14:textId="77777777" w:rsidR="008C27CA" w:rsidRDefault="00000000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Upper intermediate</w:t>
            </w:r>
          </w:p>
          <w:p w14:paraId="134E8302" w14:textId="77777777" w:rsidR="008C27CA" w:rsidRDefault="00000000">
            <w:pPr>
              <w:pStyle w:val="Heading2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     </w:t>
            </w:r>
            <w:r>
              <w:rPr>
                <w:rFonts w:ascii="Arial" w:eastAsia="Arial" w:hAnsi="Arial" w:cs="Arial"/>
                <w:noProof/>
                <w:color w:val="FFFFFF"/>
                <w:sz w:val="22"/>
                <w:szCs w:val="22"/>
              </w:rPr>
              <w:drawing>
                <wp:inline distT="0" distB="0" distL="0" distR="0" wp14:anchorId="4F196B6C" wp14:editId="1D3AF124">
                  <wp:extent cx="2346325" cy="24765"/>
                  <wp:effectExtent l="0" t="0" r="3175" b="635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609" cy="2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8117BD" w14:textId="3F3A0D89" w:rsidR="008C27CA" w:rsidRPr="008B6973" w:rsidRDefault="00000000" w:rsidP="008B6973">
            <w:pPr>
              <w:spacing w:before="200" w:after="200" w:line="360" w:lineRule="auto"/>
              <w:ind w:left="700" w:right="700"/>
              <w:rPr>
                <w:rFonts w:ascii="Arial" w:eastAsia="Arial" w:hAnsi="Arial" w:cs="Arial"/>
                <w:b/>
                <w:smallCaps/>
                <w:color w:val="FFFFFF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6"/>
                <w:szCs w:val="26"/>
              </w:rPr>
              <w:t>software exposure</w:t>
            </w:r>
          </w:p>
          <w:p w14:paraId="1C90E317" w14:textId="350B8531" w:rsidR="008B6973" w:rsidRDefault="008B6973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SAP ERP</w:t>
            </w:r>
          </w:p>
          <w:p w14:paraId="10747422" w14:textId="5C40AFEB" w:rsidR="008B6973" w:rsidRDefault="008B6973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TALLY ERP</w:t>
            </w:r>
          </w:p>
          <w:p w14:paraId="33C8CD85" w14:textId="65E965C9" w:rsidR="008B6973" w:rsidRDefault="008B6973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MS OFFICE</w:t>
            </w:r>
          </w:p>
          <w:p w14:paraId="3283727E" w14:textId="77777777" w:rsidR="008B6973" w:rsidRDefault="008B6973" w:rsidP="008B6973">
            <w:pPr>
              <w:ind w:left="500" w:right="5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FFFFFF"/>
                <w:sz w:val="22"/>
                <w:szCs w:val="22"/>
              </w:rPr>
              <w:drawing>
                <wp:inline distT="0" distB="0" distL="0" distR="0" wp14:anchorId="6AE34B33" wp14:editId="2CC8DC8A">
                  <wp:extent cx="2346325" cy="24765"/>
                  <wp:effectExtent l="0" t="0" r="0" b="0"/>
                  <wp:docPr id="52024810" name="Picture 52024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609" cy="2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C1234" w14:textId="6C2C2502" w:rsidR="008B6973" w:rsidRDefault="00CB29C2" w:rsidP="008B6973">
            <w:pPr>
              <w:spacing w:before="200" w:after="200" w:line="360" w:lineRule="auto"/>
              <w:ind w:left="700" w:right="700"/>
              <w:rPr>
                <w:rFonts w:ascii="Arial" w:eastAsia="Arial" w:hAnsi="Arial" w:cs="Arial"/>
                <w:b/>
                <w:smallCaps/>
                <w:color w:val="FFFFFF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6"/>
                <w:szCs w:val="26"/>
              </w:rPr>
              <w:t>PERSONAL DETAILS</w:t>
            </w:r>
          </w:p>
          <w:p w14:paraId="0B7C16CD" w14:textId="2950AA85" w:rsidR="008B6973" w:rsidRDefault="004E761C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DOB: 01/03/1991</w:t>
            </w:r>
          </w:p>
          <w:p w14:paraId="243B97F8" w14:textId="16E82DB0" w:rsidR="004E761C" w:rsidRDefault="004E761C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NATIONALITY: INDIAN</w:t>
            </w:r>
          </w:p>
          <w:p w14:paraId="3BE6D802" w14:textId="4BEEC696" w:rsidR="008B6973" w:rsidRDefault="004E761C" w:rsidP="004E761C">
            <w:pPr>
              <w:spacing w:line="360" w:lineRule="auto"/>
              <w:ind w:left="700" w:right="70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MARITAL </w:t>
            </w:r>
            <w:r w:rsidR="007A672E">
              <w:rPr>
                <w:rFonts w:ascii="Arial" w:eastAsia="Arial" w:hAnsi="Arial" w:cs="Arial"/>
                <w:color w:val="FFFFFF"/>
                <w:sz w:val="22"/>
                <w:szCs w:val="22"/>
              </w:rPr>
              <w:t>STATUS: MARRIED</w:t>
            </w:r>
            <w:r w:rsidR="008B697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  </w:t>
            </w:r>
          </w:p>
        </w:tc>
      </w:tr>
    </w:tbl>
    <w:p w14:paraId="7EFD4116" w14:textId="77777777" w:rsidR="008C27CA" w:rsidRDefault="00000000">
      <w:pPr>
        <w:spacing w:line="20" w:lineRule="auto"/>
      </w:pPr>
      <w:r>
        <w:rPr>
          <w:color w:val="FFFFFF"/>
          <w:sz w:val="2"/>
          <w:szCs w:val="2"/>
        </w:rPr>
        <w:lastRenderedPageBreak/>
        <w:t>.</w:t>
      </w:r>
    </w:p>
    <w:sectPr w:rsidR="008C27CA">
      <w:pgSz w:w="11906" w:h="16838"/>
      <w:pgMar w:top="0" w:right="14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3282"/>
    <w:multiLevelType w:val="multilevel"/>
    <w:tmpl w:val="17C23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4177C1"/>
    <w:multiLevelType w:val="multilevel"/>
    <w:tmpl w:val="194177C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06567E"/>
    <w:multiLevelType w:val="multilevel"/>
    <w:tmpl w:val="23065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9B7A6A"/>
    <w:multiLevelType w:val="multilevel"/>
    <w:tmpl w:val="3E9B7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E96649"/>
    <w:multiLevelType w:val="multilevel"/>
    <w:tmpl w:val="56E96649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 w16cid:durableId="1004286767">
    <w:abstractNumId w:val="0"/>
  </w:num>
  <w:num w:numId="2" w16cid:durableId="1442070663">
    <w:abstractNumId w:val="3"/>
  </w:num>
  <w:num w:numId="3" w16cid:durableId="2052264236">
    <w:abstractNumId w:val="1"/>
  </w:num>
  <w:num w:numId="4" w16cid:durableId="1823807449">
    <w:abstractNumId w:val="2"/>
  </w:num>
  <w:num w:numId="5" w16cid:durableId="99423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F0"/>
    <w:rsid w:val="00131200"/>
    <w:rsid w:val="004E761C"/>
    <w:rsid w:val="006C6092"/>
    <w:rsid w:val="007A672E"/>
    <w:rsid w:val="008B6973"/>
    <w:rsid w:val="008C27CA"/>
    <w:rsid w:val="00B076F0"/>
    <w:rsid w:val="00BA0404"/>
    <w:rsid w:val="00CB29C2"/>
    <w:rsid w:val="00CD7EE1"/>
    <w:rsid w:val="00DB7843"/>
    <w:rsid w:val="00DC3B1F"/>
    <w:rsid w:val="00F70CAC"/>
    <w:rsid w:val="0F86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D78F"/>
  <w15:docId w15:val="{A046C27A-8C02-4AE5-BC94-9C802919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973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color w:val="2F549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b/>
      <w:color w:val="2F549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b/>
      <w:color w:val="1F37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b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b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b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>
      <w:tblCellMar>
        <w:left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0" w:type="dxa"/>
        <w:right w:w="0" w:type="dxa"/>
      </w:tblCellMar>
    </w:tblPr>
  </w:style>
  <w:style w:type="table" w:customStyle="1" w:styleId="Style13">
    <w:name w:val="_Style 13"/>
    <w:basedOn w:val="TableNormal"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SobiyaPrasad</dc:creator>
  <cp:lastModifiedBy>Sobiya Prasad</cp:lastModifiedBy>
  <cp:revision>7</cp:revision>
  <dcterms:created xsi:type="dcterms:W3CDTF">2022-11-12T04:30:00Z</dcterms:created>
  <dcterms:modified xsi:type="dcterms:W3CDTF">2023-05-28T15:58:00Z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DDF6AD9761BE4E58962F4D7CBB74A287</vt:lpwstr>
  </property>
</Properties>
</file>