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F5A4C" w14:textId="47DB2684" w:rsidR="001F3209" w:rsidRDefault="001F3209">
      <w:pPr>
        <w:pStyle w:val="BodyA"/>
        <w:tabs>
          <w:tab w:val="left" w:pos="300"/>
        </w:tabs>
        <w:spacing w:after="0"/>
        <w:rPr>
          <w:rFonts w:ascii="Arial" w:hAnsi="Arial" w:cs="Arial"/>
          <w:b/>
          <w:bCs/>
          <w:sz w:val="28"/>
          <w:szCs w:val="28"/>
        </w:rPr>
      </w:pPr>
      <w:bookmarkStart w:id="0" w:name="_GoBack"/>
      <w:bookmarkEnd w:id="0"/>
      <w:r>
        <w:rPr>
          <w:noProof/>
        </w:rPr>
        <w:drawing>
          <wp:anchor distT="0" distB="0" distL="114300" distR="114300" simplePos="0" relativeHeight="251660288" behindDoc="1" locked="0" layoutInCell="1" allowOverlap="1" wp14:anchorId="154BDCA5" wp14:editId="11B86E4F">
            <wp:simplePos x="0" y="0"/>
            <wp:positionH relativeFrom="margin">
              <wp:posOffset>4889500</wp:posOffset>
            </wp:positionH>
            <wp:positionV relativeFrom="paragraph">
              <wp:posOffset>0</wp:posOffset>
            </wp:positionV>
            <wp:extent cx="1379220" cy="13335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922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15BA">
        <w:rPr>
          <w:rFonts w:ascii="Arial" w:hAnsi="Arial" w:cs="Arial"/>
          <w:b/>
          <w:bCs/>
          <w:sz w:val="28"/>
          <w:szCs w:val="28"/>
        </w:rPr>
        <w:t>Poonam Shukla</w:t>
      </w:r>
    </w:p>
    <w:p w14:paraId="437482CA" w14:textId="194A062A" w:rsidR="00026FD8" w:rsidRPr="001F3209" w:rsidRDefault="007B15A5">
      <w:pPr>
        <w:pStyle w:val="BodyA"/>
        <w:tabs>
          <w:tab w:val="left" w:pos="300"/>
        </w:tabs>
        <w:spacing w:after="0"/>
        <w:rPr>
          <w:rStyle w:val="NoneA"/>
          <w:rFonts w:ascii="Arial" w:hAnsi="Arial" w:cs="Arial"/>
          <w:b/>
          <w:bCs/>
          <w:sz w:val="28"/>
          <w:szCs w:val="28"/>
        </w:rPr>
      </w:pPr>
      <w:r w:rsidRPr="0049759C">
        <w:rPr>
          <w:rStyle w:val="NoneA"/>
          <w:rFonts w:ascii="Arial" w:hAnsi="Arial" w:cs="Arial"/>
          <w:sz w:val="20"/>
          <w:szCs w:val="20"/>
        </w:rPr>
        <w:t>Mobile Number:</w:t>
      </w:r>
      <w:r w:rsidRPr="0049759C">
        <w:rPr>
          <w:rStyle w:val="NoneA"/>
          <w:rFonts w:ascii="Arial" w:hAnsi="Arial" w:cs="Arial"/>
          <w:sz w:val="20"/>
          <w:szCs w:val="20"/>
        </w:rPr>
        <w:tab/>
      </w:r>
      <w:r w:rsidR="00163DFD">
        <w:rPr>
          <w:rStyle w:val="NoneA"/>
          <w:rFonts w:ascii="Arial" w:hAnsi="Arial" w:cs="Arial"/>
          <w:sz w:val="20"/>
          <w:szCs w:val="20"/>
        </w:rPr>
        <w:t>+</w:t>
      </w:r>
      <w:r w:rsidR="00163DFD" w:rsidRPr="00163DFD">
        <w:rPr>
          <w:rStyle w:val="NoneA"/>
          <w:rFonts w:ascii="Arial" w:hAnsi="Arial" w:cs="Arial"/>
          <w:b/>
          <w:bCs/>
          <w:sz w:val="20"/>
          <w:szCs w:val="20"/>
        </w:rPr>
        <w:t>9</w:t>
      </w:r>
      <w:r w:rsidR="00C83777">
        <w:rPr>
          <w:rStyle w:val="NoneA"/>
          <w:rFonts w:ascii="Arial" w:hAnsi="Arial" w:cs="Arial"/>
          <w:b/>
          <w:bCs/>
          <w:sz w:val="20"/>
          <w:szCs w:val="20"/>
        </w:rPr>
        <w:t>715</w:t>
      </w:r>
      <w:r w:rsidR="007515BA">
        <w:rPr>
          <w:rStyle w:val="NoneA"/>
          <w:rFonts w:ascii="Arial" w:hAnsi="Arial" w:cs="Arial"/>
          <w:b/>
          <w:bCs/>
          <w:sz w:val="20"/>
          <w:szCs w:val="20"/>
        </w:rPr>
        <w:t>25794911</w:t>
      </w:r>
    </w:p>
    <w:p w14:paraId="2E5A23BE" w14:textId="5B654F27" w:rsidR="005B0AF4" w:rsidRDefault="008F0DC3" w:rsidP="00026FD8">
      <w:pPr>
        <w:pStyle w:val="BodyA"/>
        <w:tabs>
          <w:tab w:val="left" w:pos="300"/>
        </w:tabs>
        <w:spacing w:after="0"/>
        <w:rPr>
          <w:rStyle w:val="Hyperlink"/>
          <w:rFonts w:ascii="Arial" w:hAnsi="Arial" w:cs="Arial"/>
          <w:b/>
          <w:bCs/>
          <w:color w:val="2E74B5" w:themeColor="accent1" w:themeShade="BF"/>
          <w:sz w:val="20"/>
          <w:szCs w:val="20"/>
        </w:rPr>
      </w:pPr>
      <w:r w:rsidRPr="008F0DC3">
        <w:rPr>
          <w:rStyle w:val="NoneA"/>
          <w:rFonts w:ascii="Arial" w:hAnsi="Arial" w:cs="Arial"/>
          <w:sz w:val="20"/>
          <w:szCs w:val="20"/>
        </w:rPr>
        <w:t>Emai</w:t>
      </w:r>
      <w:r>
        <w:t>l:</w:t>
      </w:r>
      <w:r>
        <w:rPr>
          <w:rStyle w:val="NoneA"/>
          <w:rFonts w:ascii="Arial" w:hAnsi="Arial" w:cs="Arial"/>
          <w:b/>
          <w:bCs/>
          <w:color w:val="4472C4" w:themeColor="accent5"/>
          <w:sz w:val="20"/>
          <w:szCs w:val="20"/>
        </w:rPr>
        <w:t xml:space="preserve"> </w:t>
      </w:r>
      <w:r w:rsidR="007515BA">
        <w:rPr>
          <w:rStyle w:val="Hyperlink"/>
          <w:rFonts w:ascii="Arial" w:hAnsi="Arial" w:cs="Arial"/>
          <w:b/>
          <w:bCs/>
          <w:color w:val="2E74B5" w:themeColor="accent1" w:themeShade="BF"/>
          <w:sz w:val="20"/>
          <w:szCs w:val="20"/>
        </w:rPr>
        <w:t>pshukla094@gmail.com</w:t>
      </w:r>
    </w:p>
    <w:p w14:paraId="5A712D6A" w14:textId="4B8D2F27" w:rsidR="00C83777" w:rsidRPr="0074409E" w:rsidRDefault="00C83777" w:rsidP="00026FD8">
      <w:pPr>
        <w:pStyle w:val="BodyA"/>
        <w:tabs>
          <w:tab w:val="left" w:pos="300"/>
        </w:tabs>
        <w:spacing w:after="0"/>
        <w:rPr>
          <w:rStyle w:val="Hyperlink"/>
          <w:u w:val="none"/>
        </w:rPr>
      </w:pPr>
      <w:r w:rsidRPr="00C83777">
        <w:rPr>
          <w:rStyle w:val="NoneA"/>
        </w:rPr>
        <w:t>Resident:</w:t>
      </w:r>
      <w:r>
        <w:rPr>
          <w:rStyle w:val="NoneA"/>
        </w:rPr>
        <w:t xml:space="preserve"> </w:t>
      </w:r>
      <w:r w:rsidRPr="00C83777">
        <w:rPr>
          <w:rStyle w:val="NoneA"/>
          <w:b/>
          <w:bCs/>
        </w:rPr>
        <w:t xml:space="preserve">B2601, JBC-2, JLT Cluster- V, </w:t>
      </w:r>
      <w:proofErr w:type="gramStart"/>
      <w:r w:rsidRPr="00C83777">
        <w:rPr>
          <w:rStyle w:val="NoneA"/>
          <w:b/>
          <w:bCs/>
        </w:rPr>
        <w:t>Dubai ,</w:t>
      </w:r>
      <w:proofErr w:type="gramEnd"/>
      <w:r w:rsidRPr="00C83777">
        <w:rPr>
          <w:rStyle w:val="NoneA"/>
          <w:b/>
          <w:bCs/>
        </w:rPr>
        <w:t xml:space="preserve"> UAE.</w:t>
      </w:r>
      <w:r>
        <w:rPr>
          <w:rStyle w:val="NoneA"/>
        </w:rPr>
        <w:t xml:space="preserve"> </w:t>
      </w:r>
      <w:r w:rsidR="0074409E" w:rsidRPr="0074409E">
        <w:rPr>
          <w:rStyle w:val="NoneA"/>
          <w:noProof/>
        </w:rPr>
        <mc:AlternateContent>
          <mc:Choice Requires="wps">
            <w:drawing>
              <wp:anchor distT="57150" distB="57150" distL="57150" distR="57150" simplePos="0" relativeHeight="251659264" behindDoc="0" locked="0" layoutInCell="1" allowOverlap="1" wp14:anchorId="4DE3609F" wp14:editId="2556D4F7">
                <wp:simplePos x="0" y="0"/>
                <wp:positionH relativeFrom="margin">
                  <wp:align>left</wp:align>
                </wp:positionH>
                <wp:positionV relativeFrom="line">
                  <wp:posOffset>342900</wp:posOffset>
                </wp:positionV>
                <wp:extent cx="6210300" cy="19050"/>
                <wp:effectExtent l="0" t="0" r="19050" b="19050"/>
                <wp:wrapThrough wrapText="bothSides" distL="57150" distR="57150">
                  <wp:wrapPolygon edited="1">
                    <wp:start x="0" y="-9600"/>
                    <wp:lineTo x="0" y="9600"/>
                    <wp:lineTo x="0" y="-9600"/>
                    <wp:lineTo x="21600" y="12000"/>
                    <wp:lineTo x="21600" y="31199"/>
                    <wp:lineTo x="0" y="9600"/>
                    <wp:lineTo x="0" y="-9600"/>
                  </wp:wrapPolygon>
                </wp:wrapThrough>
                <wp:docPr id="1073741826" name="officeArt object" descr="Straight Connector 4"/>
                <wp:cNvGraphicFramePr/>
                <a:graphic xmlns:a="http://schemas.openxmlformats.org/drawingml/2006/main">
                  <a:graphicData uri="http://schemas.microsoft.com/office/word/2010/wordprocessingShape">
                    <wps:wsp>
                      <wps:cNvCnPr/>
                      <wps:spPr>
                        <a:xfrm>
                          <a:off x="0" y="0"/>
                          <a:ext cx="6210300" cy="19050"/>
                        </a:xfrm>
                        <a:prstGeom prst="line">
                          <a:avLst/>
                        </a:prstGeom>
                        <a:noFill/>
                        <a:ln w="25400" cap="flat">
                          <a:solidFill>
                            <a:schemeClr val="accent1"/>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10CAEDE0" id="officeArt object" o:spid="_x0000_s1026" alt="Straight Connector 4" style="position:absolute;z-index:251659264;visibility:visible;mso-wrap-style:square;mso-width-percent:0;mso-height-percent:0;mso-wrap-distance-left:4.5pt;mso-wrap-distance-top:4.5pt;mso-wrap-distance-right:4.5pt;mso-wrap-distance-bottom:4.5pt;mso-position-horizontal:left;mso-position-horizontal-relative:margin;mso-position-vertical:absolute;mso-position-vertical-relative:line;mso-width-percent:0;mso-height-percent:0;mso-width-relative:margin;mso-height-relative:margin" from="0,27pt" to="489pt,28.5pt" wrapcoords="0 -9600 0 9600 0 -9600 21600 12000 21600 31199 0 9600 0 -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" strokecolor="#5b9bd5 [3204]" strokeweight="2pt">
                <w10:wrap type="through" anchorx="margin" anchory="line"/>
              </v:line>
            </w:pict>
          </mc:Fallback>
        </mc:AlternateContent>
      </w:r>
    </w:p>
    <w:p w14:paraId="5A067918" w14:textId="22C0E7E1" w:rsidR="00660324" w:rsidRDefault="007B15A5">
      <w:pPr>
        <w:pStyle w:val="BodyA"/>
        <w:tabs>
          <w:tab w:val="left" w:pos="300"/>
        </w:tabs>
        <w:spacing w:after="0"/>
        <w:rPr>
          <w:rStyle w:val="NoneA"/>
          <w:rFonts w:ascii="Arial" w:hAnsi="Arial" w:cs="Arial"/>
          <w:b/>
          <w:bCs/>
          <w:sz w:val="20"/>
          <w:szCs w:val="20"/>
        </w:rPr>
      </w:pPr>
      <w:r w:rsidRPr="00F90B67">
        <w:rPr>
          <w:rStyle w:val="NoneA"/>
          <w:rFonts w:ascii="Arial" w:hAnsi="Arial" w:cs="Arial"/>
          <w:b/>
          <w:bCs/>
          <w:sz w:val="20"/>
          <w:szCs w:val="20"/>
        </w:rPr>
        <w:t xml:space="preserve">Strategic, Operational and Techno-savvy Human Resource Professional </w:t>
      </w:r>
      <w:r w:rsidR="00F90B67" w:rsidRPr="00F90B67">
        <w:rPr>
          <w:rStyle w:val="NoneA"/>
          <w:rFonts w:ascii="Arial" w:hAnsi="Arial" w:cs="Arial"/>
          <w:b/>
          <w:bCs/>
          <w:sz w:val="20"/>
          <w:szCs w:val="20"/>
        </w:rPr>
        <w:t>with 1</w:t>
      </w:r>
      <w:r w:rsidR="007515BA">
        <w:rPr>
          <w:rStyle w:val="NoneA"/>
          <w:rFonts w:ascii="Arial" w:hAnsi="Arial" w:cs="Arial"/>
          <w:b/>
          <w:bCs/>
          <w:sz w:val="20"/>
          <w:szCs w:val="20"/>
        </w:rPr>
        <w:t>1</w:t>
      </w:r>
      <w:r w:rsidR="00F90B67" w:rsidRPr="00F90B67">
        <w:rPr>
          <w:rStyle w:val="NoneA"/>
          <w:rFonts w:ascii="Arial" w:hAnsi="Arial" w:cs="Arial"/>
          <w:b/>
          <w:bCs/>
          <w:sz w:val="20"/>
          <w:szCs w:val="20"/>
        </w:rPr>
        <w:t xml:space="preserve"> Years of experience working</w:t>
      </w:r>
      <w:r w:rsidR="00F90B67">
        <w:rPr>
          <w:rStyle w:val="NoneA"/>
          <w:rFonts w:ascii="Arial" w:hAnsi="Arial" w:cs="Arial"/>
          <w:b/>
          <w:bCs/>
          <w:sz w:val="20"/>
          <w:szCs w:val="20"/>
        </w:rPr>
        <w:t xml:space="preserve"> in Africa and India</w:t>
      </w:r>
      <w:r w:rsidR="00F90B67" w:rsidRPr="00F90B67">
        <w:rPr>
          <w:rStyle w:val="NoneA"/>
          <w:rFonts w:ascii="Arial" w:hAnsi="Arial" w:cs="Arial"/>
          <w:b/>
          <w:bCs/>
          <w:sz w:val="20"/>
          <w:szCs w:val="20"/>
        </w:rPr>
        <w:t xml:space="preserve"> </w:t>
      </w:r>
      <w:r w:rsidR="00050B35">
        <w:rPr>
          <w:rStyle w:val="NoneA"/>
          <w:rFonts w:ascii="Arial" w:hAnsi="Arial" w:cs="Arial"/>
          <w:b/>
          <w:bCs/>
          <w:sz w:val="20"/>
          <w:szCs w:val="20"/>
        </w:rPr>
        <w:t>for</w:t>
      </w:r>
      <w:r w:rsidR="00F90B67" w:rsidRPr="00F90B67">
        <w:rPr>
          <w:rStyle w:val="NoneA"/>
          <w:rFonts w:ascii="Arial" w:hAnsi="Arial" w:cs="Arial"/>
          <w:b/>
          <w:bCs/>
          <w:sz w:val="20"/>
          <w:szCs w:val="20"/>
        </w:rPr>
        <w:t xml:space="preserve"> cross cultural organizations. I have</w:t>
      </w:r>
      <w:r w:rsidRPr="00F90B67">
        <w:rPr>
          <w:rStyle w:val="NoneA"/>
          <w:rFonts w:ascii="Arial" w:hAnsi="Arial" w:cs="Arial"/>
          <w:b/>
          <w:bCs/>
          <w:sz w:val="20"/>
          <w:szCs w:val="20"/>
        </w:rPr>
        <w:t xml:space="preserve"> strong business acumen, an analytical &amp; logical bent of mind and a proven track record of stamping success</w:t>
      </w:r>
      <w:r w:rsidR="000A19EE" w:rsidRPr="00F90B67">
        <w:rPr>
          <w:rStyle w:val="NoneA"/>
          <w:rFonts w:ascii="Arial" w:hAnsi="Arial" w:cs="Arial"/>
          <w:b/>
          <w:bCs/>
          <w:sz w:val="20"/>
          <w:szCs w:val="20"/>
        </w:rPr>
        <w:t>.</w:t>
      </w:r>
      <w:r w:rsidR="0074409E">
        <w:rPr>
          <w:rStyle w:val="NoneA"/>
          <w:rFonts w:ascii="Arial" w:hAnsi="Arial" w:cs="Arial"/>
          <w:b/>
          <w:bCs/>
          <w:sz w:val="20"/>
          <w:szCs w:val="20"/>
        </w:rPr>
        <w:t xml:space="preserve"> I have worked in </w:t>
      </w:r>
      <w:proofErr w:type="gramStart"/>
      <w:r w:rsidR="0074409E">
        <w:rPr>
          <w:rStyle w:val="NoneA"/>
          <w:rFonts w:ascii="Arial" w:hAnsi="Arial" w:cs="Arial"/>
          <w:b/>
          <w:bCs/>
          <w:sz w:val="20"/>
          <w:szCs w:val="20"/>
        </w:rPr>
        <w:t>semiformal ,</w:t>
      </w:r>
      <w:proofErr w:type="gramEnd"/>
      <w:r w:rsidR="0074409E">
        <w:rPr>
          <w:rStyle w:val="NoneA"/>
          <w:rFonts w:ascii="Arial" w:hAnsi="Arial" w:cs="Arial"/>
          <w:b/>
          <w:bCs/>
          <w:sz w:val="20"/>
          <w:szCs w:val="20"/>
        </w:rPr>
        <w:t xml:space="preserve"> promoter led organizations  and managed high-end pressure and overambitious times lines of my deliverables. </w:t>
      </w:r>
    </w:p>
    <w:p w14:paraId="1EFAD809" w14:textId="77777777" w:rsidR="000A19EE" w:rsidRPr="0049759C" w:rsidRDefault="000A19EE" w:rsidP="007515BA">
      <w:pPr>
        <w:pStyle w:val="BodyA"/>
        <w:tabs>
          <w:tab w:val="left" w:pos="300"/>
        </w:tabs>
        <w:spacing w:after="0"/>
        <w:rPr>
          <w:rFonts w:ascii="Arial" w:hAnsi="Arial" w:cs="Arial"/>
          <w:b/>
          <w:bCs/>
          <w:sz w:val="20"/>
          <w:szCs w:val="20"/>
        </w:rPr>
      </w:pPr>
    </w:p>
    <w:p w14:paraId="096D34F1" w14:textId="77777777" w:rsidR="00660324" w:rsidRPr="0049759C" w:rsidRDefault="007B15A5">
      <w:pPr>
        <w:pStyle w:val="BodyB"/>
        <w:pBdr>
          <w:bottom w:val="single" w:sz="4" w:space="0" w:color="000000"/>
        </w:pBdr>
        <w:shd w:val="clear" w:color="auto" w:fill="BFBFBF"/>
        <w:rPr>
          <w:rFonts w:ascii="Arial" w:eastAsia="Verdana" w:hAnsi="Arial" w:cs="Arial"/>
          <w:b/>
          <w:bCs/>
          <w:sz w:val="20"/>
          <w:szCs w:val="20"/>
        </w:rPr>
      </w:pPr>
      <w:r w:rsidRPr="0049759C">
        <w:rPr>
          <w:rFonts w:ascii="Arial" w:hAnsi="Arial" w:cs="Arial"/>
          <w:b/>
          <w:bCs/>
          <w:sz w:val="20"/>
          <w:szCs w:val="20"/>
        </w:rPr>
        <w:t>Education</w:t>
      </w:r>
    </w:p>
    <w:p w14:paraId="3D94B3C1" w14:textId="61506DD4" w:rsidR="00660324" w:rsidRPr="0049759C" w:rsidRDefault="007B15A5">
      <w:pPr>
        <w:pStyle w:val="ListParagraph"/>
        <w:numPr>
          <w:ilvl w:val="0"/>
          <w:numId w:val="2"/>
        </w:numPr>
        <w:rPr>
          <w:rFonts w:ascii="Arial" w:hAnsi="Arial" w:cs="Arial"/>
          <w:sz w:val="20"/>
          <w:szCs w:val="20"/>
        </w:rPr>
      </w:pPr>
      <w:r w:rsidRPr="0049759C">
        <w:rPr>
          <w:rFonts w:ascii="Arial" w:hAnsi="Arial" w:cs="Arial"/>
          <w:b/>
          <w:bCs/>
          <w:sz w:val="20"/>
          <w:szCs w:val="20"/>
        </w:rPr>
        <w:t>Master of Business Administration(H</w:t>
      </w:r>
      <w:r w:rsidR="00BE4AD1">
        <w:rPr>
          <w:rFonts w:ascii="Arial" w:hAnsi="Arial" w:cs="Arial"/>
          <w:b/>
          <w:bCs/>
          <w:sz w:val="20"/>
          <w:szCs w:val="20"/>
        </w:rPr>
        <w:t xml:space="preserve">uman Resource Management </w:t>
      </w:r>
      <w:r w:rsidRPr="0049759C">
        <w:rPr>
          <w:rFonts w:ascii="Arial" w:hAnsi="Arial" w:cs="Arial"/>
          <w:b/>
          <w:bCs/>
          <w:sz w:val="20"/>
          <w:szCs w:val="20"/>
        </w:rPr>
        <w:t xml:space="preserve">), Full time  </w:t>
      </w:r>
      <w:r w:rsidR="0002200E">
        <w:rPr>
          <w:rFonts w:ascii="Arial" w:hAnsi="Arial" w:cs="Arial"/>
          <w:b/>
          <w:bCs/>
          <w:sz w:val="20"/>
          <w:szCs w:val="20"/>
        </w:rPr>
        <w:t xml:space="preserve">IIMT </w:t>
      </w:r>
      <w:r w:rsidRPr="0049759C">
        <w:rPr>
          <w:rStyle w:val="NoneA"/>
          <w:rFonts w:ascii="Arial" w:hAnsi="Arial" w:cs="Arial"/>
          <w:sz w:val="20"/>
          <w:szCs w:val="20"/>
          <w:lang w:val="de-DE"/>
        </w:rPr>
        <w:t>Uttar Pradesh Technical University(2010-2012)</w:t>
      </w:r>
      <w:r w:rsidR="000A19EE" w:rsidRPr="0049759C">
        <w:rPr>
          <w:rStyle w:val="NoneA"/>
          <w:rFonts w:ascii="Arial" w:hAnsi="Arial" w:cs="Arial"/>
          <w:sz w:val="20"/>
          <w:szCs w:val="20"/>
          <w:lang w:val="de-DE"/>
        </w:rPr>
        <w:t xml:space="preserve"> </w:t>
      </w:r>
    </w:p>
    <w:p w14:paraId="24764890" w14:textId="19308C9F" w:rsidR="00040837" w:rsidRPr="0049759C" w:rsidRDefault="007B15A5" w:rsidP="00C76042">
      <w:pPr>
        <w:pStyle w:val="ListParagraph"/>
        <w:numPr>
          <w:ilvl w:val="0"/>
          <w:numId w:val="2"/>
        </w:numPr>
        <w:jc w:val="both"/>
        <w:rPr>
          <w:rFonts w:ascii="Arial" w:hAnsi="Arial" w:cs="Arial"/>
          <w:sz w:val="20"/>
          <w:szCs w:val="20"/>
        </w:rPr>
      </w:pPr>
      <w:r w:rsidRPr="0049759C">
        <w:rPr>
          <w:rFonts w:ascii="Arial" w:hAnsi="Arial" w:cs="Arial"/>
          <w:b/>
          <w:bCs/>
          <w:sz w:val="20"/>
          <w:szCs w:val="20"/>
        </w:rPr>
        <w:t xml:space="preserve">Bachelor of </w:t>
      </w:r>
      <w:r w:rsidR="00F53180">
        <w:rPr>
          <w:rFonts w:ascii="Arial" w:hAnsi="Arial" w:cs="Arial"/>
          <w:b/>
          <w:bCs/>
          <w:sz w:val="20"/>
          <w:szCs w:val="20"/>
        </w:rPr>
        <w:t>Science</w:t>
      </w:r>
      <w:r w:rsidRPr="0049759C">
        <w:rPr>
          <w:rFonts w:ascii="Arial" w:hAnsi="Arial" w:cs="Arial"/>
          <w:b/>
          <w:bCs/>
          <w:sz w:val="20"/>
          <w:szCs w:val="20"/>
        </w:rPr>
        <w:t xml:space="preserve">, Full Time  </w:t>
      </w:r>
      <w:r w:rsidR="00F53180">
        <w:rPr>
          <w:rStyle w:val="NoneA"/>
          <w:rFonts w:ascii="Arial" w:hAnsi="Arial" w:cs="Arial"/>
          <w:sz w:val="20"/>
          <w:szCs w:val="20"/>
          <w:lang w:val="de-DE"/>
        </w:rPr>
        <w:t xml:space="preserve">Purvanchal </w:t>
      </w:r>
      <w:r w:rsidRPr="0049759C">
        <w:rPr>
          <w:rStyle w:val="NoneA"/>
          <w:rFonts w:ascii="Arial" w:hAnsi="Arial" w:cs="Arial"/>
          <w:sz w:val="20"/>
          <w:szCs w:val="20"/>
          <w:lang w:val="de-DE"/>
        </w:rPr>
        <w:t xml:space="preserve"> University (200</w:t>
      </w:r>
      <w:r w:rsidR="00F53180">
        <w:rPr>
          <w:rStyle w:val="NoneA"/>
          <w:rFonts w:ascii="Arial" w:hAnsi="Arial" w:cs="Arial"/>
          <w:sz w:val="20"/>
          <w:szCs w:val="20"/>
          <w:lang w:val="de-DE"/>
        </w:rPr>
        <w:t>6</w:t>
      </w:r>
      <w:r w:rsidRPr="0049759C">
        <w:rPr>
          <w:rStyle w:val="NoneA"/>
          <w:rFonts w:ascii="Arial" w:hAnsi="Arial" w:cs="Arial"/>
          <w:sz w:val="20"/>
          <w:szCs w:val="20"/>
          <w:lang w:val="de-DE"/>
        </w:rPr>
        <w:t>-20</w:t>
      </w:r>
      <w:r w:rsidR="00F53180">
        <w:rPr>
          <w:rStyle w:val="NoneA"/>
          <w:rFonts w:ascii="Arial" w:hAnsi="Arial" w:cs="Arial"/>
          <w:sz w:val="20"/>
          <w:szCs w:val="20"/>
          <w:lang w:val="de-DE"/>
        </w:rPr>
        <w:t>09</w:t>
      </w:r>
      <w:r w:rsidRPr="0049759C">
        <w:rPr>
          <w:rStyle w:val="NoneA"/>
          <w:rFonts w:ascii="Arial" w:hAnsi="Arial" w:cs="Arial"/>
          <w:sz w:val="20"/>
          <w:szCs w:val="20"/>
          <w:lang w:val="de-DE"/>
        </w:rPr>
        <w:t>)</w:t>
      </w:r>
      <w:r w:rsidR="000A19EE" w:rsidRPr="0049759C">
        <w:rPr>
          <w:rStyle w:val="NoneA"/>
          <w:rFonts w:ascii="Arial" w:hAnsi="Arial" w:cs="Arial"/>
          <w:sz w:val="20"/>
          <w:szCs w:val="20"/>
          <w:lang w:val="de-DE"/>
        </w:rPr>
        <w:t xml:space="preserve"> </w:t>
      </w:r>
    </w:p>
    <w:p w14:paraId="327A9367" w14:textId="77777777" w:rsidR="00C76042" w:rsidRPr="0049759C" w:rsidRDefault="00C76042" w:rsidP="00C76042">
      <w:pPr>
        <w:jc w:val="both"/>
        <w:rPr>
          <w:rFonts w:ascii="Arial" w:hAnsi="Arial" w:cs="Arial"/>
          <w:sz w:val="20"/>
          <w:szCs w:val="20"/>
        </w:rPr>
      </w:pPr>
    </w:p>
    <w:p w14:paraId="000B0B55" w14:textId="77777777" w:rsidR="00660324" w:rsidRPr="0049759C" w:rsidRDefault="007B15A5">
      <w:pPr>
        <w:pStyle w:val="BodyA"/>
        <w:pBdr>
          <w:bottom w:val="single" w:sz="4" w:space="0" w:color="000000"/>
        </w:pBdr>
        <w:shd w:val="clear" w:color="auto" w:fill="BFBFBF"/>
        <w:tabs>
          <w:tab w:val="right" w:pos="9000"/>
        </w:tabs>
        <w:spacing w:after="0"/>
        <w:rPr>
          <w:rFonts w:ascii="Arial" w:hAnsi="Arial" w:cs="Arial"/>
          <w:b/>
          <w:bCs/>
          <w:sz w:val="20"/>
          <w:szCs w:val="20"/>
        </w:rPr>
      </w:pPr>
      <w:r w:rsidRPr="0049759C">
        <w:rPr>
          <w:rFonts w:ascii="Arial" w:hAnsi="Arial" w:cs="Arial"/>
          <w:b/>
          <w:bCs/>
          <w:sz w:val="20"/>
          <w:szCs w:val="20"/>
        </w:rPr>
        <w:t xml:space="preserve">Core Competencies </w:t>
      </w:r>
      <w:r w:rsidRPr="0049759C">
        <w:rPr>
          <w:rFonts w:ascii="Arial" w:hAnsi="Arial" w:cs="Arial"/>
          <w:b/>
          <w:bCs/>
          <w:sz w:val="20"/>
          <w:szCs w:val="20"/>
        </w:rPr>
        <w:tab/>
      </w:r>
    </w:p>
    <w:p w14:paraId="4E4BCBCE" w14:textId="77777777" w:rsidR="00E17068" w:rsidRDefault="00E17068">
      <w:pPr>
        <w:pStyle w:val="BodyA"/>
        <w:spacing w:after="0" w:line="264" w:lineRule="auto"/>
        <w:jc w:val="both"/>
        <w:rPr>
          <w:rFonts w:ascii="Arial" w:hAnsi="Arial" w:cs="Arial"/>
          <w:b/>
          <w:bCs/>
          <w:sz w:val="18"/>
          <w:szCs w:val="18"/>
          <w:u w:color="0070C0"/>
        </w:rPr>
      </w:pPr>
    </w:p>
    <w:p w14:paraId="42BE7559" w14:textId="3CF641EC" w:rsidR="00660324" w:rsidRPr="0049759C" w:rsidRDefault="007B15A5" w:rsidP="00454A24">
      <w:pPr>
        <w:pStyle w:val="BodyA"/>
        <w:spacing w:after="0" w:line="276" w:lineRule="auto"/>
        <w:jc w:val="both"/>
        <w:rPr>
          <w:rFonts w:ascii="Arial" w:hAnsi="Arial" w:cs="Arial"/>
          <w:b/>
          <w:bCs/>
          <w:sz w:val="18"/>
          <w:szCs w:val="18"/>
          <w:u w:color="0070C0"/>
        </w:rPr>
      </w:pPr>
      <w:r w:rsidRPr="0049759C">
        <w:rPr>
          <w:rFonts w:ascii="Arial" w:hAnsi="Arial" w:cs="Arial"/>
          <w:b/>
          <w:bCs/>
          <w:sz w:val="18"/>
          <w:szCs w:val="18"/>
          <w:u w:color="0070C0"/>
        </w:rPr>
        <w:t>Human Resource Strategy &amp; Policy</w:t>
      </w:r>
      <w:r w:rsidR="0049759C">
        <w:rPr>
          <w:rFonts w:ascii="Arial" w:hAnsi="Arial" w:cs="Arial"/>
          <w:b/>
          <w:bCs/>
          <w:sz w:val="18"/>
          <w:szCs w:val="18"/>
          <w:u w:color="0070C0"/>
        </w:rPr>
        <w:t xml:space="preserve">     </w:t>
      </w:r>
      <w:r w:rsidR="00555272" w:rsidRPr="0049759C">
        <w:rPr>
          <w:rFonts w:ascii="Arial" w:hAnsi="Arial" w:cs="Arial"/>
          <w:b/>
          <w:bCs/>
          <w:sz w:val="18"/>
          <w:szCs w:val="18"/>
          <w:u w:color="0070C0"/>
        </w:rPr>
        <w:t>Organization</w:t>
      </w:r>
      <w:r w:rsidRPr="0049759C">
        <w:rPr>
          <w:rFonts w:ascii="Arial" w:hAnsi="Arial" w:cs="Arial"/>
          <w:b/>
          <w:bCs/>
          <w:sz w:val="18"/>
          <w:szCs w:val="18"/>
          <w:u w:color="0070C0"/>
        </w:rPr>
        <w:t xml:space="preserve"> Development and Culture </w:t>
      </w:r>
      <w:r w:rsidRPr="0049759C">
        <w:rPr>
          <w:rFonts w:ascii="Arial" w:hAnsi="Arial" w:cs="Arial"/>
          <w:b/>
          <w:bCs/>
          <w:sz w:val="18"/>
          <w:szCs w:val="18"/>
          <w:u w:color="0070C0"/>
        </w:rPr>
        <w:tab/>
        <w:t>Capability Building</w:t>
      </w:r>
    </w:p>
    <w:p w14:paraId="1FA8BD63" w14:textId="54E3F6B7" w:rsidR="00660324" w:rsidRPr="0049759C" w:rsidRDefault="00CE30BA" w:rsidP="00454A24">
      <w:pPr>
        <w:pStyle w:val="BodyA"/>
        <w:spacing w:after="0" w:line="276" w:lineRule="auto"/>
        <w:jc w:val="both"/>
        <w:rPr>
          <w:rFonts w:ascii="Arial" w:hAnsi="Arial" w:cs="Arial"/>
          <w:b/>
          <w:bCs/>
          <w:sz w:val="18"/>
          <w:szCs w:val="18"/>
          <w:u w:color="0070C0"/>
        </w:rPr>
      </w:pPr>
      <w:r w:rsidRPr="0049759C">
        <w:rPr>
          <w:rFonts w:ascii="Arial" w:hAnsi="Arial" w:cs="Arial"/>
          <w:b/>
          <w:bCs/>
          <w:sz w:val="18"/>
          <w:szCs w:val="18"/>
          <w:u w:color="0070C0"/>
        </w:rPr>
        <w:t xml:space="preserve">Employer Branding </w:t>
      </w:r>
      <w:r w:rsidR="007B15A5" w:rsidRPr="0049759C">
        <w:rPr>
          <w:rFonts w:ascii="Arial" w:hAnsi="Arial" w:cs="Arial"/>
          <w:b/>
          <w:bCs/>
          <w:sz w:val="18"/>
          <w:szCs w:val="18"/>
          <w:u w:color="0070C0"/>
        </w:rPr>
        <w:tab/>
      </w:r>
      <w:r w:rsidRPr="0049759C">
        <w:rPr>
          <w:rFonts w:ascii="Arial" w:hAnsi="Arial" w:cs="Arial"/>
          <w:b/>
          <w:bCs/>
          <w:sz w:val="18"/>
          <w:szCs w:val="18"/>
          <w:u w:color="0070C0"/>
        </w:rPr>
        <w:tab/>
      </w:r>
      <w:r w:rsidR="0049759C">
        <w:rPr>
          <w:rFonts w:ascii="Arial" w:hAnsi="Arial" w:cs="Arial"/>
          <w:b/>
          <w:bCs/>
          <w:sz w:val="18"/>
          <w:szCs w:val="18"/>
          <w:u w:color="0070C0"/>
        </w:rPr>
        <w:t xml:space="preserve">        </w:t>
      </w:r>
      <w:r w:rsidR="007B15A5" w:rsidRPr="0049759C">
        <w:rPr>
          <w:rFonts w:ascii="Arial" w:hAnsi="Arial" w:cs="Arial"/>
          <w:b/>
          <w:bCs/>
          <w:sz w:val="18"/>
          <w:szCs w:val="18"/>
          <w:u w:color="0070C0"/>
        </w:rPr>
        <w:t>Talent Management and Acquisition</w:t>
      </w:r>
      <w:r w:rsidR="007B15A5" w:rsidRPr="0049759C">
        <w:rPr>
          <w:rFonts w:ascii="Arial" w:hAnsi="Arial" w:cs="Arial"/>
          <w:b/>
          <w:bCs/>
          <w:sz w:val="18"/>
          <w:szCs w:val="18"/>
          <w:u w:color="0070C0"/>
        </w:rPr>
        <w:tab/>
      </w:r>
      <w:r w:rsidR="007B15A5" w:rsidRPr="0049759C">
        <w:rPr>
          <w:rFonts w:ascii="Arial" w:hAnsi="Arial" w:cs="Arial"/>
          <w:b/>
          <w:bCs/>
          <w:sz w:val="18"/>
          <w:szCs w:val="18"/>
          <w:u w:color="0070C0"/>
        </w:rPr>
        <w:tab/>
      </w:r>
      <w:r w:rsidRPr="0049759C">
        <w:rPr>
          <w:rFonts w:ascii="Arial" w:hAnsi="Arial" w:cs="Arial"/>
          <w:b/>
          <w:bCs/>
          <w:sz w:val="18"/>
          <w:szCs w:val="18"/>
          <w:u w:color="0070C0"/>
        </w:rPr>
        <w:t>Expat Management</w:t>
      </w:r>
    </w:p>
    <w:p w14:paraId="27764F37" w14:textId="330392C0" w:rsidR="00660324" w:rsidRPr="0049759C" w:rsidRDefault="007B15A5" w:rsidP="00454A24">
      <w:pPr>
        <w:pStyle w:val="BodyA"/>
        <w:spacing w:after="0" w:line="276" w:lineRule="auto"/>
        <w:jc w:val="both"/>
        <w:rPr>
          <w:rFonts w:ascii="Arial" w:hAnsi="Arial" w:cs="Arial"/>
          <w:b/>
          <w:bCs/>
          <w:sz w:val="18"/>
          <w:szCs w:val="18"/>
          <w:u w:color="0070C0"/>
        </w:rPr>
      </w:pPr>
      <w:r w:rsidRPr="0049759C">
        <w:rPr>
          <w:rFonts w:ascii="Arial" w:hAnsi="Arial" w:cs="Arial"/>
          <w:b/>
          <w:bCs/>
          <w:sz w:val="18"/>
          <w:szCs w:val="18"/>
          <w:u w:color="0070C0"/>
        </w:rPr>
        <w:t>Performance Management System</w:t>
      </w:r>
      <w:r w:rsidR="0049759C">
        <w:rPr>
          <w:rFonts w:ascii="Arial" w:hAnsi="Arial" w:cs="Arial"/>
          <w:b/>
          <w:bCs/>
          <w:sz w:val="18"/>
          <w:szCs w:val="18"/>
          <w:u w:color="0070C0"/>
        </w:rPr>
        <w:t xml:space="preserve">       </w:t>
      </w:r>
      <w:r w:rsidRPr="0049759C">
        <w:rPr>
          <w:rFonts w:ascii="Arial" w:hAnsi="Arial" w:cs="Arial"/>
          <w:b/>
          <w:bCs/>
          <w:sz w:val="18"/>
          <w:szCs w:val="18"/>
          <w:u w:color="0070C0"/>
        </w:rPr>
        <w:t xml:space="preserve">Competency Mapping &amp; </w:t>
      </w:r>
      <w:r w:rsidR="00E17068" w:rsidRPr="0049759C">
        <w:rPr>
          <w:rFonts w:ascii="Arial" w:hAnsi="Arial" w:cs="Arial"/>
          <w:b/>
          <w:bCs/>
          <w:sz w:val="18"/>
          <w:szCs w:val="18"/>
          <w:u w:color="0070C0"/>
        </w:rPr>
        <w:t>Benchmarking</w:t>
      </w:r>
      <w:r w:rsidRPr="0049759C">
        <w:rPr>
          <w:rFonts w:ascii="Arial" w:hAnsi="Arial" w:cs="Arial"/>
          <w:b/>
          <w:bCs/>
          <w:sz w:val="18"/>
          <w:szCs w:val="18"/>
          <w:u w:color="0070C0"/>
        </w:rPr>
        <w:tab/>
        <w:t>Learning and Development</w:t>
      </w:r>
    </w:p>
    <w:p w14:paraId="76020D1B" w14:textId="1800D4D3" w:rsidR="00660324" w:rsidRPr="0049759C" w:rsidRDefault="007B15A5" w:rsidP="00454A24">
      <w:pPr>
        <w:pStyle w:val="BodyA"/>
        <w:spacing w:after="0" w:line="276" w:lineRule="auto"/>
        <w:jc w:val="both"/>
        <w:rPr>
          <w:rFonts w:ascii="Arial" w:hAnsi="Arial" w:cs="Arial"/>
          <w:b/>
          <w:bCs/>
          <w:sz w:val="20"/>
          <w:szCs w:val="20"/>
          <w:u w:color="0070C0"/>
        </w:rPr>
      </w:pPr>
      <w:r w:rsidRPr="0049759C">
        <w:rPr>
          <w:rFonts w:ascii="Arial" w:hAnsi="Arial" w:cs="Arial"/>
          <w:b/>
          <w:bCs/>
          <w:sz w:val="18"/>
          <w:szCs w:val="18"/>
          <w:u w:color="0070C0"/>
        </w:rPr>
        <w:t>Compensation and Benefits</w:t>
      </w:r>
      <w:r w:rsidRPr="0049759C">
        <w:rPr>
          <w:rFonts w:ascii="Arial" w:hAnsi="Arial" w:cs="Arial"/>
          <w:b/>
          <w:bCs/>
          <w:sz w:val="18"/>
          <w:szCs w:val="18"/>
          <w:u w:color="0070C0"/>
        </w:rPr>
        <w:tab/>
      </w:r>
      <w:r w:rsidR="002824DB">
        <w:rPr>
          <w:rFonts w:ascii="Arial" w:hAnsi="Arial" w:cs="Arial"/>
          <w:b/>
          <w:bCs/>
          <w:sz w:val="18"/>
          <w:szCs w:val="18"/>
          <w:u w:color="0070C0"/>
        </w:rPr>
        <w:t xml:space="preserve">        </w:t>
      </w:r>
      <w:r w:rsidRPr="0049759C">
        <w:rPr>
          <w:rFonts w:ascii="Arial" w:hAnsi="Arial" w:cs="Arial"/>
          <w:b/>
          <w:bCs/>
          <w:sz w:val="18"/>
          <w:szCs w:val="18"/>
          <w:u w:color="0070C0"/>
        </w:rPr>
        <w:t>Global Payroll and Statutory Compliance</w:t>
      </w:r>
      <w:r w:rsidRPr="0049759C">
        <w:rPr>
          <w:rFonts w:ascii="Arial" w:hAnsi="Arial" w:cs="Arial"/>
          <w:b/>
          <w:bCs/>
          <w:sz w:val="18"/>
          <w:szCs w:val="18"/>
          <w:u w:color="0070C0"/>
        </w:rPr>
        <w:tab/>
        <w:t>HR Analytics, HRMS</w:t>
      </w:r>
      <w:r w:rsidRPr="0049759C">
        <w:rPr>
          <w:rFonts w:ascii="Arial" w:hAnsi="Arial" w:cs="Arial"/>
          <w:b/>
          <w:bCs/>
          <w:sz w:val="18"/>
          <w:szCs w:val="18"/>
          <w:u w:color="0070C0"/>
        </w:rPr>
        <w:tab/>
      </w:r>
      <w:r w:rsidR="002824DB">
        <w:rPr>
          <w:rFonts w:ascii="Arial" w:hAnsi="Arial" w:cs="Arial"/>
          <w:b/>
          <w:bCs/>
          <w:sz w:val="18"/>
          <w:szCs w:val="18"/>
          <w:u w:color="0070C0"/>
        </w:rPr>
        <w:t xml:space="preserve">        </w:t>
      </w:r>
      <w:r w:rsidRPr="0049759C">
        <w:rPr>
          <w:rFonts w:ascii="Arial" w:hAnsi="Arial" w:cs="Arial"/>
          <w:b/>
          <w:bCs/>
          <w:sz w:val="18"/>
          <w:szCs w:val="18"/>
          <w:u w:color="0070C0"/>
        </w:rPr>
        <w:t>Shared Services Setup</w:t>
      </w:r>
      <w:r w:rsidR="007515BA">
        <w:rPr>
          <w:rFonts w:ascii="Arial" w:hAnsi="Arial" w:cs="Arial"/>
          <w:b/>
          <w:bCs/>
          <w:sz w:val="18"/>
          <w:szCs w:val="18"/>
          <w:u w:color="0070C0"/>
        </w:rPr>
        <w:tab/>
      </w:r>
      <w:r w:rsidR="007515BA">
        <w:rPr>
          <w:rFonts w:ascii="Arial" w:hAnsi="Arial" w:cs="Arial"/>
          <w:b/>
          <w:bCs/>
          <w:sz w:val="18"/>
          <w:szCs w:val="18"/>
          <w:u w:color="0070C0"/>
        </w:rPr>
        <w:tab/>
        <w:t xml:space="preserve">        </w:t>
      </w:r>
      <w:r w:rsidRPr="0049759C">
        <w:rPr>
          <w:rFonts w:ascii="Arial" w:hAnsi="Arial" w:cs="Arial"/>
          <w:b/>
          <w:bCs/>
          <w:sz w:val="18"/>
          <w:szCs w:val="18"/>
          <w:u w:color="0070C0"/>
        </w:rPr>
        <w:t>Employee Engagement &amp; Retention</w:t>
      </w:r>
      <w:r w:rsidRPr="0049759C">
        <w:rPr>
          <w:rFonts w:ascii="Arial" w:hAnsi="Arial" w:cs="Arial"/>
          <w:b/>
          <w:bCs/>
          <w:sz w:val="18"/>
          <w:szCs w:val="18"/>
          <w:u w:color="0070C0"/>
        </w:rPr>
        <w:tab/>
      </w:r>
      <w:r w:rsidR="002824DB">
        <w:rPr>
          <w:rFonts w:ascii="Arial" w:hAnsi="Arial" w:cs="Arial"/>
          <w:b/>
          <w:bCs/>
          <w:sz w:val="18"/>
          <w:szCs w:val="18"/>
          <w:u w:color="0070C0"/>
        </w:rPr>
        <w:t xml:space="preserve">              </w:t>
      </w:r>
      <w:r w:rsidRPr="0049759C">
        <w:rPr>
          <w:rFonts w:ascii="Arial" w:hAnsi="Arial" w:cs="Arial"/>
          <w:b/>
          <w:bCs/>
          <w:sz w:val="18"/>
          <w:szCs w:val="18"/>
          <w:u w:color="0070C0"/>
        </w:rPr>
        <w:tab/>
      </w:r>
      <w:r w:rsidRPr="0049759C">
        <w:rPr>
          <w:rFonts w:ascii="Arial" w:hAnsi="Arial" w:cs="Arial"/>
          <w:b/>
          <w:bCs/>
          <w:sz w:val="20"/>
          <w:szCs w:val="20"/>
          <w:u w:color="0070C0"/>
        </w:rPr>
        <w:tab/>
      </w:r>
      <w:r w:rsidRPr="0049759C">
        <w:rPr>
          <w:rFonts w:ascii="Arial" w:hAnsi="Arial" w:cs="Arial"/>
          <w:b/>
          <w:bCs/>
          <w:sz w:val="20"/>
          <w:szCs w:val="20"/>
          <w:u w:color="0070C0"/>
        </w:rPr>
        <w:tab/>
      </w:r>
      <w:r w:rsidRPr="0049759C">
        <w:rPr>
          <w:rFonts w:ascii="Arial" w:hAnsi="Arial" w:cs="Arial"/>
          <w:b/>
          <w:bCs/>
          <w:sz w:val="20"/>
          <w:szCs w:val="20"/>
          <w:u w:color="0070C0"/>
        </w:rPr>
        <w:tab/>
      </w:r>
      <w:r w:rsidRPr="0049759C">
        <w:rPr>
          <w:rFonts w:ascii="Arial" w:hAnsi="Arial" w:cs="Arial"/>
          <w:b/>
          <w:bCs/>
          <w:sz w:val="20"/>
          <w:szCs w:val="20"/>
          <w:u w:color="0070C0"/>
        </w:rPr>
        <w:tab/>
      </w:r>
      <w:r w:rsidRPr="0049759C">
        <w:rPr>
          <w:rFonts w:ascii="Arial" w:hAnsi="Arial" w:cs="Arial"/>
          <w:b/>
          <w:bCs/>
          <w:sz w:val="20"/>
          <w:szCs w:val="20"/>
          <w:u w:color="0070C0"/>
        </w:rPr>
        <w:tab/>
      </w:r>
      <w:r w:rsidRPr="0049759C">
        <w:rPr>
          <w:rFonts w:ascii="Arial" w:hAnsi="Arial" w:cs="Arial"/>
          <w:b/>
          <w:bCs/>
          <w:sz w:val="20"/>
          <w:szCs w:val="20"/>
          <w:u w:color="0070C0"/>
        </w:rPr>
        <w:tab/>
      </w:r>
    </w:p>
    <w:p w14:paraId="47BDCBE7" w14:textId="001EB92A" w:rsidR="00660324" w:rsidRPr="0049759C" w:rsidRDefault="007B15A5" w:rsidP="0049759C">
      <w:pPr>
        <w:pStyle w:val="BodyA"/>
        <w:pBdr>
          <w:bottom w:val="single" w:sz="4" w:space="0" w:color="000000"/>
        </w:pBdr>
        <w:shd w:val="clear" w:color="auto" w:fill="BFBFBF"/>
        <w:rPr>
          <w:rFonts w:ascii="Arial" w:eastAsia="Verdana" w:hAnsi="Arial" w:cs="Arial"/>
          <w:b/>
          <w:bCs/>
          <w:sz w:val="20"/>
          <w:szCs w:val="20"/>
        </w:rPr>
      </w:pPr>
      <w:r w:rsidRPr="0049759C">
        <w:rPr>
          <w:rFonts w:ascii="Arial" w:hAnsi="Arial" w:cs="Arial"/>
          <w:b/>
          <w:bCs/>
          <w:sz w:val="20"/>
          <w:szCs w:val="20"/>
        </w:rPr>
        <w:t xml:space="preserve">Professional Experience </w:t>
      </w:r>
      <w:r w:rsidR="009C3F40">
        <w:rPr>
          <w:rFonts w:ascii="Arial" w:hAnsi="Arial" w:cs="Arial"/>
          <w:b/>
          <w:bCs/>
          <w:sz w:val="20"/>
          <w:szCs w:val="20"/>
        </w:rPr>
        <w:t xml:space="preserve">– 11 Years, 7 </w:t>
      </w:r>
      <w:proofErr w:type="gramStart"/>
      <w:r w:rsidR="009C3F40">
        <w:rPr>
          <w:rFonts w:ascii="Arial" w:hAnsi="Arial" w:cs="Arial"/>
          <w:b/>
          <w:bCs/>
          <w:sz w:val="20"/>
          <w:szCs w:val="20"/>
        </w:rPr>
        <w:t xml:space="preserve">years </w:t>
      </w:r>
      <w:r w:rsidR="007515BA">
        <w:rPr>
          <w:rFonts w:ascii="Arial" w:hAnsi="Arial" w:cs="Arial"/>
          <w:b/>
          <w:bCs/>
          <w:sz w:val="20"/>
          <w:szCs w:val="20"/>
        </w:rPr>
        <w:t xml:space="preserve"> for</w:t>
      </w:r>
      <w:proofErr w:type="gramEnd"/>
      <w:r w:rsidR="007515BA">
        <w:rPr>
          <w:rFonts w:ascii="Arial" w:hAnsi="Arial" w:cs="Arial"/>
          <w:b/>
          <w:bCs/>
          <w:sz w:val="20"/>
          <w:szCs w:val="20"/>
        </w:rPr>
        <w:t xml:space="preserve"> Africa, China , Dubai and India Regions</w:t>
      </w:r>
    </w:p>
    <w:p w14:paraId="574449F0" w14:textId="499A34D5" w:rsidR="00660324" w:rsidRPr="0049759C" w:rsidRDefault="007515BA">
      <w:pPr>
        <w:pStyle w:val="BodyB"/>
        <w:rPr>
          <w:rStyle w:val="None"/>
          <w:rFonts w:ascii="Arial" w:eastAsia="Calibri" w:hAnsi="Arial" w:cs="Arial"/>
          <w:b/>
          <w:bCs/>
          <w:sz w:val="20"/>
          <w:szCs w:val="20"/>
          <w:u w:color="0070C0"/>
        </w:rPr>
      </w:pPr>
      <w:proofErr w:type="spellStart"/>
      <w:r>
        <w:rPr>
          <w:rFonts w:ascii="Arial" w:hAnsi="Arial" w:cs="Arial"/>
          <w:b/>
          <w:bCs/>
          <w:sz w:val="20"/>
          <w:szCs w:val="20"/>
          <w:u w:color="0070C0"/>
        </w:rPr>
        <w:t>Samrin</w:t>
      </w:r>
      <w:proofErr w:type="spellEnd"/>
      <w:r>
        <w:rPr>
          <w:rFonts w:ascii="Arial" w:hAnsi="Arial" w:cs="Arial"/>
          <w:b/>
          <w:bCs/>
          <w:sz w:val="20"/>
          <w:szCs w:val="20"/>
          <w:u w:color="0070C0"/>
        </w:rPr>
        <w:t xml:space="preserve"> Services LLP </w:t>
      </w:r>
      <w:proofErr w:type="gramStart"/>
      <w:r>
        <w:rPr>
          <w:rFonts w:ascii="Arial" w:hAnsi="Arial" w:cs="Arial"/>
          <w:b/>
          <w:bCs/>
          <w:sz w:val="20"/>
          <w:szCs w:val="20"/>
          <w:u w:color="0070C0"/>
        </w:rPr>
        <w:t>( Noble</w:t>
      </w:r>
      <w:proofErr w:type="gramEnd"/>
      <w:r>
        <w:rPr>
          <w:rFonts w:ascii="Arial" w:hAnsi="Arial" w:cs="Arial"/>
          <w:b/>
          <w:bCs/>
          <w:sz w:val="20"/>
          <w:szCs w:val="20"/>
          <w:u w:color="0070C0"/>
        </w:rPr>
        <w:t xml:space="preserve"> Group SA )</w:t>
      </w:r>
    </w:p>
    <w:p w14:paraId="71D5610A" w14:textId="5C9F5291" w:rsidR="00660324" w:rsidRPr="0049759C" w:rsidRDefault="007B15A5">
      <w:pPr>
        <w:pStyle w:val="BodyB"/>
        <w:jc w:val="both"/>
        <w:rPr>
          <w:rStyle w:val="None"/>
          <w:rFonts w:ascii="Arial" w:eastAsia="Calibri" w:hAnsi="Arial" w:cs="Arial"/>
          <w:sz w:val="20"/>
          <w:szCs w:val="20"/>
          <w:u w:color="0070C0"/>
        </w:rPr>
      </w:pPr>
      <w:r w:rsidRPr="0049759C">
        <w:rPr>
          <w:rStyle w:val="None"/>
          <w:rFonts w:ascii="Arial" w:hAnsi="Arial" w:cs="Arial"/>
          <w:sz w:val="20"/>
          <w:szCs w:val="20"/>
          <w:u w:color="0070C0"/>
        </w:rPr>
        <w:t xml:space="preserve">Noble Group SA is one of the largest emerging business </w:t>
      </w:r>
      <w:r w:rsidR="0049759C" w:rsidRPr="0049759C">
        <w:rPr>
          <w:rStyle w:val="None"/>
          <w:rFonts w:ascii="Arial" w:hAnsi="Arial" w:cs="Arial"/>
          <w:sz w:val="20"/>
          <w:szCs w:val="20"/>
          <w:u w:color="0070C0"/>
        </w:rPr>
        <w:t>conglomerates</w:t>
      </w:r>
      <w:r w:rsidRPr="0049759C">
        <w:rPr>
          <w:rStyle w:val="None"/>
          <w:rFonts w:ascii="Arial" w:hAnsi="Arial" w:cs="Arial"/>
          <w:sz w:val="20"/>
          <w:szCs w:val="20"/>
          <w:u w:color="0070C0"/>
        </w:rPr>
        <w:t xml:space="preserve"> in</w:t>
      </w:r>
      <w:r w:rsidR="00050B35">
        <w:rPr>
          <w:rStyle w:val="None"/>
          <w:rFonts w:ascii="Arial" w:hAnsi="Arial" w:cs="Arial"/>
          <w:sz w:val="20"/>
          <w:szCs w:val="20"/>
          <w:u w:color="0070C0"/>
        </w:rPr>
        <w:t xml:space="preserve"> Central</w:t>
      </w:r>
      <w:r w:rsidRPr="0049759C">
        <w:rPr>
          <w:rStyle w:val="None"/>
          <w:rFonts w:ascii="Arial" w:hAnsi="Arial" w:cs="Arial"/>
          <w:sz w:val="20"/>
          <w:szCs w:val="20"/>
          <w:u w:color="0070C0"/>
        </w:rPr>
        <w:t xml:space="preserve"> Africa</w:t>
      </w:r>
      <w:r w:rsidR="00050B35">
        <w:rPr>
          <w:rStyle w:val="None"/>
          <w:rFonts w:ascii="Arial" w:hAnsi="Arial" w:cs="Arial"/>
          <w:sz w:val="20"/>
          <w:szCs w:val="20"/>
          <w:u w:color="0070C0"/>
        </w:rPr>
        <w:t xml:space="preserve"> and having presence in Africa, Dubai, India and China</w:t>
      </w:r>
      <w:r w:rsidRPr="0049759C">
        <w:rPr>
          <w:rStyle w:val="None"/>
          <w:rFonts w:ascii="Arial" w:hAnsi="Arial" w:cs="Arial"/>
          <w:sz w:val="20"/>
          <w:szCs w:val="20"/>
          <w:u w:color="0070C0"/>
        </w:rPr>
        <w:t xml:space="preserve">. </w:t>
      </w:r>
    </w:p>
    <w:p w14:paraId="3C0A3174" w14:textId="6CEF9949" w:rsidR="00C65853" w:rsidRDefault="007515BA" w:rsidP="00251470">
      <w:pPr>
        <w:pStyle w:val="BodyB"/>
        <w:jc w:val="both"/>
        <w:rPr>
          <w:rStyle w:val="None"/>
          <w:rFonts w:ascii="Arial" w:hAnsi="Arial" w:cs="Arial"/>
          <w:b/>
          <w:bCs/>
          <w:sz w:val="20"/>
          <w:szCs w:val="20"/>
        </w:rPr>
      </w:pPr>
      <w:r>
        <w:rPr>
          <w:rStyle w:val="None"/>
          <w:rFonts w:ascii="Arial" w:hAnsi="Arial" w:cs="Arial"/>
          <w:b/>
          <w:bCs/>
          <w:sz w:val="20"/>
          <w:szCs w:val="20"/>
        </w:rPr>
        <w:t>Sr. Corporate HRBP</w:t>
      </w:r>
      <w:r w:rsidR="007B15A5" w:rsidRPr="0049759C">
        <w:rPr>
          <w:rStyle w:val="None"/>
          <w:rFonts w:ascii="Arial" w:hAnsi="Arial" w:cs="Arial"/>
          <w:b/>
          <w:bCs/>
          <w:sz w:val="20"/>
          <w:szCs w:val="20"/>
        </w:rPr>
        <w:t xml:space="preserve"> (</w:t>
      </w:r>
      <w:r w:rsidR="00E17068">
        <w:rPr>
          <w:rStyle w:val="None"/>
          <w:rFonts w:ascii="Arial" w:hAnsi="Arial" w:cs="Arial"/>
          <w:b/>
          <w:bCs/>
          <w:sz w:val="20"/>
          <w:szCs w:val="20"/>
        </w:rPr>
        <w:t xml:space="preserve">Handling Team of </w:t>
      </w:r>
      <w:r>
        <w:rPr>
          <w:rStyle w:val="None"/>
          <w:rFonts w:ascii="Arial" w:hAnsi="Arial" w:cs="Arial"/>
          <w:b/>
          <w:bCs/>
          <w:sz w:val="20"/>
          <w:szCs w:val="20"/>
        </w:rPr>
        <w:t>6</w:t>
      </w:r>
      <w:r w:rsidR="00C65853">
        <w:rPr>
          <w:rStyle w:val="None"/>
          <w:rFonts w:ascii="Arial" w:hAnsi="Arial" w:cs="Arial"/>
          <w:b/>
          <w:bCs/>
          <w:sz w:val="20"/>
          <w:szCs w:val="20"/>
        </w:rPr>
        <w:t xml:space="preserve"> Employees)</w:t>
      </w:r>
      <w:r w:rsidR="00C65853">
        <w:rPr>
          <w:rStyle w:val="None"/>
          <w:rFonts w:ascii="Arial" w:hAnsi="Arial" w:cs="Arial"/>
          <w:b/>
          <w:bCs/>
          <w:sz w:val="20"/>
          <w:szCs w:val="20"/>
        </w:rPr>
        <w:tab/>
      </w:r>
      <w:r w:rsidR="007B15A5" w:rsidRPr="0049759C">
        <w:rPr>
          <w:rStyle w:val="None"/>
          <w:rFonts w:ascii="Arial" w:hAnsi="Arial" w:cs="Arial"/>
          <w:b/>
          <w:bCs/>
          <w:sz w:val="20"/>
          <w:szCs w:val="20"/>
        </w:rPr>
        <w:t xml:space="preserve">Period: </w:t>
      </w:r>
      <w:r>
        <w:rPr>
          <w:rStyle w:val="None"/>
          <w:rFonts w:ascii="Arial" w:hAnsi="Arial" w:cs="Arial"/>
          <w:b/>
          <w:bCs/>
          <w:sz w:val="20"/>
          <w:szCs w:val="20"/>
        </w:rPr>
        <w:t>September</w:t>
      </w:r>
      <w:r w:rsidR="00C65853">
        <w:rPr>
          <w:rStyle w:val="None"/>
          <w:rFonts w:ascii="Arial" w:hAnsi="Arial" w:cs="Arial"/>
          <w:b/>
          <w:bCs/>
          <w:sz w:val="20"/>
          <w:szCs w:val="20"/>
        </w:rPr>
        <w:t xml:space="preserve"> </w:t>
      </w:r>
      <w:r w:rsidR="007B15A5" w:rsidRPr="0049759C">
        <w:rPr>
          <w:rStyle w:val="None"/>
          <w:rFonts w:ascii="Arial" w:hAnsi="Arial" w:cs="Arial"/>
          <w:b/>
          <w:bCs/>
          <w:sz w:val="20"/>
          <w:szCs w:val="20"/>
        </w:rPr>
        <w:t>201</w:t>
      </w:r>
      <w:r w:rsidR="00337E41" w:rsidRPr="0049759C">
        <w:rPr>
          <w:rStyle w:val="None"/>
          <w:rFonts w:ascii="Arial" w:hAnsi="Arial" w:cs="Arial"/>
          <w:b/>
          <w:bCs/>
          <w:sz w:val="20"/>
          <w:szCs w:val="20"/>
        </w:rPr>
        <w:t>5</w:t>
      </w:r>
      <w:r w:rsidR="007B15A5" w:rsidRPr="0049759C">
        <w:rPr>
          <w:rStyle w:val="None"/>
          <w:rFonts w:ascii="Arial" w:hAnsi="Arial" w:cs="Arial"/>
          <w:b/>
          <w:bCs/>
          <w:sz w:val="20"/>
          <w:szCs w:val="20"/>
        </w:rPr>
        <w:t xml:space="preserve"> till</w:t>
      </w:r>
      <w:r w:rsidR="00CC2522">
        <w:rPr>
          <w:rStyle w:val="None"/>
          <w:rFonts w:ascii="Arial" w:hAnsi="Arial" w:cs="Arial"/>
          <w:b/>
          <w:bCs/>
          <w:sz w:val="20"/>
          <w:szCs w:val="20"/>
        </w:rPr>
        <w:t xml:space="preserve"> </w:t>
      </w:r>
      <w:r>
        <w:rPr>
          <w:rStyle w:val="None"/>
          <w:rFonts w:ascii="Arial" w:hAnsi="Arial" w:cs="Arial"/>
          <w:b/>
          <w:bCs/>
          <w:sz w:val="20"/>
          <w:szCs w:val="20"/>
        </w:rPr>
        <w:t xml:space="preserve">December </w:t>
      </w:r>
      <w:r w:rsidR="00CC2522">
        <w:rPr>
          <w:rStyle w:val="None"/>
          <w:rFonts w:ascii="Arial" w:hAnsi="Arial" w:cs="Arial"/>
          <w:b/>
          <w:bCs/>
          <w:sz w:val="20"/>
          <w:szCs w:val="20"/>
        </w:rPr>
        <w:t>2022</w:t>
      </w:r>
    </w:p>
    <w:p w14:paraId="5E264478" w14:textId="2A4EBE9F" w:rsidR="009C3F40" w:rsidRDefault="009C3F40" w:rsidP="00251470">
      <w:pPr>
        <w:pStyle w:val="BodyB"/>
        <w:jc w:val="both"/>
        <w:rPr>
          <w:rStyle w:val="None"/>
          <w:rFonts w:ascii="Arial" w:hAnsi="Arial" w:cs="Arial"/>
          <w:b/>
          <w:bCs/>
          <w:sz w:val="20"/>
          <w:szCs w:val="20"/>
        </w:rPr>
      </w:pPr>
      <w:r>
        <w:rPr>
          <w:rStyle w:val="None"/>
          <w:rFonts w:ascii="Arial" w:hAnsi="Arial" w:cs="Arial"/>
          <w:b/>
          <w:bCs/>
          <w:sz w:val="20"/>
          <w:szCs w:val="20"/>
        </w:rPr>
        <w:t>Location- Luanda, Angola,</w:t>
      </w:r>
      <w:r w:rsidR="00F53180">
        <w:rPr>
          <w:rStyle w:val="None"/>
          <w:rFonts w:ascii="Arial" w:hAnsi="Arial" w:cs="Arial"/>
          <w:b/>
          <w:bCs/>
          <w:sz w:val="20"/>
          <w:szCs w:val="20"/>
        </w:rPr>
        <w:t xml:space="preserve"> </w:t>
      </w:r>
      <w:r>
        <w:rPr>
          <w:rStyle w:val="None"/>
          <w:rFonts w:ascii="Arial" w:hAnsi="Arial" w:cs="Arial"/>
          <w:b/>
          <w:bCs/>
          <w:sz w:val="20"/>
          <w:szCs w:val="20"/>
        </w:rPr>
        <w:t>Central Africa</w:t>
      </w:r>
      <w:r w:rsidR="00F53180">
        <w:rPr>
          <w:rStyle w:val="None"/>
          <w:rFonts w:ascii="Arial" w:hAnsi="Arial" w:cs="Arial"/>
          <w:b/>
          <w:bCs/>
          <w:sz w:val="20"/>
          <w:szCs w:val="20"/>
        </w:rPr>
        <w:t>, India</w:t>
      </w:r>
    </w:p>
    <w:p w14:paraId="672F5EAA" w14:textId="6907A1BB" w:rsidR="00050B35" w:rsidRPr="0049759C" w:rsidRDefault="00050B35" w:rsidP="00050B35">
      <w:pPr>
        <w:pStyle w:val="BodyB"/>
        <w:jc w:val="both"/>
        <w:rPr>
          <w:rStyle w:val="None"/>
          <w:rFonts w:ascii="Arial" w:eastAsia="Calibri" w:hAnsi="Arial" w:cs="Arial"/>
          <w:sz w:val="20"/>
          <w:szCs w:val="20"/>
          <w:u w:color="0070C0"/>
        </w:rPr>
      </w:pPr>
      <w:r w:rsidRPr="0049759C">
        <w:rPr>
          <w:rStyle w:val="None"/>
          <w:rFonts w:ascii="Arial" w:hAnsi="Arial" w:cs="Arial"/>
          <w:sz w:val="20"/>
          <w:szCs w:val="20"/>
          <w:u w:color="0070C0"/>
        </w:rPr>
        <w:t xml:space="preserve">Handling and Responsible for </w:t>
      </w:r>
      <w:r w:rsidR="00DB2E2B">
        <w:rPr>
          <w:rStyle w:val="None"/>
          <w:rFonts w:ascii="Arial" w:hAnsi="Arial" w:cs="Arial"/>
          <w:sz w:val="20"/>
          <w:szCs w:val="20"/>
          <w:u w:color="0070C0"/>
        </w:rPr>
        <w:t>10</w:t>
      </w:r>
      <w:r w:rsidRPr="0049759C">
        <w:rPr>
          <w:rStyle w:val="None"/>
          <w:rFonts w:ascii="Arial" w:hAnsi="Arial" w:cs="Arial"/>
          <w:sz w:val="20"/>
          <w:szCs w:val="20"/>
          <w:u w:color="0070C0"/>
        </w:rPr>
        <w:t xml:space="preserve"> Manufacturing Units,</w:t>
      </w:r>
      <w:r>
        <w:rPr>
          <w:rStyle w:val="None"/>
          <w:rFonts w:ascii="Arial" w:hAnsi="Arial" w:cs="Arial"/>
          <w:sz w:val="20"/>
          <w:szCs w:val="20"/>
          <w:u w:color="0070C0"/>
        </w:rPr>
        <w:t xml:space="preserve"> 70 Retail Stores and 40</w:t>
      </w:r>
      <w:r w:rsidRPr="0049759C">
        <w:rPr>
          <w:rStyle w:val="None"/>
          <w:rFonts w:ascii="Arial" w:hAnsi="Arial" w:cs="Arial"/>
          <w:sz w:val="20"/>
          <w:szCs w:val="20"/>
          <w:u w:color="0070C0"/>
        </w:rPr>
        <w:t>00+ Manpower</w:t>
      </w:r>
      <w:r>
        <w:rPr>
          <w:rStyle w:val="None"/>
          <w:rFonts w:ascii="Arial" w:hAnsi="Arial" w:cs="Arial"/>
          <w:sz w:val="20"/>
          <w:szCs w:val="20"/>
          <w:u w:color="0070C0"/>
        </w:rPr>
        <w:t>.</w:t>
      </w:r>
    </w:p>
    <w:p w14:paraId="3F7B0579" w14:textId="3ED870F8" w:rsidR="0049759C" w:rsidRDefault="007B15A5" w:rsidP="00C65853">
      <w:pPr>
        <w:pStyle w:val="BodyB"/>
        <w:rPr>
          <w:rStyle w:val="None"/>
          <w:rFonts w:ascii="Arial" w:hAnsi="Arial" w:cs="Arial"/>
          <w:sz w:val="20"/>
          <w:szCs w:val="20"/>
          <w:u w:color="0070C0"/>
        </w:rPr>
      </w:pPr>
      <w:r w:rsidRPr="0049759C">
        <w:rPr>
          <w:rStyle w:val="None"/>
          <w:rFonts w:ascii="Arial" w:hAnsi="Arial" w:cs="Arial"/>
          <w:sz w:val="20"/>
          <w:szCs w:val="20"/>
          <w:u w:color="0070C0"/>
        </w:rPr>
        <w:t xml:space="preserve">Led HR function in India, Africa, China, Dubai having a multinational expats and local workers across locations. </w:t>
      </w:r>
    </w:p>
    <w:p w14:paraId="5B5D19EE" w14:textId="77777777" w:rsidR="000C57D6" w:rsidRPr="002824DB" w:rsidRDefault="000C57D6">
      <w:pPr>
        <w:pStyle w:val="BodyB"/>
        <w:jc w:val="both"/>
        <w:rPr>
          <w:rStyle w:val="None"/>
          <w:rFonts w:ascii="Arial" w:hAnsi="Arial" w:cs="Arial"/>
          <w:sz w:val="8"/>
          <w:szCs w:val="8"/>
          <w:u w:color="0070C0"/>
        </w:rPr>
      </w:pPr>
    </w:p>
    <w:p w14:paraId="5B274F6A" w14:textId="1A23F770" w:rsidR="00660324" w:rsidRDefault="007B15A5" w:rsidP="000C57D6">
      <w:pPr>
        <w:pStyle w:val="BodyB"/>
        <w:ind w:left="2880" w:firstLine="720"/>
        <w:jc w:val="both"/>
        <w:rPr>
          <w:rStyle w:val="None"/>
          <w:rFonts w:ascii="Arial" w:hAnsi="Arial" w:cs="Arial"/>
          <w:sz w:val="20"/>
          <w:szCs w:val="20"/>
          <w:u w:color="0070C0"/>
        </w:rPr>
      </w:pPr>
      <w:r w:rsidRPr="0049759C">
        <w:rPr>
          <w:rStyle w:val="None"/>
          <w:rFonts w:ascii="Arial" w:hAnsi="Arial" w:cs="Arial"/>
          <w:b/>
          <w:bCs/>
          <w:sz w:val="20"/>
          <w:szCs w:val="20"/>
          <w:u w:color="0070C0"/>
        </w:rPr>
        <w:t>System</w:t>
      </w:r>
      <w:r w:rsidR="002824DB">
        <w:rPr>
          <w:rStyle w:val="None"/>
          <w:rFonts w:ascii="Arial" w:hAnsi="Arial" w:cs="Arial"/>
          <w:b/>
          <w:bCs/>
          <w:sz w:val="20"/>
          <w:szCs w:val="20"/>
          <w:u w:color="0070C0"/>
        </w:rPr>
        <w:t xml:space="preserve"> </w:t>
      </w:r>
      <w:r w:rsidRPr="0049759C">
        <w:rPr>
          <w:rStyle w:val="None"/>
          <w:rFonts w:ascii="Arial" w:hAnsi="Arial" w:cs="Arial"/>
          <w:sz w:val="20"/>
          <w:szCs w:val="20"/>
          <w:u w:color="0070C0"/>
        </w:rPr>
        <w:sym w:font="Wingdings" w:char="F0E0"/>
      </w:r>
      <w:r w:rsidR="002824DB">
        <w:rPr>
          <w:rStyle w:val="None"/>
          <w:rFonts w:ascii="Arial" w:hAnsi="Arial" w:cs="Arial"/>
          <w:sz w:val="20"/>
          <w:szCs w:val="20"/>
          <w:u w:color="0070C0"/>
        </w:rPr>
        <w:t xml:space="preserve"> </w:t>
      </w:r>
      <w:r w:rsidRPr="0049759C">
        <w:rPr>
          <w:rStyle w:val="None"/>
          <w:rFonts w:ascii="Arial" w:hAnsi="Arial" w:cs="Arial"/>
          <w:b/>
          <w:bCs/>
          <w:sz w:val="20"/>
          <w:szCs w:val="20"/>
          <w:u w:color="0070C0"/>
          <w:lang w:val="pt-PT"/>
        </w:rPr>
        <w:t>Process</w:t>
      </w:r>
      <w:r w:rsidR="002824DB">
        <w:rPr>
          <w:rStyle w:val="None"/>
          <w:rFonts w:ascii="Arial" w:hAnsi="Arial" w:cs="Arial"/>
          <w:b/>
          <w:bCs/>
          <w:sz w:val="20"/>
          <w:szCs w:val="20"/>
          <w:u w:color="0070C0"/>
          <w:lang w:val="pt-PT"/>
        </w:rPr>
        <w:t xml:space="preserve"> </w:t>
      </w:r>
      <w:r w:rsidRPr="0049759C">
        <w:rPr>
          <w:rStyle w:val="None"/>
          <w:rFonts w:ascii="Arial" w:hAnsi="Arial" w:cs="Arial"/>
          <w:sz w:val="20"/>
          <w:szCs w:val="20"/>
          <w:u w:color="0070C0"/>
        </w:rPr>
        <w:sym w:font="Wingdings" w:char="F0E0"/>
      </w:r>
      <w:r w:rsidR="002824DB">
        <w:rPr>
          <w:rStyle w:val="None"/>
          <w:rFonts w:ascii="Arial" w:hAnsi="Arial" w:cs="Arial"/>
          <w:sz w:val="20"/>
          <w:szCs w:val="20"/>
          <w:u w:color="0070C0"/>
        </w:rPr>
        <w:t xml:space="preserve"> </w:t>
      </w:r>
      <w:r w:rsidRPr="0049759C">
        <w:rPr>
          <w:rStyle w:val="None"/>
          <w:rFonts w:ascii="Arial" w:hAnsi="Arial" w:cs="Arial"/>
          <w:b/>
          <w:bCs/>
          <w:sz w:val="20"/>
          <w:szCs w:val="20"/>
          <w:u w:color="0070C0"/>
          <w:lang w:val="it-IT"/>
        </w:rPr>
        <w:t>Control</w:t>
      </w:r>
      <w:r w:rsidRPr="0049759C">
        <w:rPr>
          <w:rStyle w:val="None"/>
          <w:rFonts w:ascii="Arial" w:hAnsi="Arial" w:cs="Arial"/>
          <w:sz w:val="20"/>
          <w:szCs w:val="20"/>
          <w:u w:color="0070C0"/>
        </w:rPr>
        <w:t xml:space="preserve">  </w:t>
      </w:r>
    </w:p>
    <w:p w14:paraId="4D659ED3" w14:textId="77777777" w:rsidR="0049759C" w:rsidRPr="002824DB" w:rsidRDefault="0049759C">
      <w:pPr>
        <w:pStyle w:val="BodyB"/>
        <w:jc w:val="both"/>
        <w:rPr>
          <w:rStyle w:val="None"/>
          <w:rFonts w:ascii="Arial" w:eastAsia="Calibri" w:hAnsi="Arial" w:cs="Arial"/>
          <w:sz w:val="10"/>
          <w:szCs w:val="10"/>
          <w:u w:color="0070C0"/>
        </w:rPr>
      </w:pPr>
    </w:p>
    <w:p w14:paraId="0E1E708D" w14:textId="77777777" w:rsidR="00660324" w:rsidRPr="0049759C" w:rsidRDefault="007B15A5">
      <w:pPr>
        <w:pStyle w:val="BodyA"/>
        <w:pBdr>
          <w:bottom w:val="single" w:sz="4" w:space="0" w:color="000000"/>
        </w:pBdr>
        <w:shd w:val="clear" w:color="auto" w:fill="BFBFBF"/>
        <w:rPr>
          <w:rStyle w:val="None"/>
          <w:rFonts w:ascii="Arial" w:hAnsi="Arial" w:cs="Arial"/>
          <w:b/>
          <w:bCs/>
          <w:sz w:val="20"/>
          <w:szCs w:val="20"/>
        </w:rPr>
      </w:pPr>
      <w:r w:rsidRPr="0049759C">
        <w:rPr>
          <w:rStyle w:val="None"/>
          <w:rFonts w:ascii="Arial" w:hAnsi="Arial" w:cs="Arial"/>
          <w:b/>
          <w:bCs/>
          <w:sz w:val="20"/>
          <w:szCs w:val="20"/>
        </w:rPr>
        <w:t xml:space="preserve">Notable Achievements </w:t>
      </w:r>
    </w:p>
    <w:p w14:paraId="40D078EF" w14:textId="71D12AFB" w:rsidR="00660324" w:rsidRPr="00026FD8" w:rsidRDefault="007B15A5" w:rsidP="002320E7">
      <w:pPr>
        <w:pStyle w:val="BodyA"/>
        <w:numPr>
          <w:ilvl w:val="0"/>
          <w:numId w:val="42"/>
        </w:numPr>
        <w:spacing w:after="0" w:line="264" w:lineRule="auto"/>
        <w:ind w:left="284" w:hanging="284"/>
        <w:jc w:val="both"/>
        <w:rPr>
          <w:rFonts w:ascii="Arial" w:hAnsi="Arial" w:cs="Arial"/>
          <w:b/>
          <w:bCs/>
          <w:sz w:val="20"/>
          <w:szCs w:val="20"/>
        </w:rPr>
      </w:pPr>
      <w:r w:rsidRPr="0049759C">
        <w:rPr>
          <w:rStyle w:val="None"/>
          <w:rFonts w:ascii="Arial" w:hAnsi="Arial" w:cs="Arial"/>
          <w:sz w:val="20"/>
          <w:szCs w:val="20"/>
          <w:u w:color="0070C0"/>
        </w:rPr>
        <w:t>Successfully streamlined HR processes, policies and operations to optimize efficiency and communication across region</w:t>
      </w:r>
      <w:r w:rsidR="00026FD8">
        <w:rPr>
          <w:rStyle w:val="None"/>
          <w:rFonts w:ascii="Arial" w:hAnsi="Arial" w:cs="Arial"/>
          <w:sz w:val="20"/>
          <w:szCs w:val="20"/>
          <w:u w:color="0070C0"/>
        </w:rPr>
        <w:t xml:space="preserve"> for all the Manufacturing Units and Stores. (</w:t>
      </w:r>
      <w:r w:rsidR="00026FD8" w:rsidRPr="00026FD8">
        <w:rPr>
          <w:rStyle w:val="None"/>
          <w:rFonts w:ascii="Arial" w:hAnsi="Arial" w:cs="Arial"/>
          <w:b/>
          <w:bCs/>
          <w:sz w:val="20"/>
          <w:szCs w:val="20"/>
          <w:u w:color="0070C0"/>
        </w:rPr>
        <w:t xml:space="preserve">10 Manufacturing Units + </w:t>
      </w:r>
      <w:r w:rsidR="00253154">
        <w:rPr>
          <w:rStyle w:val="None"/>
          <w:rFonts w:ascii="Arial" w:hAnsi="Arial" w:cs="Arial"/>
          <w:b/>
          <w:bCs/>
          <w:sz w:val="20"/>
          <w:szCs w:val="20"/>
          <w:u w:color="0070C0"/>
        </w:rPr>
        <w:t>70</w:t>
      </w:r>
      <w:r w:rsidR="00026FD8" w:rsidRPr="00026FD8">
        <w:rPr>
          <w:rStyle w:val="None"/>
          <w:rFonts w:ascii="Arial" w:hAnsi="Arial" w:cs="Arial"/>
          <w:b/>
          <w:bCs/>
          <w:sz w:val="20"/>
          <w:szCs w:val="20"/>
          <w:u w:color="0070C0"/>
        </w:rPr>
        <w:t xml:space="preserve"> Retails Stores)</w:t>
      </w:r>
    </w:p>
    <w:p w14:paraId="350F6D75" w14:textId="0BAD8743" w:rsidR="006D741A" w:rsidRPr="0049759C" w:rsidRDefault="006D741A" w:rsidP="006D741A">
      <w:pPr>
        <w:pStyle w:val="BodyA"/>
        <w:numPr>
          <w:ilvl w:val="0"/>
          <w:numId w:val="42"/>
        </w:numPr>
        <w:spacing w:after="0" w:line="264" w:lineRule="auto"/>
        <w:ind w:left="284" w:hanging="284"/>
        <w:jc w:val="both"/>
        <w:rPr>
          <w:rFonts w:ascii="Arial" w:hAnsi="Arial" w:cs="Arial"/>
          <w:sz w:val="20"/>
          <w:szCs w:val="20"/>
        </w:rPr>
      </w:pPr>
      <w:r>
        <w:rPr>
          <w:rStyle w:val="None"/>
          <w:rFonts w:ascii="Arial" w:hAnsi="Arial" w:cs="Arial"/>
          <w:b/>
          <w:bCs/>
          <w:sz w:val="20"/>
          <w:szCs w:val="20"/>
          <w:u w:color="0070C0"/>
        </w:rPr>
        <w:t xml:space="preserve">Hired </w:t>
      </w:r>
      <w:r w:rsidR="00AE4C79">
        <w:rPr>
          <w:rStyle w:val="None"/>
          <w:rFonts w:ascii="Arial" w:hAnsi="Arial" w:cs="Arial"/>
          <w:b/>
          <w:bCs/>
          <w:sz w:val="20"/>
          <w:szCs w:val="20"/>
          <w:u w:color="0070C0"/>
        </w:rPr>
        <w:t>100</w:t>
      </w:r>
      <w:r>
        <w:rPr>
          <w:rStyle w:val="None"/>
          <w:rFonts w:ascii="Arial" w:hAnsi="Arial" w:cs="Arial"/>
          <w:b/>
          <w:bCs/>
          <w:sz w:val="20"/>
          <w:szCs w:val="20"/>
          <w:u w:color="0070C0"/>
        </w:rPr>
        <w:t>0+ Expats with 95% of the retention and Employee Satisfaction</w:t>
      </w:r>
      <w:r w:rsidRPr="0049759C">
        <w:rPr>
          <w:rStyle w:val="None"/>
          <w:rFonts w:ascii="Arial" w:hAnsi="Arial" w:cs="Arial"/>
          <w:sz w:val="20"/>
          <w:szCs w:val="20"/>
          <w:u w:color="0070C0"/>
        </w:rPr>
        <w:t xml:space="preserve"> </w:t>
      </w:r>
    </w:p>
    <w:p w14:paraId="18BC4D02" w14:textId="77777777" w:rsidR="00660324" w:rsidRPr="0049759C" w:rsidRDefault="007B15A5" w:rsidP="002320E7">
      <w:pPr>
        <w:pStyle w:val="BodyA"/>
        <w:numPr>
          <w:ilvl w:val="0"/>
          <w:numId w:val="42"/>
        </w:numPr>
        <w:spacing w:after="0" w:line="264" w:lineRule="auto"/>
        <w:ind w:left="284" w:hanging="284"/>
        <w:jc w:val="both"/>
        <w:rPr>
          <w:rFonts w:ascii="Arial" w:hAnsi="Arial" w:cs="Arial"/>
          <w:sz w:val="20"/>
          <w:szCs w:val="20"/>
        </w:rPr>
      </w:pPr>
      <w:r w:rsidRPr="0049759C">
        <w:rPr>
          <w:rStyle w:val="None"/>
          <w:rFonts w:ascii="Arial" w:hAnsi="Arial" w:cs="Arial"/>
          <w:sz w:val="20"/>
          <w:szCs w:val="20"/>
          <w:u w:color="0070C0"/>
        </w:rPr>
        <w:t>Set up full-fledged HR function from scratch for Dubai office, aligned policies with regulations.</w:t>
      </w:r>
    </w:p>
    <w:p w14:paraId="3520C1F8" w14:textId="0EDFE16E" w:rsidR="0059177D" w:rsidRPr="0059177D" w:rsidRDefault="0059177D" w:rsidP="0059177D">
      <w:pPr>
        <w:pStyle w:val="BodyA"/>
        <w:numPr>
          <w:ilvl w:val="0"/>
          <w:numId w:val="42"/>
        </w:numPr>
        <w:spacing w:after="0" w:line="264" w:lineRule="auto"/>
        <w:ind w:left="284" w:hanging="284"/>
        <w:jc w:val="both"/>
        <w:rPr>
          <w:rStyle w:val="None"/>
          <w:rFonts w:ascii="Arial" w:hAnsi="Arial" w:cs="Arial"/>
          <w:b/>
          <w:bCs/>
          <w:sz w:val="20"/>
          <w:szCs w:val="20"/>
        </w:rPr>
      </w:pPr>
      <w:r w:rsidRPr="0049759C">
        <w:rPr>
          <w:rStyle w:val="None"/>
          <w:rFonts w:ascii="Arial" w:hAnsi="Arial" w:cs="Arial"/>
          <w:sz w:val="20"/>
          <w:szCs w:val="20"/>
          <w:u w:color="0070C0"/>
        </w:rPr>
        <w:t>Appreciated by Group Chairman</w:t>
      </w:r>
      <w:r w:rsidR="007515BA">
        <w:rPr>
          <w:rStyle w:val="None"/>
          <w:rFonts w:ascii="Arial" w:hAnsi="Arial" w:cs="Arial"/>
          <w:sz w:val="20"/>
          <w:szCs w:val="20"/>
          <w:u w:color="0070C0"/>
        </w:rPr>
        <w:t xml:space="preserve"> and Group CHRO</w:t>
      </w:r>
      <w:r w:rsidRPr="0049759C">
        <w:rPr>
          <w:rStyle w:val="None"/>
          <w:rFonts w:ascii="Arial" w:hAnsi="Arial" w:cs="Arial"/>
          <w:sz w:val="20"/>
          <w:szCs w:val="20"/>
          <w:u w:color="0070C0"/>
        </w:rPr>
        <w:t xml:space="preserve"> for </w:t>
      </w:r>
      <w:r w:rsidRPr="0059177D">
        <w:rPr>
          <w:rStyle w:val="None"/>
          <w:rFonts w:ascii="Arial" w:hAnsi="Arial" w:cs="Arial"/>
          <w:b/>
          <w:bCs/>
          <w:sz w:val="20"/>
          <w:szCs w:val="20"/>
          <w:u w:color="0070C0"/>
        </w:rPr>
        <w:t xml:space="preserve">Reduced hiring cost </w:t>
      </w:r>
      <w:r w:rsidR="00AF2F51">
        <w:rPr>
          <w:rStyle w:val="None"/>
          <w:rFonts w:ascii="Arial" w:hAnsi="Arial" w:cs="Arial"/>
          <w:b/>
          <w:bCs/>
          <w:sz w:val="20"/>
          <w:szCs w:val="20"/>
          <w:u w:color="0070C0"/>
        </w:rPr>
        <w:t>up</w:t>
      </w:r>
      <w:r w:rsidR="00AF2F51" w:rsidRPr="0059177D">
        <w:rPr>
          <w:rStyle w:val="None"/>
          <w:rFonts w:ascii="Arial" w:hAnsi="Arial" w:cs="Arial"/>
          <w:b/>
          <w:bCs/>
          <w:sz w:val="20"/>
          <w:szCs w:val="20"/>
          <w:u w:color="0070C0"/>
        </w:rPr>
        <w:t xml:space="preserve"> to</w:t>
      </w:r>
      <w:r w:rsidRPr="0059177D">
        <w:rPr>
          <w:rStyle w:val="None"/>
          <w:rFonts w:ascii="Arial" w:hAnsi="Arial" w:cs="Arial"/>
          <w:b/>
          <w:bCs/>
          <w:sz w:val="20"/>
          <w:szCs w:val="20"/>
          <w:u w:color="0070C0"/>
        </w:rPr>
        <w:t xml:space="preserve"> 20%</w:t>
      </w:r>
      <w:r w:rsidR="007515BA">
        <w:rPr>
          <w:rStyle w:val="None"/>
          <w:rFonts w:ascii="Arial" w:hAnsi="Arial" w:cs="Arial"/>
          <w:b/>
          <w:bCs/>
          <w:sz w:val="20"/>
          <w:szCs w:val="20"/>
          <w:u w:color="0070C0"/>
        </w:rPr>
        <w:t xml:space="preserve"> of existing cost</w:t>
      </w:r>
      <w:r>
        <w:rPr>
          <w:rStyle w:val="None"/>
          <w:rFonts w:ascii="Arial" w:hAnsi="Arial" w:cs="Arial"/>
          <w:b/>
          <w:bCs/>
          <w:sz w:val="20"/>
          <w:szCs w:val="20"/>
          <w:u w:color="0070C0"/>
        </w:rPr>
        <w:t xml:space="preserve">. </w:t>
      </w:r>
    </w:p>
    <w:p w14:paraId="6C01393C" w14:textId="657BE0CF" w:rsidR="006D741A" w:rsidRPr="006D741A" w:rsidRDefault="006D741A" w:rsidP="006D741A">
      <w:pPr>
        <w:pStyle w:val="BodyA"/>
        <w:numPr>
          <w:ilvl w:val="0"/>
          <w:numId w:val="42"/>
        </w:numPr>
        <w:spacing w:after="0" w:line="264" w:lineRule="auto"/>
        <w:ind w:left="284" w:hanging="284"/>
        <w:jc w:val="both"/>
        <w:rPr>
          <w:rFonts w:ascii="Arial" w:hAnsi="Arial" w:cs="Arial"/>
          <w:b/>
          <w:bCs/>
          <w:sz w:val="20"/>
          <w:szCs w:val="20"/>
        </w:rPr>
      </w:pPr>
      <w:r w:rsidRPr="006D741A">
        <w:rPr>
          <w:rStyle w:val="None"/>
          <w:rFonts w:ascii="Arial" w:hAnsi="Arial" w:cs="Arial"/>
          <w:b/>
          <w:bCs/>
          <w:sz w:val="20"/>
          <w:szCs w:val="20"/>
          <w:u w:color="0070C0"/>
        </w:rPr>
        <w:t xml:space="preserve">Successfully Led the HR Automation for Group – People HR, Primavera, </w:t>
      </w:r>
      <w:r w:rsidR="007515BA" w:rsidRPr="006D741A">
        <w:rPr>
          <w:rStyle w:val="None"/>
          <w:rFonts w:ascii="Arial" w:hAnsi="Arial" w:cs="Arial"/>
          <w:b/>
          <w:bCs/>
          <w:sz w:val="20"/>
          <w:szCs w:val="20"/>
          <w:u w:color="0070C0"/>
        </w:rPr>
        <w:t>Net logia</w:t>
      </w:r>
      <w:r w:rsidRPr="006D741A">
        <w:rPr>
          <w:rStyle w:val="None"/>
          <w:rFonts w:ascii="Arial" w:hAnsi="Arial" w:cs="Arial"/>
          <w:b/>
          <w:bCs/>
          <w:sz w:val="20"/>
          <w:szCs w:val="20"/>
          <w:u w:color="0070C0"/>
        </w:rPr>
        <w:t xml:space="preserve">, Spine HRMS   </w:t>
      </w:r>
    </w:p>
    <w:p w14:paraId="0AE2F396" w14:textId="77777777" w:rsidR="00660324" w:rsidRPr="0049759C" w:rsidRDefault="007B15A5" w:rsidP="002320E7">
      <w:pPr>
        <w:pStyle w:val="BodyA"/>
        <w:numPr>
          <w:ilvl w:val="0"/>
          <w:numId w:val="42"/>
        </w:numPr>
        <w:spacing w:after="0" w:line="264" w:lineRule="auto"/>
        <w:ind w:left="284" w:hanging="284"/>
        <w:jc w:val="both"/>
        <w:rPr>
          <w:rFonts w:ascii="Arial" w:hAnsi="Arial" w:cs="Arial"/>
          <w:sz w:val="20"/>
          <w:szCs w:val="20"/>
        </w:rPr>
      </w:pPr>
      <w:r w:rsidRPr="0049759C">
        <w:rPr>
          <w:rStyle w:val="None"/>
          <w:rFonts w:ascii="Arial" w:hAnsi="Arial" w:cs="Arial"/>
          <w:sz w:val="20"/>
          <w:szCs w:val="20"/>
          <w:u w:color="0070C0"/>
        </w:rPr>
        <w:t xml:space="preserve">Designed and launched harmonized </w:t>
      </w:r>
      <w:r w:rsidRPr="000C57D6">
        <w:rPr>
          <w:rStyle w:val="None"/>
          <w:rFonts w:ascii="Arial" w:hAnsi="Arial" w:cs="Arial"/>
          <w:b/>
          <w:bCs/>
          <w:sz w:val="20"/>
          <w:szCs w:val="20"/>
          <w:u w:color="0070C0"/>
        </w:rPr>
        <w:t>‘People Policies’</w:t>
      </w:r>
      <w:r w:rsidRPr="0049759C">
        <w:rPr>
          <w:rStyle w:val="None"/>
          <w:rFonts w:ascii="Arial" w:hAnsi="Arial" w:cs="Arial"/>
          <w:sz w:val="20"/>
          <w:szCs w:val="20"/>
          <w:u w:color="0070C0"/>
        </w:rPr>
        <w:t xml:space="preserve"> handbook.</w:t>
      </w:r>
    </w:p>
    <w:p w14:paraId="6B32307F" w14:textId="51EF88B1" w:rsidR="00E17068" w:rsidRPr="00E17068" w:rsidRDefault="00E17068" w:rsidP="006D741A">
      <w:pPr>
        <w:pStyle w:val="BodyA"/>
        <w:numPr>
          <w:ilvl w:val="0"/>
          <w:numId w:val="42"/>
        </w:numPr>
        <w:spacing w:after="0" w:line="264" w:lineRule="auto"/>
        <w:ind w:left="284" w:hanging="284"/>
        <w:jc w:val="both"/>
        <w:rPr>
          <w:rStyle w:val="None"/>
          <w:rFonts w:ascii="Arial" w:hAnsi="Arial" w:cs="Arial"/>
          <w:sz w:val="20"/>
          <w:szCs w:val="20"/>
        </w:rPr>
      </w:pPr>
      <w:r w:rsidRPr="00E17068">
        <w:rPr>
          <w:rStyle w:val="None"/>
          <w:rFonts w:ascii="Arial" w:hAnsi="Arial" w:cs="Arial"/>
          <w:b/>
          <w:bCs/>
          <w:sz w:val="20"/>
          <w:szCs w:val="20"/>
        </w:rPr>
        <w:t>Restructured the Entire Band &amp; Grades</w:t>
      </w:r>
      <w:r>
        <w:rPr>
          <w:rStyle w:val="None"/>
          <w:rFonts w:ascii="Arial" w:hAnsi="Arial" w:cs="Arial"/>
          <w:sz w:val="20"/>
          <w:szCs w:val="20"/>
        </w:rPr>
        <w:t xml:space="preserve"> for All Level in the Group to maintain the disparity.</w:t>
      </w:r>
    </w:p>
    <w:p w14:paraId="6019DFC8" w14:textId="13BA3FE7" w:rsidR="006D741A" w:rsidRDefault="007B15A5" w:rsidP="006D741A">
      <w:pPr>
        <w:pStyle w:val="BodyA"/>
        <w:numPr>
          <w:ilvl w:val="0"/>
          <w:numId w:val="42"/>
        </w:numPr>
        <w:spacing w:after="0" w:line="264" w:lineRule="auto"/>
        <w:ind w:left="284" w:hanging="284"/>
        <w:jc w:val="both"/>
        <w:rPr>
          <w:rFonts w:ascii="Arial" w:hAnsi="Arial" w:cs="Arial"/>
          <w:sz w:val="20"/>
          <w:szCs w:val="20"/>
        </w:rPr>
      </w:pPr>
      <w:r w:rsidRPr="0049759C">
        <w:rPr>
          <w:rStyle w:val="None"/>
          <w:rFonts w:ascii="Arial" w:hAnsi="Arial" w:cs="Arial"/>
          <w:sz w:val="20"/>
          <w:szCs w:val="20"/>
          <w:u w:color="0070C0"/>
        </w:rPr>
        <w:t xml:space="preserve">Implemented </w:t>
      </w:r>
      <w:r w:rsidRPr="002D72F3">
        <w:rPr>
          <w:rStyle w:val="None"/>
          <w:rFonts w:ascii="Arial" w:hAnsi="Arial" w:cs="Arial"/>
          <w:b/>
          <w:bCs/>
          <w:sz w:val="20"/>
          <w:szCs w:val="20"/>
          <w:u w:color="0070C0"/>
        </w:rPr>
        <w:t xml:space="preserve">Candidate Relationship Management </w:t>
      </w:r>
      <w:r w:rsidR="002D72F3" w:rsidRPr="002D72F3">
        <w:rPr>
          <w:rStyle w:val="None"/>
          <w:rFonts w:ascii="Arial" w:hAnsi="Arial" w:cs="Arial"/>
          <w:b/>
          <w:bCs/>
          <w:sz w:val="20"/>
          <w:szCs w:val="20"/>
          <w:u w:color="0070C0"/>
        </w:rPr>
        <w:t>P</w:t>
      </w:r>
      <w:r w:rsidRPr="002D72F3">
        <w:rPr>
          <w:rStyle w:val="None"/>
          <w:rFonts w:ascii="Arial" w:hAnsi="Arial" w:cs="Arial"/>
          <w:b/>
          <w:bCs/>
          <w:sz w:val="20"/>
          <w:szCs w:val="20"/>
          <w:u w:color="0070C0"/>
        </w:rPr>
        <w:t>ractices</w:t>
      </w:r>
      <w:r w:rsidRPr="0049759C">
        <w:rPr>
          <w:rStyle w:val="None"/>
          <w:rFonts w:ascii="Arial" w:hAnsi="Arial" w:cs="Arial"/>
          <w:sz w:val="20"/>
          <w:szCs w:val="20"/>
          <w:u w:color="0070C0"/>
        </w:rPr>
        <w:t xml:space="preserve"> across the group</w:t>
      </w:r>
    </w:p>
    <w:p w14:paraId="6A50A1F4" w14:textId="69D4AA58" w:rsidR="006D741A" w:rsidRPr="006D741A" w:rsidRDefault="006D741A" w:rsidP="006D741A">
      <w:pPr>
        <w:pStyle w:val="BodyA"/>
        <w:numPr>
          <w:ilvl w:val="0"/>
          <w:numId w:val="42"/>
        </w:numPr>
        <w:spacing w:after="0" w:line="264" w:lineRule="auto"/>
        <w:ind w:left="284" w:hanging="284"/>
        <w:jc w:val="both"/>
        <w:rPr>
          <w:rFonts w:ascii="Arial" w:hAnsi="Arial" w:cs="Arial"/>
          <w:sz w:val="20"/>
          <w:szCs w:val="20"/>
        </w:rPr>
      </w:pPr>
      <w:r w:rsidRPr="006D741A">
        <w:rPr>
          <w:rStyle w:val="None"/>
          <w:rFonts w:ascii="Arial" w:hAnsi="Arial" w:cs="Arial"/>
          <w:sz w:val="20"/>
          <w:szCs w:val="20"/>
          <w:u w:color="0070C0"/>
        </w:rPr>
        <w:t xml:space="preserve">Implemented </w:t>
      </w:r>
      <w:r w:rsidRPr="006D741A">
        <w:rPr>
          <w:rStyle w:val="None"/>
          <w:rFonts w:ascii="Arial" w:hAnsi="Arial" w:cs="Arial"/>
          <w:b/>
          <w:bCs/>
          <w:sz w:val="20"/>
          <w:szCs w:val="20"/>
          <w:u w:color="0070C0"/>
        </w:rPr>
        <w:t>4</w:t>
      </w:r>
      <w:r>
        <w:rPr>
          <w:rStyle w:val="None"/>
          <w:rFonts w:ascii="Arial" w:hAnsi="Arial" w:cs="Arial"/>
          <w:b/>
          <w:bCs/>
          <w:sz w:val="20"/>
          <w:szCs w:val="20"/>
          <w:u w:color="0070C0"/>
        </w:rPr>
        <w:t xml:space="preserve"> </w:t>
      </w:r>
      <w:r w:rsidRPr="006D741A">
        <w:rPr>
          <w:rStyle w:val="None"/>
          <w:rFonts w:ascii="Arial" w:hAnsi="Arial" w:cs="Arial"/>
          <w:b/>
          <w:bCs/>
          <w:sz w:val="20"/>
          <w:szCs w:val="20"/>
          <w:u w:color="0070C0"/>
        </w:rPr>
        <w:t>D</w:t>
      </w:r>
      <w:r>
        <w:rPr>
          <w:rStyle w:val="None"/>
          <w:rFonts w:ascii="Arial" w:hAnsi="Arial" w:cs="Arial"/>
          <w:b/>
          <w:bCs/>
          <w:sz w:val="20"/>
          <w:szCs w:val="20"/>
          <w:u w:color="0070C0"/>
        </w:rPr>
        <w:t xml:space="preserve">imensions- </w:t>
      </w:r>
      <w:r w:rsidRPr="006D741A">
        <w:rPr>
          <w:rStyle w:val="None"/>
          <w:rFonts w:ascii="Arial" w:hAnsi="Arial" w:cs="Arial"/>
          <w:b/>
          <w:bCs/>
          <w:sz w:val="20"/>
          <w:szCs w:val="20"/>
          <w:u w:color="0070C0"/>
        </w:rPr>
        <w:t>PMS</w:t>
      </w:r>
      <w:r>
        <w:rPr>
          <w:rStyle w:val="None"/>
          <w:rFonts w:ascii="Arial" w:hAnsi="Arial" w:cs="Arial"/>
          <w:b/>
          <w:bCs/>
          <w:sz w:val="20"/>
          <w:szCs w:val="20"/>
          <w:u w:color="0070C0"/>
        </w:rPr>
        <w:t xml:space="preserve"> System </w:t>
      </w:r>
      <w:r>
        <w:rPr>
          <w:rStyle w:val="None"/>
          <w:rFonts w:ascii="Arial" w:hAnsi="Arial" w:cs="Arial"/>
          <w:sz w:val="20"/>
          <w:szCs w:val="20"/>
          <w:u w:color="0070C0"/>
        </w:rPr>
        <w:t>for All Employees including Top Management</w:t>
      </w:r>
      <w:r w:rsidRPr="006D741A">
        <w:rPr>
          <w:rStyle w:val="None"/>
          <w:rFonts w:ascii="Arial" w:hAnsi="Arial" w:cs="Arial"/>
          <w:sz w:val="20"/>
          <w:szCs w:val="20"/>
          <w:u w:color="0070C0"/>
        </w:rPr>
        <w:t xml:space="preserve">. </w:t>
      </w:r>
      <w:r>
        <w:rPr>
          <w:rStyle w:val="None"/>
          <w:rFonts w:ascii="Arial" w:hAnsi="Arial" w:cs="Arial"/>
          <w:sz w:val="20"/>
          <w:szCs w:val="20"/>
          <w:u w:color="0070C0"/>
        </w:rPr>
        <w:t xml:space="preserve">Aligned roles and responsibilities with </w:t>
      </w:r>
      <w:r w:rsidRPr="006D741A">
        <w:rPr>
          <w:rStyle w:val="None"/>
          <w:rFonts w:ascii="Arial" w:hAnsi="Arial" w:cs="Arial"/>
          <w:sz w:val="20"/>
          <w:szCs w:val="20"/>
          <w:u w:color="0070C0"/>
        </w:rPr>
        <w:t xml:space="preserve">Group Goals and KPI decided for Companies and Stake holders too. </w:t>
      </w:r>
    </w:p>
    <w:p w14:paraId="73AE2D19" w14:textId="69920364" w:rsidR="0059177D" w:rsidRPr="0059177D" w:rsidRDefault="007B15A5" w:rsidP="002320E7">
      <w:pPr>
        <w:pStyle w:val="BodyA"/>
        <w:numPr>
          <w:ilvl w:val="0"/>
          <w:numId w:val="42"/>
        </w:numPr>
        <w:spacing w:after="0" w:line="264" w:lineRule="auto"/>
        <w:ind w:left="284" w:hanging="284"/>
        <w:jc w:val="both"/>
        <w:rPr>
          <w:rStyle w:val="None"/>
          <w:rFonts w:ascii="Arial" w:hAnsi="Arial" w:cs="Arial"/>
          <w:sz w:val="20"/>
          <w:szCs w:val="20"/>
        </w:rPr>
      </w:pPr>
      <w:r w:rsidRPr="0049759C">
        <w:rPr>
          <w:rStyle w:val="None"/>
          <w:rFonts w:ascii="Arial" w:hAnsi="Arial" w:cs="Arial"/>
          <w:sz w:val="20"/>
          <w:szCs w:val="20"/>
          <w:u w:color="0070C0"/>
        </w:rPr>
        <w:t>Appreciated by Group Chairman</w:t>
      </w:r>
      <w:r w:rsidR="007515BA">
        <w:rPr>
          <w:rStyle w:val="None"/>
          <w:rFonts w:ascii="Arial" w:hAnsi="Arial" w:cs="Arial"/>
          <w:sz w:val="20"/>
          <w:szCs w:val="20"/>
          <w:u w:color="0070C0"/>
        </w:rPr>
        <w:t xml:space="preserve"> and Group CHRO</w:t>
      </w:r>
      <w:r w:rsidRPr="0049759C">
        <w:rPr>
          <w:rStyle w:val="None"/>
          <w:rFonts w:ascii="Arial" w:hAnsi="Arial" w:cs="Arial"/>
          <w:sz w:val="20"/>
          <w:szCs w:val="20"/>
          <w:u w:color="0070C0"/>
        </w:rPr>
        <w:t xml:space="preserve"> for increasing quality of the people across the group </w:t>
      </w:r>
    </w:p>
    <w:p w14:paraId="3CA851C3" w14:textId="77777777" w:rsidR="002D72F3" w:rsidRPr="002D72F3" w:rsidRDefault="002D72F3" w:rsidP="002320E7">
      <w:pPr>
        <w:pStyle w:val="BodyA"/>
        <w:numPr>
          <w:ilvl w:val="0"/>
          <w:numId w:val="42"/>
        </w:numPr>
        <w:spacing w:after="0" w:line="264" w:lineRule="auto"/>
        <w:ind w:left="284" w:hanging="284"/>
        <w:jc w:val="both"/>
        <w:rPr>
          <w:rStyle w:val="None"/>
          <w:rFonts w:ascii="Arial" w:hAnsi="Arial" w:cs="Arial"/>
          <w:sz w:val="20"/>
          <w:szCs w:val="20"/>
        </w:rPr>
      </w:pPr>
      <w:r>
        <w:rPr>
          <w:rStyle w:val="None"/>
          <w:rFonts w:ascii="Arial" w:hAnsi="Arial" w:cs="Arial"/>
          <w:sz w:val="20"/>
          <w:szCs w:val="20"/>
          <w:u w:color="0070C0"/>
        </w:rPr>
        <w:t xml:space="preserve">Appreciated for the Reduction in </w:t>
      </w:r>
      <w:r w:rsidR="007B15A5" w:rsidRPr="0049759C">
        <w:rPr>
          <w:rStyle w:val="None"/>
          <w:rFonts w:ascii="Arial" w:hAnsi="Arial" w:cs="Arial"/>
          <w:b/>
          <w:bCs/>
          <w:sz w:val="20"/>
          <w:szCs w:val="20"/>
          <w:u w:color="0070C0"/>
        </w:rPr>
        <w:t>attrition from 22 to 9 %</w:t>
      </w:r>
      <w:r>
        <w:rPr>
          <w:rStyle w:val="None"/>
          <w:rFonts w:ascii="Arial" w:hAnsi="Arial" w:cs="Arial"/>
          <w:b/>
          <w:bCs/>
          <w:sz w:val="20"/>
          <w:szCs w:val="20"/>
          <w:u w:color="0070C0"/>
        </w:rPr>
        <w:t xml:space="preserve"> over the years. </w:t>
      </w:r>
    </w:p>
    <w:p w14:paraId="14A3BFC6" w14:textId="77777777" w:rsidR="006D741A" w:rsidRPr="006D741A" w:rsidRDefault="007B15A5" w:rsidP="002320E7">
      <w:pPr>
        <w:pStyle w:val="BodyA"/>
        <w:numPr>
          <w:ilvl w:val="0"/>
          <w:numId w:val="42"/>
        </w:numPr>
        <w:spacing w:after="0" w:line="264" w:lineRule="auto"/>
        <w:ind w:left="284" w:hanging="284"/>
        <w:jc w:val="both"/>
        <w:rPr>
          <w:rStyle w:val="None"/>
          <w:rFonts w:ascii="Arial" w:hAnsi="Arial" w:cs="Arial"/>
          <w:sz w:val="20"/>
          <w:szCs w:val="20"/>
        </w:rPr>
      </w:pPr>
      <w:r w:rsidRPr="0049759C">
        <w:rPr>
          <w:rStyle w:val="None"/>
          <w:rFonts w:ascii="Arial" w:hAnsi="Arial" w:cs="Arial"/>
          <w:sz w:val="20"/>
          <w:szCs w:val="20"/>
          <w:u w:color="0070C0"/>
        </w:rPr>
        <w:lastRenderedPageBreak/>
        <w:t xml:space="preserve">Critically examined overall employees for </w:t>
      </w:r>
      <w:r w:rsidR="002D72F3">
        <w:rPr>
          <w:rStyle w:val="None"/>
          <w:rFonts w:ascii="Arial" w:hAnsi="Arial" w:cs="Arial"/>
          <w:sz w:val="20"/>
          <w:szCs w:val="20"/>
          <w:u w:color="0070C0"/>
        </w:rPr>
        <w:t xml:space="preserve">Skill Analysis and Competency Mapping for </w:t>
      </w:r>
      <w:r w:rsidRPr="002D72F3">
        <w:rPr>
          <w:rStyle w:val="None"/>
          <w:rFonts w:ascii="Arial" w:hAnsi="Arial" w:cs="Arial"/>
          <w:b/>
          <w:bCs/>
          <w:sz w:val="20"/>
          <w:szCs w:val="20"/>
          <w:u w:color="0070C0"/>
        </w:rPr>
        <w:t>Ensur</w:t>
      </w:r>
      <w:r w:rsidR="002D72F3">
        <w:rPr>
          <w:rStyle w:val="None"/>
          <w:rFonts w:ascii="Arial" w:hAnsi="Arial" w:cs="Arial"/>
          <w:b/>
          <w:bCs/>
          <w:sz w:val="20"/>
          <w:szCs w:val="20"/>
          <w:u w:color="0070C0"/>
        </w:rPr>
        <w:t xml:space="preserve">ing </w:t>
      </w:r>
      <w:r w:rsidRPr="002D72F3">
        <w:rPr>
          <w:rStyle w:val="None"/>
          <w:rFonts w:ascii="Arial" w:hAnsi="Arial" w:cs="Arial"/>
          <w:b/>
          <w:bCs/>
          <w:sz w:val="20"/>
          <w:szCs w:val="20"/>
          <w:u w:color="0070C0"/>
        </w:rPr>
        <w:t>Right fit for each position</w:t>
      </w:r>
      <w:r w:rsidRPr="0049759C">
        <w:rPr>
          <w:rStyle w:val="None"/>
          <w:rFonts w:ascii="Arial" w:hAnsi="Arial" w:cs="Arial"/>
          <w:sz w:val="20"/>
          <w:szCs w:val="20"/>
          <w:u w:color="0070C0"/>
        </w:rPr>
        <w:t>.</w:t>
      </w:r>
    </w:p>
    <w:p w14:paraId="7F6752BC" w14:textId="1D1B999C" w:rsidR="00660324" w:rsidRPr="0049759C" w:rsidRDefault="007B15A5" w:rsidP="002320E7">
      <w:pPr>
        <w:pStyle w:val="BodyA"/>
        <w:numPr>
          <w:ilvl w:val="0"/>
          <w:numId w:val="42"/>
        </w:numPr>
        <w:spacing w:after="0" w:line="264" w:lineRule="auto"/>
        <w:ind w:left="284" w:hanging="284"/>
        <w:jc w:val="both"/>
        <w:rPr>
          <w:rFonts w:ascii="Arial" w:hAnsi="Arial" w:cs="Arial"/>
          <w:sz w:val="20"/>
          <w:szCs w:val="20"/>
        </w:rPr>
      </w:pPr>
      <w:r w:rsidRPr="0049759C">
        <w:rPr>
          <w:rStyle w:val="None"/>
          <w:rFonts w:ascii="Arial" w:hAnsi="Arial" w:cs="Arial"/>
          <w:sz w:val="20"/>
          <w:szCs w:val="20"/>
          <w:u w:color="0070C0"/>
        </w:rPr>
        <w:t xml:space="preserve">Planned, designed and executed </w:t>
      </w:r>
      <w:r w:rsidR="00227668" w:rsidRPr="0049759C">
        <w:rPr>
          <w:rStyle w:val="None"/>
          <w:rFonts w:ascii="Arial" w:hAnsi="Arial" w:cs="Arial"/>
          <w:sz w:val="20"/>
          <w:szCs w:val="20"/>
          <w:u w:color="0070C0"/>
        </w:rPr>
        <w:t>organization</w:t>
      </w:r>
      <w:r w:rsidRPr="0049759C">
        <w:rPr>
          <w:rStyle w:val="None"/>
          <w:rFonts w:ascii="Arial" w:hAnsi="Arial" w:cs="Arial"/>
          <w:sz w:val="20"/>
          <w:szCs w:val="20"/>
          <w:u w:color="0070C0"/>
        </w:rPr>
        <w:t xml:space="preserve"> structure based on </w:t>
      </w:r>
      <w:r w:rsidR="000C57D6" w:rsidRPr="000C57D6">
        <w:rPr>
          <w:rStyle w:val="None"/>
          <w:rFonts w:ascii="Arial" w:hAnsi="Arial" w:cs="Arial"/>
          <w:b/>
          <w:bCs/>
          <w:sz w:val="20"/>
          <w:szCs w:val="20"/>
          <w:u w:color="0070C0"/>
        </w:rPr>
        <w:t>C</w:t>
      </w:r>
      <w:r w:rsidRPr="000C57D6">
        <w:rPr>
          <w:rStyle w:val="None"/>
          <w:rFonts w:ascii="Arial" w:hAnsi="Arial" w:cs="Arial"/>
          <w:b/>
          <w:bCs/>
          <w:sz w:val="20"/>
          <w:szCs w:val="20"/>
          <w:u w:color="0070C0"/>
        </w:rPr>
        <w:t xml:space="preserve">ompetency and </w:t>
      </w:r>
      <w:r w:rsidR="000C57D6" w:rsidRPr="000C57D6">
        <w:rPr>
          <w:rStyle w:val="None"/>
          <w:rFonts w:ascii="Arial" w:hAnsi="Arial" w:cs="Arial"/>
          <w:b/>
          <w:bCs/>
          <w:sz w:val="20"/>
          <w:szCs w:val="20"/>
          <w:u w:color="0070C0"/>
        </w:rPr>
        <w:t>E</w:t>
      </w:r>
      <w:r w:rsidRPr="000C57D6">
        <w:rPr>
          <w:rStyle w:val="None"/>
          <w:rFonts w:ascii="Arial" w:hAnsi="Arial" w:cs="Arial"/>
          <w:b/>
          <w:bCs/>
          <w:sz w:val="20"/>
          <w:szCs w:val="20"/>
          <w:u w:color="0070C0"/>
        </w:rPr>
        <w:t>xperience Model</w:t>
      </w:r>
    </w:p>
    <w:p w14:paraId="39DE0197" w14:textId="475C67C1" w:rsidR="00660324" w:rsidRPr="0049759C" w:rsidRDefault="007B15A5" w:rsidP="002320E7">
      <w:pPr>
        <w:pStyle w:val="BodyA"/>
        <w:numPr>
          <w:ilvl w:val="0"/>
          <w:numId w:val="42"/>
        </w:numPr>
        <w:spacing w:after="0" w:line="264" w:lineRule="auto"/>
        <w:ind w:left="284" w:hanging="284"/>
        <w:jc w:val="both"/>
        <w:rPr>
          <w:rFonts w:ascii="Arial" w:hAnsi="Arial" w:cs="Arial"/>
          <w:sz w:val="20"/>
          <w:szCs w:val="20"/>
        </w:rPr>
      </w:pPr>
      <w:r w:rsidRPr="0049759C">
        <w:rPr>
          <w:rStyle w:val="None"/>
          <w:rFonts w:ascii="Arial" w:hAnsi="Arial" w:cs="Arial"/>
          <w:sz w:val="20"/>
          <w:szCs w:val="20"/>
          <w:u w:color="0070C0"/>
        </w:rPr>
        <w:t>Introduced</w:t>
      </w:r>
      <w:r w:rsidRPr="000C57D6">
        <w:rPr>
          <w:rStyle w:val="None"/>
          <w:rFonts w:ascii="Arial" w:hAnsi="Arial" w:cs="Arial"/>
          <w:b/>
          <w:bCs/>
          <w:sz w:val="20"/>
          <w:szCs w:val="20"/>
          <w:u w:color="0070C0"/>
        </w:rPr>
        <w:t xml:space="preserve"> “Employment for Wives</w:t>
      </w:r>
      <w:r w:rsidR="000C57D6" w:rsidRPr="000C57D6">
        <w:rPr>
          <w:rStyle w:val="None"/>
          <w:rFonts w:ascii="Arial" w:hAnsi="Arial" w:cs="Arial"/>
          <w:b/>
          <w:bCs/>
          <w:sz w:val="20"/>
          <w:szCs w:val="20"/>
          <w:u w:color="0070C0"/>
        </w:rPr>
        <w:t>”</w:t>
      </w:r>
      <w:r w:rsidR="000C57D6">
        <w:rPr>
          <w:rStyle w:val="None"/>
          <w:rFonts w:ascii="Arial" w:hAnsi="Arial" w:cs="Arial"/>
          <w:sz w:val="20"/>
          <w:szCs w:val="20"/>
          <w:u w:color="0070C0"/>
        </w:rPr>
        <w:t xml:space="preserve"> </w:t>
      </w:r>
      <w:r w:rsidRPr="0049759C">
        <w:rPr>
          <w:rStyle w:val="None"/>
          <w:rFonts w:ascii="Arial" w:hAnsi="Arial" w:cs="Arial"/>
          <w:sz w:val="20"/>
          <w:szCs w:val="20"/>
          <w:u w:color="0070C0"/>
        </w:rPr>
        <w:t xml:space="preserve">for Expats those were working in overseas locations and staying with family. It had resulted into retention and high motivation. </w:t>
      </w:r>
    </w:p>
    <w:p w14:paraId="14EFCB1C" w14:textId="6259D9FB" w:rsidR="00660324" w:rsidRPr="0049759C" w:rsidRDefault="007B15A5" w:rsidP="002320E7">
      <w:pPr>
        <w:pStyle w:val="BodyA"/>
        <w:numPr>
          <w:ilvl w:val="0"/>
          <w:numId w:val="42"/>
        </w:numPr>
        <w:spacing w:after="0" w:line="264" w:lineRule="auto"/>
        <w:ind w:left="284" w:hanging="284"/>
        <w:jc w:val="both"/>
        <w:rPr>
          <w:rFonts w:ascii="Arial" w:hAnsi="Arial" w:cs="Arial"/>
          <w:sz w:val="20"/>
          <w:szCs w:val="20"/>
        </w:rPr>
      </w:pPr>
      <w:r w:rsidRPr="0049759C">
        <w:rPr>
          <w:rStyle w:val="None"/>
          <w:rFonts w:ascii="Arial" w:hAnsi="Arial" w:cs="Arial"/>
          <w:sz w:val="20"/>
          <w:szCs w:val="20"/>
          <w:u w:color="0070C0"/>
        </w:rPr>
        <w:t xml:space="preserve">First time in history of </w:t>
      </w:r>
      <w:r w:rsidR="00227668" w:rsidRPr="0049759C">
        <w:rPr>
          <w:rStyle w:val="None"/>
          <w:rFonts w:ascii="Arial" w:hAnsi="Arial" w:cs="Arial"/>
          <w:sz w:val="20"/>
          <w:szCs w:val="20"/>
          <w:u w:color="0070C0"/>
        </w:rPr>
        <w:t>organization</w:t>
      </w:r>
      <w:r w:rsidRPr="0049759C">
        <w:rPr>
          <w:rStyle w:val="None"/>
          <w:rFonts w:ascii="Arial" w:hAnsi="Arial" w:cs="Arial"/>
          <w:sz w:val="20"/>
          <w:szCs w:val="20"/>
          <w:u w:color="0070C0"/>
        </w:rPr>
        <w:t xml:space="preserve"> </w:t>
      </w:r>
      <w:r w:rsidR="00A027E6" w:rsidRPr="0049759C">
        <w:rPr>
          <w:rStyle w:val="None"/>
          <w:rFonts w:ascii="Arial" w:hAnsi="Arial" w:cs="Arial"/>
          <w:sz w:val="20"/>
          <w:szCs w:val="20"/>
          <w:u w:color="0070C0"/>
        </w:rPr>
        <w:t xml:space="preserve">in African regions </w:t>
      </w:r>
      <w:r w:rsidRPr="0049759C">
        <w:rPr>
          <w:rStyle w:val="None"/>
          <w:rFonts w:ascii="Arial" w:hAnsi="Arial" w:cs="Arial"/>
          <w:sz w:val="20"/>
          <w:szCs w:val="20"/>
          <w:u w:color="0070C0"/>
        </w:rPr>
        <w:t xml:space="preserve">appointed employees those are physically </w:t>
      </w:r>
      <w:r w:rsidR="00A014AF" w:rsidRPr="0049759C">
        <w:rPr>
          <w:rStyle w:val="None"/>
          <w:rFonts w:ascii="Arial" w:hAnsi="Arial" w:cs="Arial"/>
          <w:sz w:val="20"/>
          <w:szCs w:val="20"/>
          <w:u w:color="0070C0"/>
        </w:rPr>
        <w:t>challenged and</w:t>
      </w:r>
      <w:r w:rsidRPr="0049759C">
        <w:rPr>
          <w:rStyle w:val="None"/>
          <w:rFonts w:ascii="Arial" w:hAnsi="Arial" w:cs="Arial"/>
          <w:sz w:val="20"/>
          <w:szCs w:val="20"/>
          <w:u w:color="0070C0"/>
        </w:rPr>
        <w:t xml:space="preserve"> married women for India Region.</w:t>
      </w:r>
    </w:p>
    <w:p w14:paraId="4E4FAF10" w14:textId="77777777" w:rsidR="00660324" w:rsidRPr="0049759C" w:rsidRDefault="007B15A5" w:rsidP="002320E7">
      <w:pPr>
        <w:pStyle w:val="BodyA"/>
        <w:numPr>
          <w:ilvl w:val="0"/>
          <w:numId w:val="43"/>
        </w:numPr>
        <w:spacing w:after="0" w:line="264" w:lineRule="auto"/>
        <w:ind w:left="284" w:hanging="284"/>
        <w:jc w:val="both"/>
        <w:rPr>
          <w:rFonts w:ascii="Arial" w:hAnsi="Arial" w:cs="Arial"/>
          <w:sz w:val="20"/>
          <w:szCs w:val="20"/>
        </w:rPr>
      </w:pPr>
      <w:r w:rsidRPr="0049759C">
        <w:rPr>
          <w:rStyle w:val="None"/>
          <w:rFonts w:ascii="Arial" w:hAnsi="Arial" w:cs="Arial"/>
          <w:sz w:val="20"/>
          <w:szCs w:val="20"/>
          <w:u w:color="0070C0"/>
        </w:rPr>
        <w:t xml:space="preserve">Played Key role in Company reputation transformation (from an Indian Company to Multinational Company) in the Africa Regions. </w:t>
      </w:r>
    </w:p>
    <w:p w14:paraId="61FBD400" w14:textId="77777777" w:rsidR="00660324" w:rsidRPr="0049759C" w:rsidRDefault="007B15A5" w:rsidP="002320E7">
      <w:pPr>
        <w:pStyle w:val="BodyA"/>
        <w:numPr>
          <w:ilvl w:val="0"/>
          <w:numId w:val="43"/>
        </w:numPr>
        <w:spacing w:after="0" w:line="264" w:lineRule="auto"/>
        <w:ind w:left="284" w:hanging="284"/>
        <w:jc w:val="both"/>
        <w:rPr>
          <w:rFonts w:ascii="Arial" w:hAnsi="Arial" w:cs="Arial"/>
          <w:sz w:val="20"/>
          <w:szCs w:val="20"/>
        </w:rPr>
      </w:pPr>
      <w:r w:rsidRPr="0049759C">
        <w:rPr>
          <w:rStyle w:val="None"/>
          <w:rFonts w:ascii="Arial" w:hAnsi="Arial" w:cs="Arial"/>
          <w:sz w:val="20"/>
          <w:szCs w:val="20"/>
          <w:u w:color="0070C0"/>
        </w:rPr>
        <w:t>Led the launching ceremony and formation of vision statement and value statement.</w:t>
      </w:r>
    </w:p>
    <w:p w14:paraId="502F7288" w14:textId="77777777" w:rsidR="00582E30" w:rsidRPr="00582E30" w:rsidRDefault="007B15A5" w:rsidP="002320E7">
      <w:pPr>
        <w:pStyle w:val="BodyA"/>
        <w:numPr>
          <w:ilvl w:val="0"/>
          <w:numId w:val="43"/>
        </w:numPr>
        <w:spacing w:after="0" w:line="264" w:lineRule="auto"/>
        <w:ind w:left="284" w:hanging="284"/>
        <w:jc w:val="both"/>
        <w:rPr>
          <w:rStyle w:val="None"/>
          <w:rFonts w:ascii="Arial" w:hAnsi="Arial" w:cs="Arial"/>
          <w:sz w:val="20"/>
          <w:szCs w:val="20"/>
        </w:rPr>
      </w:pPr>
      <w:r w:rsidRPr="0049759C">
        <w:rPr>
          <w:rStyle w:val="None"/>
          <w:rFonts w:ascii="Arial" w:hAnsi="Arial" w:cs="Arial"/>
          <w:sz w:val="20"/>
          <w:szCs w:val="20"/>
          <w:u w:color="0070C0"/>
        </w:rPr>
        <w:t>Conducted employee engagement surveys and took necessary corrective actions toward employee benefits to retain and attract top talent.</w:t>
      </w:r>
    </w:p>
    <w:p w14:paraId="2E37A0B2" w14:textId="77777777" w:rsidR="00026FD8" w:rsidRPr="00582E30" w:rsidRDefault="00026FD8">
      <w:pPr>
        <w:pStyle w:val="BodyB"/>
        <w:jc w:val="both"/>
        <w:rPr>
          <w:rStyle w:val="None"/>
          <w:rFonts w:ascii="Arial" w:hAnsi="Arial" w:cs="Arial"/>
          <w:b/>
          <w:bCs/>
          <w:sz w:val="12"/>
          <w:szCs w:val="12"/>
          <w:u w:color="0070C0"/>
        </w:rPr>
      </w:pPr>
    </w:p>
    <w:p w14:paraId="0D4CC128" w14:textId="7A9C77EB" w:rsidR="00026FD8" w:rsidRPr="00026FD8" w:rsidRDefault="00026FD8" w:rsidP="00026FD8">
      <w:pPr>
        <w:pStyle w:val="BodyB"/>
        <w:jc w:val="center"/>
        <w:rPr>
          <w:rStyle w:val="None"/>
          <w:rFonts w:ascii="Arial" w:hAnsi="Arial" w:cs="Arial"/>
          <w:b/>
          <w:bCs/>
          <w:sz w:val="22"/>
          <w:szCs w:val="22"/>
          <w:u w:val="single"/>
        </w:rPr>
      </w:pPr>
      <w:r w:rsidRPr="005C7EA8">
        <w:rPr>
          <w:rStyle w:val="None"/>
          <w:rFonts w:ascii="Arial" w:hAnsi="Arial" w:cs="Arial"/>
          <w:b/>
          <w:bCs/>
          <w:sz w:val="22"/>
          <w:szCs w:val="22"/>
          <w:highlight w:val="lightGray"/>
          <w:u w:val="single"/>
        </w:rPr>
        <w:t>Key Deliverables</w:t>
      </w:r>
    </w:p>
    <w:p w14:paraId="524C2E2A" w14:textId="77777777" w:rsidR="00026FD8" w:rsidRPr="00582E30" w:rsidRDefault="00026FD8">
      <w:pPr>
        <w:pStyle w:val="BodyB"/>
        <w:jc w:val="both"/>
        <w:rPr>
          <w:rStyle w:val="None"/>
          <w:rFonts w:ascii="Arial" w:hAnsi="Arial" w:cs="Arial"/>
          <w:b/>
          <w:bCs/>
          <w:sz w:val="8"/>
          <w:szCs w:val="8"/>
          <w:u w:color="0070C0"/>
        </w:rPr>
      </w:pPr>
    </w:p>
    <w:p w14:paraId="32BE4FD0" w14:textId="4749B01C" w:rsidR="00660324" w:rsidRDefault="007B15A5">
      <w:pPr>
        <w:pStyle w:val="BodyB"/>
        <w:jc w:val="both"/>
        <w:rPr>
          <w:rStyle w:val="None"/>
          <w:rFonts w:ascii="Arial" w:hAnsi="Arial" w:cs="Arial"/>
          <w:b/>
          <w:bCs/>
          <w:sz w:val="20"/>
          <w:szCs w:val="20"/>
          <w:u w:color="0070C0"/>
        </w:rPr>
      </w:pPr>
      <w:r w:rsidRPr="0049759C">
        <w:rPr>
          <w:rStyle w:val="None"/>
          <w:rFonts w:ascii="Arial" w:hAnsi="Arial" w:cs="Arial"/>
          <w:b/>
          <w:bCs/>
          <w:sz w:val="20"/>
          <w:szCs w:val="20"/>
          <w:u w:color="0070C0"/>
        </w:rPr>
        <w:t>Strategic Business and HR Partnership:</w:t>
      </w:r>
    </w:p>
    <w:p w14:paraId="70F600CE" w14:textId="77777777" w:rsidR="00582E30" w:rsidRPr="00582E30" w:rsidRDefault="00582E30">
      <w:pPr>
        <w:pStyle w:val="BodyB"/>
        <w:jc w:val="both"/>
        <w:rPr>
          <w:rStyle w:val="None"/>
          <w:rFonts w:ascii="Arial" w:eastAsia="Calibri" w:hAnsi="Arial" w:cs="Arial"/>
          <w:b/>
          <w:bCs/>
          <w:sz w:val="10"/>
          <w:szCs w:val="10"/>
          <w:u w:color="0070C0"/>
        </w:rPr>
      </w:pPr>
    </w:p>
    <w:p w14:paraId="4A08B8DA" w14:textId="77777777" w:rsidR="00660324" w:rsidRPr="0049759C" w:rsidRDefault="007B15A5" w:rsidP="002320E7">
      <w:pPr>
        <w:pStyle w:val="ListParagraph"/>
        <w:numPr>
          <w:ilvl w:val="0"/>
          <w:numId w:val="6"/>
        </w:numPr>
        <w:jc w:val="both"/>
        <w:rPr>
          <w:rFonts w:ascii="Arial" w:hAnsi="Arial" w:cs="Arial"/>
          <w:b/>
          <w:bCs/>
          <w:sz w:val="20"/>
          <w:szCs w:val="20"/>
        </w:rPr>
      </w:pPr>
      <w:r w:rsidRPr="0049759C">
        <w:rPr>
          <w:rStyle w:val="None"/>
          <w:rFonts w:ascii="Arial" w:hAnsi="Arial" w:cs="Arial"/>
          <w:sz w:val="20"/>
          <w:szCs w:val="20"/>
        </w:rPr>
        <w:t>Establishing and developing strong working relationship with senior management to understand key business drivers and associated overcome current and future organisational challenges and help them in achieving business goal.</w:t>
      </w:r>
    </w:p>
    <w:p w14:paraId="4BA85850" w14:textId="77777777" w:rsidR="00660324" w:rsidRPr="0049759C" w:rsidRDefault="007B15A5" w:rsidP="002320E7">
      <w:pPr>
        <w:pStyle w:val="ListParagraph"/>
        <w:numPr>
          <w:ilvl w:val="0"/>
          <w:numId w:val="6"/>
        </w:numPr>
        <w:jc w:val="both"/>
        <w:rPr>
          <w:rFonts w:ascii="Arial" w:hAnsi="Arial" w:cs="Arial"/>
          <w:sz w:val="20"/>
          <w:szCs w:val="20"/>
        </w:rPr>
      </w:pPr>
      <w:r w:rsidRPr="0049759C">
        <w:rPr>
          <w:rStyle w:val="None"/>
          <w:rFonts w:ascii="Arial" w:hAnsi="Arial" w:cs="Arial"/>
          <w:sz w:val="20"/>
          <w:szCs w:val="20"/>
          <w:u w:color="0070C0"/>
        </w:rPr>
        <w:t>To translate and apply strategic and business targets to HR processes, products, services, outcomes and consequences, and to develop policies.</w:t>
      </w:r>
    </w:p>
    <w:p w14:paraId="1450DC18" w14:textId="77777777" w:rsidR="00660324" w:rsidRPr="0049759C" w:rsidRDefault="007B15A5" w:rsidP="002320E7">
      <w:pPr>
        <w:pStyle w:val="ListParagraph"/>
        <w:numPr>
          <w:ilvl w:val="0"/>
          <w:numId w:val="6"/>
        </w:numPr>
        <w:jc w:val="both"/>
        <w:rPr>
          <w:rFonts w:ascii="Arial" w:hAnsi="Arial" w:cs="Arial"/>
          <w:sz w:val="20"/>
          <w:szCs w:val="20"/>
        </w:rPr>
      </w:pPr>
      <w:r w:rsidRPr="0049759C">
        <w:rPr>
          <w:rStyle w:val="None"/>
          <w:rFonts w:ascii="Arial" w:hAnsi="Arial" w:cs="Arial"/>
          <w:sz w:val="20"/>
          <w:szCs w:val="20"/>
          <w:u w:color="0070C0"/>
        </w:rPr>
        <w:t>Developing a high performing HR organisation to guarantee the optimum results are achieved with high quality.</w:t>
      </w:r>
    </w:p>
    <w:p w14:paraId="00B38E4A" w14:textId="65704C60" w:rsidR="00660324" w:rsidRDefault="007B15A5">
      <w:pPr>
        <w:pStyle w:val="BodyB"/>
        <w:rPr>
          <w:rStyle w:val="None"/>
          <w:rFonts w:ascii="Arial" w:hAnsi="Arial" w:cs="Arial"/>
          <w:b/>
          <w:bCs/>
          <w:sz w:val="20"/>
          <w:szCs w:val="20"/>
          <w:u w:color="0070C0"/>
        </w:rPr>
      </w:pPr>
      <w:r w:rsidRPr="0049759C">
        <w:rPr>
          <w:rStyle w:val="None"/>
          <w:rFonts w:ascii="Arial" w:hAnsi="Arial" w:cs="Arial"/>
          <w:b/>
          <w:bCs/>
          <w:sz w:val="20"/>
          <w:szCs w:val="20"/>
          <w:u w:color="0070C0"/>
        </w:rPr>
        <w:t>Talent Acquisition (Hiring best in class):</w:t>
      </w:r>
    </w:p>
    <w:p w14:paraId="202EED8C" w14:textId="77777777" w:rsidR="00582E30" w:rsidRPr="00582E30" w:rsidRDefault="00582E30">
      <w:pPr>
        <w:pStyle w:val="BodyB"/>
        <w:rPr>
          <w:rStyle w:val="None"/>
          <w:rFonts w:ascii="Arial" w:eastAsia="Calibri" w:hAnsi="Arial" w:cs="Arial"/>
          <w:b/>
          <w:bCs/>
          <w:sz w:val="8"/>
          <w:szCs w:val="8"/>
          <w:u w:color="0070C0"/>
        </w:rPr>
      </w:pPr>
    </w:p>
    <w:p w14:paraId="03665832" w14:textId="77777777" w:rsidR="00660324" w:rsidRPr="0049759C" w:rsidRDefault="007B15A5" w:rsidP="002320E7">
      <w:pPr>
        <w:pStyle w:val="BodyText"/>
        <w:numPr>
          <w:ilvl w:val="0"/>
          <w:numId w:val="8"/>
        </w:numPr>
        <w:spacing w:line="264" w:lineRule="auto"/>
        <w:jc w:val="both"/>
        <w:rPr>
          <w:rFonts w:ascii="Arial" w:hAnsi="Arial" w:cs="Arial"/>
          <w:sz w:val="20"/>
          <w:szCs w:val="20"/>
          <w:lang w:val="en-US"/>
        </w:rPr>
      </w:pPr>
      <w:r w:rsidRPr="0049759C">
        <w:rPr>
          <w:rStyle w:val="NoneAA"/>
          <w:rFonts w:ascii="Arial" w:hAnsi="Arial" w:cs="Arial"/>
          <w:sz w:val="20"/>
          <w:szCs w:val="20"/>
        </w:rPr>
        <w:t>Lead and develop talent acquisition team for Group Companies in Angola, Namibia, Dubai, Congo DRC, Angola, India, China and Mozambique.</w:t>
      </w:r>
    </w:p>
    <w:p w14:paraId="08522932" w14:textId="79DEAA8E" w:rsidR="00660324" w:rsidRPr="0049759C" w:rsidRDefault="007B15A5" w:rsidP="002320E7">
      <w:pPr>
        <w:pStyle w:val="Default"/>
        <w:numPr>
          <w:ilvl w:val="0"/>
          <w:numId w:val="8"/>
        </w:numPr>
        <w:spacing w:line="264" w:lineRule="auto"/>
        <w:jc w:val="both"/>
        <w:rPr>
          <w:rFonts w:ascii="Arial" w:hAnsi="Arial" w:cs="Arial"/>
          <w:sz w:val="20"/>
          <w:szCs w:val="20"/>
        </w:rPr>
      </w:pPr>
      <w:r w:rsidRPr="0049759C">
        <w:rPr>
          <w:rStyle w:val="None"/>
          <w:rFonts w:ascii="Arial" w:hAnsi="Arial" w:cs="Arial"/>
          <w:sz w:val="20"/>
          <w:szCs w:val="20"/>
          <w:shd w:val="clear" w:color="auto" w:fill="FFFFFF"/>
        </w:rPr>
        <w:t xml:space="preserve">Work with the leadership team to ensure alignment of talent acquisition with the business goals, identify talent needs/or gaps to develop across the </w:t>
      </w:r>
      <w:r w:rsidR="00227668" w:rsidRPr="0049759C">
        <w:rPr>
          <w:rStyle w:val="None"/>
          <w:rFonts w:ascii="Arial" w:hAnsi="Arial" w:cs="Arial"/>
          <w:sz w:val="20"/>
          <w:szCs w:val="20"/>
          <w:shd w:val="clear" w:color="auto" w:fill="FFFFFF"/>
        </w:rPr>
        <w:t>organization</w:t>
      </w:r>
      <w:r w:rsidRPr="0049759C">
        <w:rPr>
          <w:rStyle w:val="None"/>
          <w:rFonts w:ascii="Arial" w:hAnsi="Arial" w:cs="Arial"/>
          <w:sz w:val="20"/>
          <w:szCs w:val="20"/>
          <w:shd w:val="clear" w:color="auto" w:fill="FFFFFF"/>
        </w:rPr>
        <w:t>.</w:t>
      </w:r>
    </w:p>
    <w:p w14:paraId="53031686" w14:textId="77777777" w:rsidR="00660324" w:rsidRPr="0049759C" w:rsidRDefault="007B15A5" w:rsidP="002320E7">
      <w:pPr>
        <w:pStyle w:val="ListParagraph"/>
        <w:numPr>
          <w:ilvl w:val="0"/>
          <w:numId w:val="8"/>
        </w:numPr>
        <w:jc w:val="both"/>
        <w:rPr>
          <w:rFonts w:ascii="Arial" w:hAnsi="Arial" w:cs="Arial"/>
          <w:sz w:val="20"/>
          <w:szCs w:val="20"/>
        </w:rPr>
      </w:pPr>
      <w:r w:rsidRPr="0049759C">
        <w:rPr>
          <w:rStyle w:val="None"/>
          <w:rFonts w:ascii="Arial" w:hAnsi="Arial" w:cs="Arial"/>
          <w:sz w:val="20"/>
          <w:szCs w:val="20"/>
          <w14:textOutline w14:w="12700" w14:cap="flat" w14:cmpd="sng" w14:algn="ctr">
            <w14:noFill/>
            <w14:prstDash w14:val="solid"/>
            <w14:miter w14:lim="400000"/>
          </w14:textOutline>
        </w:rPr>
        <w:t>Driving organisation’s growth story by setting up robust recruitment processes, extensive talent mapping (niche/ mass, within/ cross industry) and hiring best in class talent within strictly defined turnaround time - hired almost 20 percent of Noble's employee strength year on year, with great efficacy and quality focused approach</w:t>
      </w:r>
    </w:p>
    <w:p w14:paraId="3883E575" w14:textId="77777777" w:rsidR="00660324" w:rsidRPr="0049759C" w:rsidRDefault="007B15A5" w:rsidP="002320E7">
      <w:pPr>
        <w:pStyle w:val="ListParagraph"/>
        <w:widowControl w:val="0"/>
        <w:numPr>
          <w:ilvl w:val="0"/>
          <w:numId w:val="9"/>
        </w:numPr>
        <w:spacing w:line="252" w:lineRule="auto"/>
        <w:ind w:right="132"/>
        <w:jc w:val="both"/>
        <w:rPr>
          <w:rFonts w:ascii="Arial" w:hAnsi="Arial" w:cs="Arial"/>
          <w:sz w:val="20"/>
          <w:szCs w:val="20"/>
        </w:rPr>
      </w:pPr>
      <w:r w:rsidRPr="0049759C">
        <w:rPr>
          <w:rStyle w:val="NoneA"/>
          <w:rFonts w:ascii="Arial" w:hAnsi="Arial" w:cs="Arial"/>
          <w:sz w:val="20"/>
          <w:szCs w:val="20"/>
          <w:lang w:val="de-DE"/>
        </w:rPr>
        <w:t>Responsible for cultivating and maintaining relationships with targeted colleges/universities and managing the campus recruitment and selection process. Responsible for the management of recruiting events as well as marketing.</w:t>
      </w:r>
    </w:p>
    <w:p w14:paraId="37069032" w14:textId="77777777" w:rsidR="00660324" w:rsidRPr="0049759C" w:rsidRDefault="007B15A5" w:rsidP="002320E7">
      <w:pPr>
        <w:pStyle w:val="ListParagraph"/>
        <w:widowControl w:val="0"/>
        <w:numPr>
          <w:ilvl w:val="0"/>
          <w:numId w:val="9"/>
        </w:numPr>
        <w:spacing w:line="252" w:lineRule="auto"/>
        <w:ind w:right="132"/>
        <w:jc w:val="both"/>
        <w:rPr>
          <w:rFonts w:ascii="Arial" w:hAnsi="Arial" w:cs="Arial"/>
          <w:sz w:val="20"/>
          <w:szCs w:val="20"/>
        </w:rPr>
      </w:pPr>
      <w:r w:rsidRPr="0049759C">
        <w:rPr>
          <w:rStyle w:val="NoneA"/>
          <w:rFonts w:ascii="Arial" w:hAnsi="Arial" w:cs="Arial"/>
          <w:sz w:val="20"/>
          <w:szCs w:val="20"/>
          <w:lang w:val="de-DE"/>
        </w:rPr>
        <w:t>Increased hiring through employee referral channel</w:t>
      </w:r>
    </w:p>
    <w:p w14:paraId="11D6AE13" w14:textId="4A104ED3" w:rsidR="00660324" w:rsidRPr="0049759C" w:rsidRDefault="007B15A5" w:rsidP="002320E7">
      <w:pPr>
        <w:pStyle w:val="ListParagraph"/>
        <w:widowControl w:val="0"/>
        <w:numPr>
          <w:ilvl w:val="0"/>
          <w:numId w:val="9"/>
        </w:numPr>
        <w:spacing w:line="252" w:lineRule="auto"/>
        <w:ind w:right="132"/>
        <w:jc w:val="both"/>
        <w:rPr>
          <w:rStyle w:val="NoneA"/>
          <w:rFonts w:ascii="Arial" w:hAnsi="Arial" w:cs="Arial"/>
          <w:sz w:val="20"/>
          <w:szCs w:val="20"/>
          <w:lang w:val="de-DE"/>
        </w:rPr>
      </w:pPr>
      <w:r w:rsidRPr="0049759C">
        <w:rPr>
          <w:rStyle w:val="NoneA"/>
          <w:rFonts w:ascii="Arial" w:hAnsi="Arial" w:cs="Arial"/>
          <w:sz w:val="20"/>
          <w:szCs w:val="20"/>
          <w:lang w:val="de-DE"/>
        </w:rPr>
        <w:t xml:space="preserve">Developed systematic induction and on-boarding process to ensure that decrease staff turnover. Implemented 6 month Induction and on boarding program and Feedback Capture mechanism for improve to the  induction and onboarding process. </w:t>
      </w:r>
    </w:p>
    <w:p w14:paraId="3E897194" w14:textId="77777777" w:rsidR="00555272" w:rsidRPr="00582E30" w:rsidRDefault="00555272">
      <w:pPr>
        <w:pStyle w:val="BodyB"/>
        <w:widowControl w:val="0"/>
        <w:tabs>
          <w:tab w:val="left" w:pos="432"/>
        </w:tabs>
        <w:spacing w:line="252" w:lineRule="auto"/>
        <w:ind w:right="132"/>
        <w:jc w:val="both"/>
        <w:rPr>
          <w:rStyle w:val="None"/>
          <w:rFonts w:ascii="Arial" w:hAnsi="Arial" w:cs="Arial"/>
          <w:b/>
          <w:bCs/>
          <w:sz w:val="10"/>
          <w:szCs w:val="10"/>
        </w:rPr>
      </w:pPr>
    </w:p>
    <w:p w14:paraId="73E0D58F" w14:textId="435BD233" w:rsidR="00660324" w:rsidRDefault="007B15A5">
      <w:pPr>
        <w:pStyle w:val="BodyB"/>
        <w:widowControl w:val="0"/>
        <w:tabs>
          <w:tab w:val="left" w:pos="432"/>
        </w:tabs>
        <w:spacing w:line="252" w:lineRule="auto"/>
        <w:ind w:right="132"/>
        <w:jc w:val="both"/>
        <w:rPr>
          <w:rStyle w:val="None"/>
          <w:rFonts w:ascii="Arial" w:hAnsi="Arial" w:cs="Arial"/>
          <w:b/>
          <w:bCs/>
          <w:sz w:val="20"/>
          <w:szCs w:val="20"/>
        </w:rPr>
      </w:pPr>
      <w:r w:rsidRPr="0049759C">
        <w:rPr>
          <w:rStyle w:val="None"/>
          <w:rFonts w:ascii="Arial" w:hAnsi="Arial" w:cs="Arial"/>
          <w:b/>
          <w:bCs/>
          <w:sz w:val="20"/>
          <w:szCs w:val="20"/>
        </w:rPr>
        <w:t xml:space="preserve">Leadership, Culture &amp; </w:t>
      </w:r>
      <w:r w:rsidR="00227668" w:rsidRPr="0049759C">
        <w:rPr>
          <w:rStyle w:val="None"/>
          <w:rFonts w:ascii="Arial" w:hAnsi="Arial" w:cs="Arial"/>
          <w:b/>
          <w:bCs/>
          <w:sz w:val="20"/>
          <w:szCs w:val="20"/>
        </w:rPr>
        <w:t>Organization</w:t>
      </w:r>
      <w:r w:rsidRPr="0049759C">
        <w:rPr>
          <w:rStyle w:val="None"/>
          <w:rFonts w:ascii="Arial" w:hAnsi="Arial" w:cs="Arial"/>
          <w:b/>
          <w:bCs/>
          <w:sz w:val="20"/>
          <w:szCs w:val="20"/>
        </w:rPr>
        <w:t xml:space="preserve"> Development:</w:t>
      </w:r>
    </w:p>
    <w:p w14:paraId="349BCD2A" w14:textId="77777777" w:rsidR="00582E30" w:rsidRPr="00582E30" w:rsidRDefault="00582E30">
      <w:pPr>
        <w:pStyle w:val="BodyB"/>
        <w:widowControl w:val="0"/>
        <w:tabs>
          <w:tab w:val="left" w:pos="432"/>
        </w:tabs>
        <w:spacing w:line="252" w:lineRule="auto"/>
        <w:ind w:right="132"/>
        <w:jc w:val="both"/>
        <w:rPr>
          <w:rStyle w:val="None"/>
          <w:rFonts w:ascii="Arial" w:eastAsia="Calibri" w:hAnsi="Arial" w:cs="Arial"/>
          <w:sz w:val="12"/>
          <w:szCs w:val="12"/>
        </w:rPr>
      </w:pPr>
    </w:p>
    <w:p w14:paraId="136DB3CE" w14:textId="77777777" w:rsidR="00660324" w:rsidRPr="0049759C" w:rsidRDefault="007B15A5" w:rsidP="002320E7">
      <w:pPr>
        <w:pStyle w:val="ListParagraph"/>
        <w:widowControl w:val="0"/>
        <w:numPr>
          <w:ilvl w:val="0"/>
          <w:numId w:val="11"/>
        </w:numPr>
        <w:spacing w:line="252" w:lineRule="auto"/>
        <w:ind w:right="132"/>
        <w:jc w:val="both"/>
        <w:rPr>
          <w:rFonts w:ascii="Arial" w:hAnsi="Arial" w:cs="Arial"/>
          <w:sz w:val="20"/>
          <w:szCs w:val="20"/>
        </w:rPr>
      </w:pPr>
      <w:r w:rsidRPr="0049759C">
        <w:rPr>
          <w:rStyle w:val="NoneA"/>
          <w:rFonts w:ascii="Arial" w:hAnsi="Arial" w:cs="Arial"/>
          <w:sz w:val="20"/>
          <w:szCs w:val="20"/>
          <w:lang w:val="de-DE"/>
        </w:rPr>
        <w:t>Led Gurukul Leadership Program across management levels to strengthen the leadership capability.</w:t>
      </w:r>
    </w:p>
    <w:p w14:paraId="7297AC31" w14:textId="77777777" w:rsidR="00660324" w:rsidRPr="0049759C" w:rsidRDefault="007B15A5" w:rsidP="002320E7">
      <w:pPr>
        <w:pStyle w:val="ListParagraph"/>
        <w:widowControl w:val="0"/>
        <w:numPr>
          <w:ilvl w:val="0"/>
          <w:numId w:val="11"/>
        </w:numPr>
        <w:spacing w:line="252" w:lineRule="auto"/>
        <w:ind w:right="132"/>
        <w:jc w:val="both"/>
        <w:rPr>
          <w:rFonts w:ascii="Arial" w:hAnsi="Arial" w:cs="Arial"/>
          <w:sz w:val="20"/>
          <w:szCs w:val="20"/>
        </w:rPr>
      </w:pPr>
      <w:r w:rsidRPr="0049759C">
        <w:rPr>
          <w:rStyle w:val="NoneA"/>
          <w:rFonts w:ascii="Arial" w:hAnsi="Arial" w:cs="Arial"/>
          <w:sz w:val="20"/>
          <w:szCs w:val="20"/>
          <w:lang w:val="de-DE"/>
        </w:rPr>
        <w:t>Designed &amp; Conceptualized Organisation Development Interventions on the theme of UBUNTU to build future fit organisation.</w:t>
      </w:r>
    </w:p>
    <w:p w14:paraId="3FB5C325" w14:textId="77777777" w:rsidR="00660324" w:rsidRPr="0049759C" w:rsidRDefault="007B15A5" w:rsidP="002320E7">
      <w:pPr>
        <w:pStyle w:val="ListParagraph"/>
        <w:widowControl w:val="0"/>
        <w:numPr>
          <w:ilvl w:val="0"/>
          <w:numId w:val="11"/>
        </w:numPr>
        <w:spacing w:line="252" w:lineRule="auto"/>
        <w:ind w:right="132"/>
        <w:jc w:val="both"/>
        <w:rPr>
          <w:rFonts w:ascii="Arial" w:hAnsi="Arial" w:cs="Arial"/>
          <w:sz w:val="20"/>
          <w:szCs w:val="20"/>
        </w:rPr>
      </w:pPr>
      <w:r w:rsidRPr="0049759C">
        <w:rPr>
          <w:rStyle w:val="NoneA"/>
          <w:rFonts w:ascii="Arial" w:hAnsi="Arial" w:cs="Arial"/>
          <w:sz w:val="20"/>
          <w:szCs w:val="20"/>
          <w:lang w:val="de-DE"/>
        </w:rPr>
        <w:t>Ensured that there is a robust succession plan in place for key role. For roles where there is a succession gap. Responsible for succession planning &amp; employee career planning ensuring talent pipeline for all roles.</w:t>
      </w:r>
    </w:p>
    <w:p w14:paraId="3B0C3949" w14:textId="77777777" w:rsidR="00660324" w:rsidRPr="0049759C" w:rsidRDefault="007B15A5" w:rsidP="002320E7">
      <w:pPr>
        <w:pStyle w:val="ListParagraph"/>
        <w:widowControl w:val="0"/>
        <w:numPr>
          <w:ilvl w:val="0"/>
          <w:numId w:val="11"/>
        </w:numPr>
        <w:spacing w:line="252" w:lineRule="auto"/>
        <w:ind w:right="132"/>
        <w:jc w:val="both"/>
        <w:rPr>
          <w:rFonts w:ascii="Arial" w:hAnsi="Arial" w:cs="Arial"/>
          <w:sz w:val="20"/>
          <w:szCs w:val="20"/>
        </w:rPr>
      </w:pPr>
      <w:r w:rsidRPr="0049759C">
        <w:rPr>
          <w:rStyle w:val="NoneA"/>
          <w:rFonts w:ascii="Arial" w:hAnsi="Arial" w:cs="Arial"/>
          <w:sz w:val="20"/>
          <w:szCs w:val="20"/>
          <w:lang w:val="de-DE"/>
        </w:rPr>
        <w:t>Drive the Diversity and Inclusion strategy through various interventions to achieve the diversity of  ratios as defined by the organisation.</w:t>
      </w:r>
    </w:p>
    <w:p w14:paraId="5EFE6D00" w14:textId="77777777" w:rsidR="00660324" w:rsidRPr="0049759C" w:rsidRDefault="007B15A5" w:rsidP="002320E7">
      <w:pPr>
        <w:pStyle w:val="ListParagraph"/>
        <w:widowControl w:val="0"/>
        <w:numPr>
          <w:ilvl w:val="0"/>
          <w:numId w:val="11"/>
        </w:numPr>
        <w:spacing w:line="252" w:lineRule="auto"/>
        <w:ind w:right="132"/>
        <w:jc w:val="both"/>
        <w:rPr>
          <w:rFonts w:ascii="Arial" w:hAnsi="Arial" w:cs="Arial"/>
          <w:sz w:val="20"/>
          <w:szCs w:val="20"/>
        </w:rPr>
      </w:pPr>
      <w:r w:rsidRPr="0049759C">
        <w:rPr>
          <w:rStyle w:val="NoneA"/>
          <w:rFonts w:ascii="Arial" w:hAnsi="Arial" w:cs="Arial"/>
          <w:sz w:val="20"/>
          <w:szCs w:val="20"/>
          <w:lang w:val="de-DE"/>
        </w:rPr>
        <w:t>Developed a culture of respect, dialogue, transparency and co-operations.</w:t>
      </w:r>
    </w:p>
    <w:p w14:paraId="61A87DC7" w14:textId="77777777" w:rsidR="00660324" w:rsidRPr="0049759C" w:rsidRDefault="007B15A5" w:rsidP="002320E7">
      <w:pPr>
        <w:pStyle w:val="ListParagraph"/>
        <w:widowControl w:val="0"/>
        <w:numPr>
          <w:ilvl w:val="0"/>
          <w:numId w:val="12"/>
        </w:numPr>
        <w:spacing w:line="252" w:lineRule="auto"/>
        <w:ind w:right="134"/>
        <w:jc w:val="both"/>
        <w:rPr>
          <w:rFonts w:ascii="Arial" w:hAnsi="Arial" w:cs="Arial"/>
          <w:sz w:val="20"/>
          <w:szCs w:val="20"/>
        </w:rPr>
      </w:pPr>
      <w:r w:rsidRPr="0049759C">
        <w:rPr>
          <w:rStyle w:val="NoneA"/>
          <w:rFonts w:ascii="Arial" w:hAnsi="Arial" w:cs="Arial"/>
          <w:sz w:val="20"/>
          <w:szCs w:val="20"/>
          <w:lang w:val="de-DE"/>
        </w:rPr>
        <w:t>Build Employer Brand-Have designed the overall employer’s branding proposition and have created LinkedIn accounts for Companies and  Chairman , was working on digital marketing for developing employer brand.</w:t>
      </w:r>
    </w:p>
    <w:p w14:paraId="2570D6B9" w14:textId="77777777" w:rsidR="00660324" w:rsidRPr="0049759C" w:rsidRDefault="007B15A5" w:rsidP="002320E7">
      <w:pPr>
        <w:pStyle w:val="ListParagraph"/>
        <w:widowControl w:val="0"/>
        <w:numPr>
          <w:ilvl w:val="0"/>
          <w:numId w:val="12"/>
        </w:numPr>
        <w:spacing w:line="252" w:lineRule="auto"/>
        <w:ind w:right="134"/>
        <w:jc w:val="both"/>
        <w:rPr>
          <w:rFonts w:ascii="Arial" w:hAnsi="Arial" w:cs="Arial"/>
          <w:sz w:val="20"/>
          <w:szCs w:val="20"/>
        </w:rPr>
      </w:pPr>
      <w:r w:rsidRPr="0049759C">
        <w:rPr>
          <w:rStyle w:val="NoneA"/>
          <w:rFonts w:ascii="Arial" w:hAnsi="Arial" w:cs="Arial"/>
          <w:sz w:val="20"/>
          <w:szCs w:val="20"/>
          <w:lang w:val="de-DE"/>
        </w:rPr>
        <w:t>Introduced Library at work place and GYM at accommodation compound across all the business location</w:t>
      </w:r>
    </w:p>
    <w:p w14:paraId="74EA2F66" w14:textId="265D7FC3" w:rsidR="00660324" w:rsidRDefault="007B15A5" w:rsidP="002320E7">
      <w:pPr>
        <w:pStyle w:val="ListParagraph"/>
        <w:widowControl w:val="0"/>
        <w:numPr>
          <w:ilvl w:val="0"/>
          <w:numId w:val="12"/>
        </w:numPr>
        <w:spacing w:line="252" w:lineRule="auto"/>
        <w:ind w:right="134"/>
        <w:jc w:val="both"/>
        <w:rPr>
          <w:rStyle w:val="NoneA"/>
          <w:rFonts w:ascii="Arial" w:hAnsi="Arial" w:cs="Arial"/>
          <w:sz w:val="20"/>
          <w:szCs w:val="20"/>
          <w:lang w:val="de-DE"/>
        </w:rPr>
      </w:pPr>
      <w:r w:rsidRPr="0049759C">
        <w:rPr>
          <w:rStyle w:val="NoneA"/>
          <w:rFonts w:ascii="Arial" w:hAnsi="Arial" w:cs="Arial"/>
          <w:sz w:val="20"/>
          <w:szCs w:val="20"/>
          <w:lang w:val="de-DE"/>
        </w:rPr>
        <w:t xml:space="preserve">Transitioned to 10 hours working for Expats from 12-hours working. </w:t>
      </w:r>
    </w:p>
    <w:p w14:paraId="6BFB1D2D" w14:textId="77777777" w:rsidR="00CE5A1F" w:rsidRPr="0049759C" w:rsidRDefault="00CE5A1F" w:rsidP="00CE5A1F">
      <w:pPr>
        <w:pStyle w:val="ListParagraph"/>
        <w:widowControl w:val="0"/>
        <w:tabs>
          <w:tab w:val="left" w:pos="432"/>
        </w:tabs>
        <w:spacing w:line="252" w:lineRule="auto"/>
        <w:ind w:right="134"/>
        <w:jc w:val="both"/>
        <w:rPr>
          <w:rFonts w:ascii="Arial" w:hAnsi="Arial" w:cs="Arial"/>
          <w:sz w:val="20"/>
          <w:szCs w:val="20"/>
        </w:rPr>
      </w:pPr>
    </w:p>
    <w:p w14:paraId="57296519" w14:textId="77777777" w:rsidR="00660324" w:rsidRPr="0049759C" w:rsidRDefault="007B15A5">
      <w:pPr>
        <w:pStyle w:val="BodyB"/>
        <w:widowControl w:val="0"/>
        <w:tabs>
          <w:tab w:val="left" w:pos="432"/>
        </w:tabs>
        <w:spacing w:line="252" w:lineRule="auto"/>
        <w:ind w:right="132"/>
        <w:jc w:val="both"/>
        <w:rPr>
          <w:rStyle w:val="None"/>
          <w:rFonts w:ascii="Arial" w:eastAsia="Calibri" w:hAnsi="Arial" w:cs="Arial"/>
          <w:b/>
          <w:bCs/>
          <w:sz w:val="20"/>
          <w:szCs w:val="20"/>
        </w:rPr>
      </w:pPr>
      <w:r w:rsidRPr="0049759C">
        <w:rPr>
          <w:rStyle w:val="None"/>
          <w:rFonts w:ascii="Arial" w:hAnsi="Arial" w:cs="Arial"/>
          <w:b/>
          <w:bCs/>
          <w:sz w:val="20"/>
          <w:szCs w:val="20"/>
        </w:rPr>
        <w:t>Performance Management System:</w:t>
      </w:r>
    </w:p>
    <w:p w14:paraId="6A185276" w14:textId="77777777" w:rsidR="00660324" w:rsidRPr="0049759C" w:rsidRDefault="007B15A5" w:rsidP="002320E7">
      <w:pPr>
        <w:pStyle w:val="ListParagraph"/>
        <w:widowControl w:val="0"/>
        <w:numPr>
          <w:ilvl w:val="0"/>
          <w:numId w:val="14"/>
        </w:numPr>
        <w:spacing w:line="252" w:lineRule="auto"/>
        <w:ind w:right="132"/>
        <w:jc w:val="both"/>
        <w:rPr>
          <w:rFonts w:ascii="Arial" w:hAnsi="Arial" w:cs="Arial"/>
          <w:sz w:val="20"/>
          <w:szCs w:val="20"/>
        </w:rPr>
      </w:pPr>
      <w:r w:rsidRPr="0049759C">
        <w:rPr>
          <w:rStyle w:val="NoneA"/>
          <w:rFonts w:ascii="Arial" w:hAnsi="Arial" w:cs="Arial"/>
          <w:sz w:val="20"/>
          <w:szCs w:val="20"/>
          <w:lang w:val="de-DE"/>
        </w:rPr>
        <w:t>Coaching leadership team on managing employee performance through effective goal setting and continuous</w:t>
      </w:r>
      <w:r w:rsidRPr="0049759C">
        <w:rPr>
          <w:rStyle w:val="None"/>
          <w:rFonts w:ascii="Arial" w:hAnsi="Arial" w:cs="Arial"/>
          <w:sz w:val="20"/>
          <w:szCs w:val="20"/>
        </w:rPr>
        <w:t xml:space="preserve"> </w:t>
      </w:r>
      <w:r w:rsidRPr="0049759C">
        <w:rPr>
          <w:rStyle w:val="NoneA"/>
          <w:rFonts w:ascii="Arial" w:hAnsi="Arial" w:cs="Arial"/>
          <w:sz w:val="20"/>
          <w:szCs w:val="20"/>
          <w:lang w:val="de-DE"/>
        </w:rPr>
        <w:t>feedback. Record keeps daily value additions of stake holders.</w:t>
      </w:r>
    </w:p>
    <w:p w14:paraId="422065AA" w14:textId="77777777" w:rsidR="00660324" w:rsidRPr="0049759C" w:rsidRDefault="007B15A5" w:rsidP="002320E7">
      <w:pPr>
        <w:pStyle w:val="ListParagraph"/>
        <w:widowControl w:val="0"/>
        <w:numPr>
          <w:ilvl w:val="0"/>
          <w:numId w:val="16"/>
        </w:numPr>
        <w:spacing w:line="252" w:lineRule="auto"/>
        <w:ind w:right="132"/>
        <w:jc w:val="both"/>
        <w:rPr>
          <w:rFonts w:ascii="Arial" w:hAnsi="Arial" w:cs="Arial"/>
          <w:sz w:val="20"/>
          <w:szCs w:val="20"/>
        </w:rPr>
      </w:pPr>
      <w:r w:rsidRPr="0049759C">
        <w:rPr>
          <w:rStyle w:val="NoneA"/>
          <w:rFonts w:ascii="Arial" w:hAnsi="Arial" w:cs="Arial"/>
          <w:sz w:val="20"/>
          <w:szCs w:val="20"/>
          <w:lang w:val="de-DE"/>
        </w:rPr>
        <w:lastRenderedPageBreak/>
        <w:t>Manage performance management system in pursuit of a culture of accountability and results-orientation, linking organisational and employee performance.</w:t>
      </w:r>
    </w:p>
    <w:p w14:paraId="6FE8FAB4" w14:textId="77777777" w:rsidR="00660324" w:rsidRPr="0049759C" w:rsidRDefault="007B15A5" w:rsidP="002320E7">
      <w:pPr>
        <w:pStyle w:val="ListParagraph"/>
        <w:widowControl w:val="0"/>
        <w:numPr>
          <w:ilvl w:val="0"/>
          <w:numId w:val="18"/>
        </w:numPr>
        <w:spacing w:line="252" w:lineRule="auto"/>
        <w:ind w:right="132"/>
        <w:jc w:val="both"/>
        <w:rPr>
          <w:rFonts w:ascii="Arial" w:hAnsi="Arial" w:cs="Arial"/>
          <w:sz w:val="20"/>
          <w:szCs w:val="20"/>
        </w:rPr>
      </w:pPr>
      <w:r w:rsidRPr="0049759C">
        <w:rPr>
          <w:rStyle w:val="NoneA"/>
          <w:rFonts w:ascii="Arial" w:hAnsi="Arial" w:cs="Arial"/>
          <w:sz w:val="20"/>
          <w:szCs w:val="20"/>
          <w:lang w:val="de-DE"/>
        </w:rPr>
        <w:t xml:space="preserve">Led Implementation of 4D PMS Project for the group, decided Group Goals, KPIs for Stake holders and Companies too along with Employees. </w:t>
      </w:r>
    </w:p>
    <w:p w14:paraId="57E6C453" w14:textId="77777777" w:rsidR="00660324" w:rsidRPr="0049759C" w:rsidRDefault="007B15A5">
      <w:pPr>
        <w:pStyle w:val="BodyB"/>
        <w:rPr>
          <w:rStyle w:val="None"/>
          <w:rFonts w:ascii="Arial" w:eastAsia="Calibri" w:hAnsi="Arial" w:cs="Arial"/>
          <w:b/>
          <w:bCs/>
          <w:sz w:val="20"/>
          <w:szCs w:val="20"/>
        </w:rPr>
      </w:pPr>
      <w:r w:rsidRPr="0049759C">
        <w:rPr>
          <w:rStyle w:val="None"/>
          <w:rFonts w:ascii="Arial" w:hAnsi="Arial" w:cs="Arial"/>
          <w:b/>
          <w:bCs/>
          <w:sz w:val="20"/>
          <w:szCs w:val="20"/>
        </w:rPr>
        <w:t>Employee Engagement and Relations:</w:t>
      </w:r>
    </w:p>
    <w:p w14:paraId="4B068496" w14:textId="228B190D" w:rsidR="00660324" w:rsidRPr="0049759C" w:rsidRDefault="007B15A5" w:rsidP="002320E7">
      <w:pPr>
        <w:pStyle w:val="ListParagraph"/>
        <w:numPr>
          <w:ilvl w:val="0"/>
          <w:numId w:val="20"/>
        </w:numPr>
        <w:jc w:val="both"/>
        <w:rPr>
          <w:rFonts w:ascii="Arial" w:hAnsi="Arial" w:cs="Arial"/>
          <w:sz w:val="20"/>
          <w:szCs w:val="20"/>
        </w:rPr>
      </w:pPr>
      <w:r w:rsidRPr="0049759C">
        <w:rPr>
          <w:rStyle w:val="NoneA"/>
          <w:rFonts w:ascii="Arial" w:hAnsi="Arial" w:cs="Arial"/>
          <w:sz w:val="20"/>
          <w:szCs w:val="20"/>
          <w:lang w:val="de-DE"/>
        </w:rPr>
        <w:t xml:space="preserve">Partner with </w:t>
      </w:r>
      <w:r w:rsidR="00F53180">
        <w:rPr>
          <w:rStyle w:val="NoneA"/>
          <w:rFonts w:ascii="Arial" w:hAnsi="Arial" w:cs="Arial"/>
          <w:sz w:val="20"/>
          <w:szCs w:val="20"/>
          <w:lang w:val="de-DE"/>
        </w:rPr>
        <w:t xml:space="preserve">CHRO </w:t>
      </w:r>
      <w:r w:rsidRPr="0049759C">
        <w:rPr>
          <w:rStyle w:val="NoneA"/>
          <w:rFonts w:ascii="Arial" w:hAnsi="Arial" w:cs="Arial"/>
          <w:sz w:val="20"/>
          <w:szCs w:val="20"/>
          <w:lang w:val="de-DE"/>
        </w:rPr>
        <w:t xml:space="preserve">and business heads to strategize employee engagement initiatives. </w:t>
      </w:r>
    </w:p>
    <w:p w14:paraId="54193F90" w14:textId="77777777" w:rsidR="00660324" w:rsidRPr="0049759C" w:rsidRDefault="007B15A5" w:rsidP="002320E7">
      <w:pPr>
        <w:pStyle w:val="ListParagraph"/>
        <w:numPr>
          <w:ilvl w:val="0"/>
          <w:numId w:val="20"/>
        </w:numPr>
        <w:jc w:val="both"/>
        <w:rPr>
          <w:rFonts w:ascii="Arial" w:hAnsi="Arial" w:cs="Arial"/>
          <w:sz w:val="20"/>
          <w:szCs w:val="20"/>
        </w:rPr>
      </w:pPr>
      <w:r w:rsidRPr="0049759C">
        <w:rPr>
          <w:rStyle w:val="NoneA"/>
          <w:rFonts w:ascii="Arial" w:hAnsi="Arial" w:cs="Arial"/>
          <w:sz w:val="20"/>
          <w:szCs w:val="20"/>
          <w:lang w:val="de-DE"/>
        </w:rPr>
        <w:t>Ideate, design and execute the Engagement charter for developing a sense of trust and belongingness among the employees. Own the end to end driving of engagement programs.</w:t>
      </w:r>
    </w:p>
    <w:p w14:paraId="67A865AE" w14:textId="77777777" w:rsidR="00660324" w:rsidRPr="0049759C" w:rsidRDefault="007B15A5" w:rsidP="002320E7">
      <w:pPr>
        <w:pStyle w:val="ListParagraph"/>
        <w:widowControl w:val="0"/>
        <w:numPr>
          <w:ilvl w:val="0"/>
          <w:numId w:val="21"/>
        </w:numPr>
        <w:spacing w:line="252" w:lineRule="auto"/>
        <w:ind w:right="132"/>
        <w:jc w:val="both"/>
        <w:rPr>
          <w:rFonts w:ascii="Arial" w:hAnsi="Arial" w:cs="Arial"/>
          <w:sz w:val="20"/>
          <w:szCs w:val="20"/>
        </w:rPr>
      </w:pPr>
      <w:r w:rsidRPr="0049759C">
        <w:rPr>
          <w:rStyle w:val="NoneA"/>
          <w:rFonts w:ascii="Arial" w:hAnsi="Arial" w:cs="Arial"/>
          <w:sz w:val="20"/>
          <w:szCs w:val="20"/>
          <w:lang w:val="de-DE"/>
        </w:rPr>
        <w:t>Redressed of employee’s grievances and conflicts with maturity and confidentiality.</w:t>
      </w:r>
    </w:p>
    <w:p w14:paraId="4251B368" w14:textId="77777777" w:rsidR="00660324" w:rsidRPr="0049759C" w:rsidRDefault="007B15A5" w:rsidP="002320E7">
      <w:pPr>
        <w:pStyle w:val="ListParagraph"/>
        <w:widowControl w:val="0"/>
        <w:numPr>
          <w:ilvl w:val="0"/>
          <w:numId w:val="21"/>
        </w:numPr>
        <w:spacing w:line="252" w:lineRule="auto"/>
        <w:ind w:right="132"/>
        <w:jc w:val="both"/>
        <w:rPr>
          <w:rFonts w:ascii="Arial" w:hAnsi="Arial" w:cs="Arial"/>
          <w:sz w:val="20"/>
          <w:szCs w:val="20"/>
        </w:rPr>
      </w:pPr>
      <w:r w:rsidRPr="0049759C">
        <w:rPr>
          <w:rStyle w:val="NoneA"/>
          <w:rFonts w:ascii="Arial" w:hAnsi="Arial" w:cs="Arial"/>
          <w:sz w:val="20"/>
          <w:szCs w:val="20"/>
          <w:lang w:val="de-DE"/>
        </w:rPr>
        <w:t xml:space="preserve">Act as a senior adviser on all the employee relation issues and effectively communicate to all levels of employees. Implemented real time address policy for Employee Grievance and issues . </w:t>
      </w:r>
    </w:p>
    <w:p w14:paraId="535C6589" w14:textId="77777777" w:rsidR="00660324" w:rsidRPr="0049759C" w:rsidRDefault="007B15A5">
      <w:pPr>
        <w:pStyle w:val="BodyB"/>
        <w:widowControl w:val="0"/>
        <w:tabs>
          <w:tab w:val="left" w:pos="432"/>
        </w:tabs>
        <w:spacing w:line="252" w:lineRule="auto"/>
        <w:ind w:right="132"/>
        <w:jc w:val="both"/>
        <w:rPr>
          <w:rStyle w:val="None"/>
          <w:rFonts w:ascii="Arial" w:eastAsia="Calibri" w:hAnsi="Arial" w:cs="Arial"/>
          <w:b/>
          <w:bCs/>
          <w:sz w:val="20"/>
          <w:szCs w:val="20"/>
        </w:rPr>
      </w:pPr>
      <w:r w:rsidRPr="0049759C">
        <w:rPr>
          <w:rStyle w:val="None"/>
          <w:rFonts w:ascii="Arial" w:hAnsi="Arial" w:cs="Arial"/>
          <w:b/>
          <w:bCs/>
          <w:sz w:val="20"/>
          <w:szCs w:val="20"/>
        </w:rPr>
        <w:t>Compensation and Benefits:</w:t>
      </w:r>
    </w:p>
    <w:p w14:paraId="1AB020EC" w14:textId="7A6F2280" w:rsidR="00660324" w:rsidRPr="0049759C" w:rsidRDefault="007B15A5" w:rsidP="002320E7">
      <w:pPr>
        <w:pStyle w:val="ListParagraph"/>
        <w:numPr>
          <w:ilvl w:val="0"/>
          <w:numId w:val="23"/>
        </w:numPr>
        <w:jc w:val="both"/>
        <w:rPr>
          <w:rFonts w:ascii="Arial" w:hAnsi="Arial" w:cs="Arial"/>
          <w:color w:val="262626"/>
          <w:sz w:val="20"/>
          <w:szCs w:val="20"/>
        </w:rPr>
      </w:pPr>
      <w:r w:rsidRPr="0049759C">
        <w:rPr>
          <w:rStyle w:val="None"/>
          <w:rFonts w:ascii="Arial" w:hAnsi="Arial" w:cs="Arial"/>
          <w:color w:val="262626"/>
          <w:sz w:val="20"/>
          <w:szCs w:val="20"/>
          <w:u w:color="262626"/>
        </w:rPr>
        <w:t>Partner with</w:t>
      </w:r>
      <w:r w:rsidR="00F53180">
        <w:rPr>
          <w:rStyle w:val="None"/>
          <w:rFonts w:ascii="Arial" w:hAnsi="Arial" w:cs="Arial"/>
          <w:color w:val="262626"/>
          <w:sz w:val="20"/>
          <w:szCs w:val="20"/>
          <w:u w:color="262626"/>
        </w:rPr>
        <w:t xml:space="preserve">CHRO </w:t>
      </w:r>
      <w:r w:rsidRPr="0049759C">
        <w:rPr>
          <w:rStyle w:val="None"/>
          <w:rFonts w:ascii="Arial" w:hAnsi="Arial" w:cs="Arial"/>
          <w:color w:val="262626"/>
          <w:sz w:val="20"/>
          <w:szCs w:val="20"/>
          <w:u w:color="262626"/>
        </w:rPr>
        <w:t xml:space="preserve"> Business Leaders Teams on designing/customizing and rolling out specific compensation and benefits interventions for specific accounts and business units to retain and attract talent. </w:t>
      </w:r>
    </w:p>
    <w:p w14:paraId="71EBC3A4" w14:textId="77777777" w:rsidR="00660324" w:rsidRPr="0049759C" w:rsidRDefault="007B15A5" w:rsidP="002320E7">
      <w:pPr>
        <w:pStyle w:val="ListParagraph"/>
        <w:numPr>
          <w:ilvl w:val="0"/>
          <w:numId w:val="23"/>
        </w:numPr>
        <w:jc w:val="both"/>
        <w:rPr>
          <w:rFonts w:ascii="Arial" w:hAnsi="Arial" w:cs="Arial"/>
          <w:color w:val="262626"/>
          <w:sz w:val="20"/>
          <w:szCs w:val="20"/>
        </w:rPr>
      </w:pPr>
      <w:r w:rsidRPr="0049759C">
        <w:rPr>
          <w:rStyle w:val="None"/>
          <w:rFonts w:ascii="Arial" w:hAnsi="Arial" w:cs="Arial"/>
          <w:color w:val="262626"/>
          <w:sz w:val="20"/>
          <w:szCs w:val="20"/>
          <w:u w:color="262626"/>
        </w:rPr>
        <w:t xml:space="preserve">Convinced the management to give increment which was pending since last 3 years in overseas locations for employees working in retail and Liquor manufacturing business. </w:t>
      </w:r>
    </w:p>
    <w:p w14:paraId="7CBD5679" w14:textId="77777777" w:rsidR="00660324" w:rsidRPr="0049759C" w:rsidRDefault="007B15A5" w:rsidP="002320E7">
      <w:pPr>
        <w:pStyle w:val="ListParagraph"/>
        <w:numPr>
          <w:ilvl w:val="0"/>
          <w:numId w:val="23"/>
        </w:numPr>
        <w:jc w:val="both"/>
        <w:rPr>
          <w:rFonts w:ascii="Arial" w:hAnsi="Arial" w:cs="Arial"/>
          <w:sz w:val="20"/>
          <w:szCs w:val="20"/>
        </w:rPr>
      </w:pPr>
      <w:r w:rsidRPr="0049759C">
        <w:rPr>
          <w:rStyle w:val="NoneA"/>
          <w:rFonts w:ascii="Arial" w:hAnsi="Arial" w:cs="Arial"/>
          <w:sz w:val="20"/>
          <w:szCs w:val="20"/>
          <w:lang w:val="de-DE"/>
        </w:rPr>
        <w:t>Benchmarked</w:t>
      </w:r>
      <w:r w:rsidRPr="0049759C">
        <w:rPr>
          <w:rStyle w:val="None"/>
          <w:rFonts w:ascii="Arial" w:hAnsi="Arial" w:cs="Arial"/>
          <w:sz w:val="20"/>
          <w:szCs w:val="20"/>
        </w:rPr>
        <w:t xml:space="preserve"> </w:t>
      </w:r>
      <w:r w:rsidRPr="0049759C">
        <w:rPr>
          <w:rStyle w:val="NoneA"/>
          <w:rFonts w:ascii="Arial" w:hAnsi="Arial" w:cs="Arial"/>
          <w:sz w:val="20"/>
          <w:szCs w:val="20"/>
          <w:lang w:val="de-DE"/>
        </w:rPr>
        <w:t>&amp;</w:t>
      </w:r>
      <w:r w:rsidRPr="0049759C">
        <w:rPr>
          <w:rStyle w:val="None"/>
          <w:rFonts w:ascii="Arial" w:hAnsi="Arial" w:cs="Arial"/>
          <w:sz w:val="20"/>
          <w:szCs w:val="20"/>
        </w:rPr>
        <w:t xml:space="preserve"> </w:t>
      </w:r>
      <w:r w:rsidRPr="0049759C">
        <w:rPr>
          <w:rStyle w:val="NoneA"/>
          <w:rFonts w:ascii="Arial" w:hAnsi="Arial" w:cs="Arial"/>
          <w:sz w:val="20"/>
          <w:szCs w:val="20"/>
          <w:lang w:val="de-DE"/>
        </w:rPr>
        <w:t>revised</w:t>
      </w:r>
      <w:r w:rsidRPr="0049759C">
        <w:rPr>
          <w:rStyle w:val="None"/>
          <w:rFonts w:ascii="Arial" w:hAnsi="Arial" w:cs="Arial"/>
          <w:sz w:val="20"/>
          <w:szCs w:val="20"/>
        </w:rPr>
        <w:t xml:space="preserve"> </w:t>
      </w:r>
      <w:r w:rsidRPr="0049759C">
        <w:rPr>
          <w:rStyle w:val="NoneA"/>
          <w:rFonts w:ascii="Arial" w:hAnsi="Arial" w:cs="Arial"/>
          <w:sz w:val="20"/>
          <w:szCs w:val="20"/>
          <w:lang w:val="de-DE"/>
        </w:rPr>
        <w:t>Benefits</w:t>
      </w:r>
      <w:r w:rsidRPr="0049759C">
        <w:rPr>
          <w:rStyle w:val="None"/>
          <w:rFonts w:ascii="Arial" w:hAnsi="Arial" w:cs="Arial"/>
          <w:sz w:val="20"/>
          <w:szCs w:val="20"/>
        </w:rPr>
        <w:t xml:space="preserve"> </w:t>
      </w:r>
      <w:r w:rsidRPr="0049759C">
        <w:rPr>
          <w:rStyle w:val="NoneA"/>
          <w:rFonts w:ascii="Arial" w:hAnsi="Arial" w:cs="Arial"/>
          <w:sz w:val="20"/>
          <w:szCs w:val="20"/>
          <w:lang w:val="de-DE"/>
        </w:rPr>
        <w:t>&amp;</w:t>
      </w:r>
      <w:r w:rsidRPr="0049759C">
        <w:rPr>
          <w:rStyle w:val="None"/>
          <w:rFonts w:ascii="Arial" w:hAnsi="Arial" w:cs="Arial"/>
          <w:sz w:val="20"/>
          <w:szCs w:val="20"/>
        </w:rPr>
        <w:t xml:space="preserve"> </w:t>
      </w:r>
      <w:r w:rsidRPr="0049759C">
        <w:rPr>
          <w:rStyle w:val="NoneA"/>
          <w:rFonts w:ascii="Arial" w:hAnsi="Arial" w:cs="Arial"/>
          <w:sz w:val="20"/>
          <w:szCs w:val="20"/>
          <w:lang w:val="de-DE"/>
        </w:rPr>
        <w:t>Policies</w:t>
      </w:r>
      <w:r w:rsidRPr="0049759C">
        <w:rPr>
          <w:rStyle w:val="None"/>
          <w:rFonts w:ascii="Arial" w:hAnsi="Arial" w:cs="Arial"/>
          <w:sz w:val="20"/>
          <w:szCs w:val="20"/>
        </w:rPr>
        <w:t xml:space="preserve"> </w:t>
      </w:r>
      <w:r w:rsidRPr="0049759C">
        <w:rPr>
          <w:rStyle w:val="NoneA"/>
          <w:rFonts w:ascii="Arial" w:hAnsi="Arial" w:cs="Arial"/>
          <w:sz w:val="20"/>
          <w:szCs w:val="20"/>
          <w:lang w:val="de-DE"/>
        </w:rPr>
        <w:t>to</w:t>
      </w:r>
      <w:r w:rsidRPr="0049759C">
        <w:rPr>
          <w:rStyle w:val="None"/>
          <w:rFonts w:ascii="Arial" w:hAnsi="Arial" w:cs="Arial"/>
          <w:sz w:val="20"/>
          <w:szCs w:val="20"/>
        </w:rPr>
        <w:t xml:space="preserve"> </w:t>
      </w:r>
      <w:r w:rsidRPr="0049759C">
        <w:rPr>
          <w:rStyle w:val="NoneA"/>
          <w:rFonts w:ascii="Arial" w:hAnsi="Arial" w:cs="Arial"/>
          <w:sz w:val="20"/>
          <w:szCs w:val="20"/>
          <w:lang w:val="de-DE"/>
        </w:rPr>
        <w:t>remain</w:t>
      </w:r>
      <w:r w:rsidRPr="0049759C">
        <w:rPr>
          <w:rStyle w:val="None"/>
          <w:rFonts w:ascii="Arial" w:hAnsi="Arial" w:cs="Arial"/>
          <w:sz w:val="20"/>
          <w:szCs w:val="20"/>
        </w:rPr>
        <w:t xml:space="preserve"> market </w:t>
      </w:r>
      <w:r w:rsidRPr="0049759C">
        <w:rPr>
          <w:rStyle w:val="NoneA"/>
          <w:rFonts w:ascii="Arial" w:hAnsi="Arial" w:cs="Arial"/>
          <w:sz w:val="20"/>
          <w:szCs w:val="20"/>
          <w:lang w:val="de-DE"/>
        </w:rPr>
        <w:t>competitive.</w:t>
      </w:r>
    </w:p>
    <w:p w14:paraId="06AB4F61" w14:textId="77777777" w:rsidR="00660324" w:rsidRPr="0049759C" w:rsidRDefault="007B15A5" w:rsidP="002320E7">
      <w:pPr>
        <w:pStyle w:val="ListParagraph"/>
        <w:numPr>
          <w:ilvl w:val="0"/>
          <w:numId w:val="23"/>
        </w:numPr>
        <w:jc w:val="both"/>
        <w:rPr>
          <w:rFonts w:ascii="Arial" w:hAnsi="Arial" w:cs="Arial"/>
          <w:sz w:val="20"/>
          <w:szCs w:val="20"/>
        </w:rPr>
      </w:pPr>
      <w:r w:rsidRPr="0049759C">
        <w:rPr>
          <w:rStyle w:val="NoneA"/>
          <w:rFonts w:ascii="Arial" w:hAnsi="Arial" w:cs="Arial"/>
          <w:sz w:val="20"/>
          <w:szCs w:val="20"/>
          <w:lang w:val="de-DE"/>
        </w:rPr>
        <w:t>Implemented 3 tier reward and Recognition program at Individual, Department and SBU Level</w:t>
      </w:r>
    </w:p>
    <w:p w14:paraId="7510F39B" w14:textId="77777777" w:rsidR="00660324" w:rsidRPr="0049759C" w:rsidRDefault="007B15A5">
      <w:pPr>
        <w:pStyle w:val="BodyB"/>
        <w:rPr>
          <w:rStyle w:val="None"/>
          <w:rFonts w:ascii="Arial" w:eastAsia="Calibri" w:hAnsi="Arial" w:cs="Arial"/>
          <w:b/>
          <w:bCs/>
          <w:sz w:val="20"/>
          <w:szCs w:val="20"/>
        </w:rPr>
      </w:pPr>
      <w:r w:rsidRPr="0049759C">
        <w:rPr>
          <w:rStyle w:val="None"/>
          <w:rFonts w:ascii="Arial" w:hAnsi="Arial" w:cs="Arial"/>
          <w:b/>
          <w:bCs/>
          <w:sz w:val="20"/>
          <w:szCs w:val="20"/>
        </w:rPr>
        <w:t xml:space="preserve">Learning and Development: </w:t>
      </w:r>
    </w:p>
    <w:p w14:paraId="265E8A6E" w14:textId="77777777" w:rsidR="00660324" w:rsidRPr="0049759C" w:rsidRDefault="007B15A5" w:rsidP="002320E7">
      <w:pPr>
        <w:pStyle w:val="ListParagraph"/>
        <w:numPr>
          <w:ilvl w:val="0"/>
          <w:numId w:val="25"/>
        </w:numPr>
        <w:jc w:val="both"/>
        <w:rPr>
          <w:rFonts w:ascii="Arial" w:hAnsi="Arial" w:cs="Arial"/>
          <w:sz w:val="20"/>
          <w:szCs w:val="20"/>
        </w:rPr>
      </w:pPr>
      <w:r w:rsidRPr="0049759C">
        <w:rPr>
          <w:rStyle w:val="NoneA"/>
          <w:rFonts w:ascii="Arial" w:hAnsi="Arial" w:cs="Arial"/>
          <w:sz w:val="20"/>
          <w:szCs w:val="20"/>
          <w:lang w:val="de-DE"/>
        </w:rPr>
        <w:t>Implemented on the job learning program. Linked Informal learning program with Performance appraisal process and new joiners training.</w:t>
      </w:r>
    </w:p>
    <w:p w14:paraId="13F16106" w14:textId="77777777" w:rsidR="00660324" w:rsidRPr="0049759C" w:rsidRDefault="007B15A5" w:rsidP="002320E7">
      <w:pPr>
        <w:pStyle w:val="ListParagraph"/>
        <w:numPr>
          <w:ilvl w:val="0"/>
          <w:numId w:val="25"/>
        </w:numPr>
        <w:jc w:val="both"/>
        <w:rPr>
          <w:rFonts w:ascii="Arial" w:hAnsi="Arial" w:cs="Arial"/>
          <w:sz w:val="20"/>
          <w:szCs w:val="20"/>
        </w:rPr>
      </w:pPr>
      <w:r w:rsidRPr="0049759C">
        <w:rPr>
          <w:rStyle w:val="NoneA"/>
          <w:rFonts w:ascii="Arial" w:hAnsi="Arial" w:cs="Arial"/>
          <w:sz w:val="20"/>
          <w:szCs w:val="20"/>
          <w:lang w:val="de-DE"/>
        </w:rPr>
        <w:t>Led</w:t>
      </w:r>
      <w:r w:rsidRPr="0049759C">
        <w:rPr>
          <w:rStyle w:val="None"/>
          <w:rFonts w:ascii="Arial" w:hAnsi="Arial" w:cs="Arial"/>
          <w:sz w:val="20"/>
          <w:szCs w:val="20"/>
        </w:rPr>
        <w:t xml:space="preserve"> </w:t>
      </w:r>
      <w:r w:rsidRPr="0049759C">
        <w:rPr>
          <w:rStyle w:val="NoneA"/>
          <w:rFonts w:ascii="Arial" w:hAnsi="Arial" w:cs="Arial"/>
          <w:sz w:val="20"/>
          <w:szCs w:val="20"/>
          <w:lang w:val="de-DE"/>
        </w:rPr>
        <w:t>the</w:t>
      </w:r>
      <w:r w:rsidRPr="0049759C">
        <w:rPr>
          <w:rStyle w:val="None"/>
          <w:rFonts w:ascii="Arial" w:hAnsi="Arial" w:cs="Arial"/>
          <w:sz w:val="20"/>
          <w:szCs w:val="20"/>
        </w:rPr>
        <w:t xml:space="preserve"> </w:t>
      </w:r>
      <w:r w:rsidRPr="0049759C">
        <w:rPr>
          <w:rStyle w:val="NoneA"/>
          <w:rFonts w:ascii="Arial" w:hAnsi="Arial" w:cs="Arial"/>
          <w:sz w:val="20"/>
          <w:szCs w:val="20"/>
          <w:lang w:val="de-DE"/>
        </w:rPr>
        <w:t>design</w:t>
      </w:r>
      <w:r w:rsidRPr="0049759C">
        <w:rPr>
          <w:rStyle w:val="None"/>
          <w:rFonts w:ascii="Arial" w:hAnsi="Arial" w:cs="Arial"/>
          <w:sz w:val="20"/>
          <w:szCs w:val="20"/>
        </w:rPr>
        <w:t xml:space="preserve"> </w:t>
      </w:r>
      <w:r w:rsidRPr="0049759C">
        <w:rPr>
          <w:rStyle w:val="NoneA"/>
          <w:rFonts w:ascii="Arial" w:hAnsi="Arial" w:cs="Arial"/>
          <w:sz w:val="20"/>
          <w:szCs w:val="20"/>
          <w:lang w:val="de-DE"/>
        </w:rPr>
        <w:t>&amp;</w:t>
      </w:r>
      <w:r w:rsidRPr="0049759C">
        <w:rPr>
          <w:rStyle w:val="None"/>
          <w:rFonts w:ascii="Arial" w:hAnsi="Arial" w:cs="Arial"/>
          <w:sz w:val="20"/>
          <w:szCs w:val="20"/>
        </w:rPr>
        <w:t xml:space="preserve"> </w:t>
      </w:r>
      <w:r w:rsidRPr="0049759C">
        <w:rPr>
          <w:rStyle w:val="NoneA"/>
          <w:rFonts w:ascii="Arial" w:hAnsi="Arial" w:cs="Arial"/>
          <w:sz w:val="20"/>
          <w:szCs w:val="20"/>
          <w:lang w:val="de-DE"/>
        </w:rPr>
        <w:t>execution</w:t>
      </w:r>
      <w:r w:rsidRPr="0049759C">
        <w:rPr>
          <w:rStyle w:val="None"/>
          <w:rFonts w:ascii="Arial" w:hAnsi="Arial" w:cs="Arial"/>
          <w:sz w:val="20"/>
          <w:szCs w:val="20"/>
        </w:rPr>
        <w:t xml:space="preserve"> </w:t>
      </w:r>
      <w:r w:rsidRPr="0049759C">
        <w:rPr>
          <w:rStyle w:val="NoneA"/>
          <w:rFonts w:ascii="Arial" w:hAnsi="Arial" w:cs="Arial"/>
          <w:sz w:val="20"/>
          <w:szCs w:val="20"/>
          <w:lang w:val="de-DE"/>
        </w:rPr>
        <w:t>of</w:t>
      </w:r>
      <w:r w:rsidRPr="0049759C">
        <w:rPr>
          <w:rStyle w:val="None"/>
          <w:rFonts w:ascii="Arial" w:hAnsi="Arial" w:cs="Arial"/>
          <w:sz w:val="20"/>
          <w:szCs w:val="20"/>
        </w:rPr>
        <w:t xml:space="preserve"> </w:t>
      </w:r>
      <w:r w:rsidRPr="0049759C">
        <w:rPr>
          <w:rStyle w:val="NoneA"/>
          <w:rFonts w:ascii="Arial" w:hAnsi="Arial" w:cs="Arial"/>
          <w:sz w:val="20"/>
          <w:szCs w:val="20"/>
          <w:lang w:val="de-DE"/>
        </w:rPr>
        <w:t>the</w:t>
      </w:r>
      <w:r w:rsidRPr="0049759C">
        <w:rPr>
          <w:rStyle w:val="None"/>
          <w:rFonts w:ascii="Arial" w:hAnsi="Arial" w:cs="Arial"/>
          <w:sz w:val="20"/>
          <w:szCs w:val="20"/>
        </w:rPr>
        <w:t xml:space="preserve"> </w:t>
      </w:r>
      <w:r w:rsidRPr="0049759C">
        <w:rPr>
          <w:rStyle w:val="NoneA"/>
          <w:rFonts w:ascii="Arial" w:hAnsi="Arial" w:cs="Arial"/>
          <w:sz w:val="20"/>
          <w:szCs w:val="20"/>
          <w:lang w:val="de-DE"/>
        </w:rPr>
        <w:t>Training Academy</w:t>
      </w:r>
      <w:r w:rsidRPr="0049759C">
        <w:rPr>
          <w:rStyle w:val="None"/>
          <w:rFonts w:ascii="Arial" w:hAnsi="Arial" w:cs="Arial"/>
          <w:sz w:val="20"/>
          <w:szCs w:val="20"/>
        </w:rPr>
        <w:t xml:space="preserve"> </w:t>
      </w:r>
      <w:r w:rsidRPr="0049759C">
        <w:rPr>
          <w:rStyle w:val="NoneA"/>
          <w:rFonts w:ascii="Arial" w:hAnsi="Arial" w:cs="Arial"/>
          <w:sz w:val="20"/>
          <w:szCs w:val="20"/>
          <w:lang w:val="de-DE"/>
        </w:rPr>
        <w:t>for all skill program for local regional work force.</w:t>
      </w:r>
    </w:p>
    <w:p w14:paraId="2E23EC76" w14:textId="77777777" w:rsidR="00660324" w:rsidRPr="0049759C" w:rsidRDefault="007B15A5" w:rsidP="002320E7">
      <w:pPr>
        <w:pStyle w:val="ListParagraph"/>
        <w:numPr>
          <w:ilvl w:val="0"/>
          <w:numId w:val="25"/>
        </w:numPr>
        <w:jc w:val="both"/>
        <w:rPr>
          <w:rFonts w:ascii="Arial" w:hAnsi="Arial" w:cs="Arial"/>
          <w:sz w:val="20"/>
          <w:szCs w:val="20"/>
        </w:rPr>
      </w:pPr>
      <w:r w:rsidRPr="0049759C">
        <w:rPr>
          <w:rStyle w:val="NoneA"/>
          <w:rFonts w:ascii="Arial" w:hAnsi="Arial" w:cs="Arial"/>
          <w:sz w:val="20"/>
          <w:szCs w:val="20"/>
          <w:lang w:val="de-DE"/>
        </w:rPr>
        <w:t>Lead setup of virtual skill development centre for Expats working in FMCG Retail Chain division.</w:t>
      </w:r>
    </w:p>
    <w:p w14:paraId="33333712" w14:textId="77777777" w:rsidR="00660324" w:rsidRPr="0049759C" w:rsidRDefault="007B15A5">
      <w:pPr>
        <w:pStyle w:val="BodyB"/>
        <w:rPr>
          <w:rStyle w:val="None"/>
          <w:rFonts w:ascii="Arial" w:eastAsia="Calibri" w:hAnsi="Arial" w:cs="Arial"/>
          <w:b/>
          <w:bCs/>
          <w:sz w:val="20"/>
          <w:szCs w:val="20"/>
        </w:rPr>
      </w:pPr>
      <w:r w:rsidRPr="0049759C">
        <w:rPr>
          <w:rStyle w:val="None"/>
          <w:rFonts w:ascii="Arial" w:hAnsi="Arial" w:cs="Arial"/>
          <w:b/>
          <w:bCs/>
          <w:sz w:val="20"/>
          <w:szCs w:val="20"/>
        </w:rPr>
        <w:t>Global Payroll and Statutory Compliance Management:</w:t>
      </w:r>
    </w:p>
    <w:p w14:paraId="4ED47CF6" w14:textId="77777777" w:rsidR="00660324" w:rsidRPr="0049759C" w:rsidRDefault="007B15A5" w:rsidP="002320E7">
      <w:pPr>
        <w:pStyle w:val="ListParagraph"/>
        <w:numPr>
          <w:ilvl w:val="0"/>
          <w:numId w:val="27"/>
        </w:numPr>
        <w:jc w:val="both"/>
        <w:rPr>
          <w:rFonts w:ascii="Arial" w:hAnsi="Arial" w:cs="Arial"/>
          <w:sz w:val="20"/>
          <w:szCs w:val="20"/>
        </w:rPr>
      </w:pPr>
      <w:r w:rsidRPr="0049759C">
        <w:rPr>
          <w:rStyle w:val="NoneA"/>
          <w:rFonts w:ascii="Arial" w:hAnsi="Arial" w:cs="Arial"/>
          <w:sz w:val="20"/>
          <w:szCs w:val="20"/>
          <w:lang w:val="de-DE"/>
        </w:rPr>
        <w:t>Leading the global payroll policies, ensuring timely and efficient policies and processes.</w:t>
      </w:r>
    </w:p>
    <w:p w14:paraId="48CAD7E3" w14:textId="77777777" w:rsidR="00660324" w:rsidRPr="0049759C" w:rsidRDefault="007B15A5" w:rsidP="002320E7">
      <w:pPr>
        <w:pStyle w:val="ListParagraph"/>
        <w:numPr>
          <w:ilvl w:val="0"/>
          <w:numId w:val="27"/>
        </w:numPr>
        <w:jc w:val="both"/>
        <w:rPr>
          <w:rFonts w:ascii="Arial" w:hAnsi="Arial" w:cs="Arial"/>
          <w:sz w:val="20"/>
          <w:szCs w:val="20"/>
        </w:rPr>
      </w:pPr>
      <w:r w:rsidRPr="0049759C">
        <w:rPr>
          <w:rStyle w:val="NoneA"/>
          <w:rFonts w:ascii="Arial" w:hAnsi="Arial" w:cs="Arial"/>
          <w:sz w:val="20"/>
          <w:szCs w:val="20"/>
          <w:lang w:val="de-DE"/>
        </w:rPr>
        <w:t xml:space="preserve">Implemented Compliance calendar and Ensured complete adherence to Statutory Laws, timely payments and returns. </w:t>
      </w:r>
    </w:p>
    <w:p w14:paraId="28C8F63C" w14:textId="77777777" w:rsidR="00660324" w:rsidRPr="0049759C" w:rsidRDefault="007B15A5">
      <w:pPr>
        <w:pStyle w:val="BodyB"/>
        <w:rPr>
          <w:rStyle w:val="None"/>
          <w:rFonts w:ascii="Arial" w:eastAsia="Calibri" w:hAnsi="Arial" w:cs="Arial"/>
          <w:b/>
          <w:bCs/>
          <w:sz w:val="20"/>
          <w:szCs w:val="20"/>
          <w:lang w:val="de-DE"/>
        </w:rPr>
      </w:pPr>
      <w:r w:rsidRPr="0049759C">
        <w:rPr>
          <w:rStyle w:val="None"/>
          <w:rFonts w:ascii="Arial" w:hAnsi="Arial" w:cs="Arial"/>
          <w:b/>
          <w:bCs/>
          <w:sz w:val="20"/>
          <w:szCs w:val="20"/>
          <w:lang w:val="de-DE"/>
        </w:rPr>
        <w:t xml:space="preserve">HRMS: </w:t>
      </w:r>
    </w:p>
    <w:p w14:paraId="409B1C4F" w14:textId="77777777" w:rsidR="00660324" w:rsidRPr="0049759C" w:rsidRDefault="007B15A5" w:rsidP="002320E7">
      <w:pPr>
        <w:pStyle w:val="ListParagraph"/>
        <w:numPr>
          <w:ilvl w:val="0"/>
          <w:numId w:val="29"/>
        </w:numPr>
        <w:jc w:val="both"/>
        <w:rPr>
          <w:rFonts w:ascii="Arial" w:hAnsi="Arial" w:cs="Arial"/>
          <w:sz w:val="20"/>
          <w:szCs w:val="20"/>
        </w:rPr>
      </w:pPr>
      <w:r w:rsidRPr="0049759C">
        <w:rPr>
          <w:rStyle w:val="NoneA"/>
          <w:rFonts w:ascii="Arial" w:hAnsi="Arial" w:cs="Arial"/>
          <w:sz w:val="20"/>
          <w:szCs w:val="20"/>
          <w:lang w:val="de-DE"/>
        </w:rPr>
        <w:t xml:space="preserve">Rolled out implementation of HRMS software, review functional requirement and give approval to IT team for technical development in HRMS. </w:t>
      </w:r>
    </w:p>
    <w:p w14:paraId="1999EB9A" w14:textId="27ECEB83" w:rsidR="00660324" w:rsidRDefault="007B15A5" w:rsidP="002320E7">
      <w:pPr>
        <w:pStyle w:val="ListParagraph"/>
        <w:numPr>
          <w:ilvl w:val="0"/>
          <w:numId w:val="29"/>
        </w:numPr>
        <w:jc w:val="both"/>
        <w:rPr>
          <w:rStyle w:val="NoneA"/>
          <w:rFonts w:ascii="Arial" w:hAnsi="Arial" w:cs="Arial"/>
          <w:sz w:val="20"/>
          <w:szCs w:val="20"/>
          <w:lang w:val="de-DE"/>
        </w:rPr>
      </w:pPr>
      <w:r w:rsidRPr="0049759C">
        <w:rPr>
          <w:rStyle w:val="NoneA"/>
          <w:rFonts w:ascii="Arial" w:hAnsi="Arial" w:cs="Arial"/>
          <w:sz w:val="20"/>
          <w:szCs w:val="20"/>
          <w:lang w:val="de-DE"/>
        </w:rPr>
        <w:t>Responsible for automation of systems and post implementation challenges.</w:t>
      </w:r>
    </w:p>
    <w:p w14:paraId="4713D09D" w14:textId="77777777" w:rsidR="007C1BBA" w:rsidRPr="007C1BBA" w:rsidRDefault="007C1BBA" w:rsidP="007C1BBA">
      <w:pPr>
        <w:pStyle w:val="ListParagraph"/>
        <w:tabs>
          <w:tab w:val="left" w:pos="432"/>
        </w:tabs>
        <w:jc w:val="both"/>
        <w:rPr>
          <w:rFonts w:ascii="Arial" w:hAnsi="Arial" w:cs="Arial"/>
          <w:sz w:val="14"/>
          <w:szCs w:val="14"/>
        </w:rPr>
      </w:pPr>
    </w:p>
    <w:p w14:paraId="56D900F5" w14:textId="77777777" w:rsidR="00660324" w:rsidRPr="0049759C" w:rsidRDefault="007B15A5">
      <w:pPr>
        <w:pStyle w:val="BodyB"/>
        <w:widowControl w:val="0"/>
        <w:tabs>
          <w:tab w:val="left" w:pos="432"/>
        </w:tabs>
        <w:spacing w:line="252" w:lineRule="auto"/>
        <w:ind w:right="132"/>
        <w:jc w:val="both"/>
        <w:rPr>
          <w:rStyle w:val="None"/>
          <w:rFonts w:ascii="Arial" w:eastAsia="Calibri" w:hAnsi="Arial" w:cs="Arial"/>
          <w:b/>
          <w:bCs/>
          <w:sz w:val="20"/>
          <w:szCs w:val="20"/>
        </w:rPr>
      </w:pPr>
      <w:r w:rsidRPr="0049759C">
        <w:rPr>
          <w:rStyle w:val="None"/>
          <w:rFonts w:ascii="Arial" w:hAnsi="Arial" w:cs="Arial"/>
          <w:b/>
          <w:bCs/>
          <w:sz w:val="20"/>
          <w:szCs w:val="20"/>
        </w:rPr>
        <w:t>Shared Services Operations Management:</w:t>
      </w:r>
    </w:p>
    <w:p w14:paraId="5E0690C4" w14:textId="77777777" w:rsidR="00660324" w:rsidRPr="0049759C" w:rsidRDefault="007B15A5" w:rsidP="002320E7">
      <w:pPr>
        <w:pStyle w:val="ListParagraph"/>
        <w:widowControl w:val="0"/>
        <w:numPr>
          <w:ilvl w:val="0"/>
          <w:numId w:val="33"/>
        </w:numPr>
        <w:spacing w:line="252" w:lineRule="auto"/>
        <w:ind w:right="132"/>
        <w:jc w:val="both"/>
        <w:rPr>
          <w:rFonts w:ascii="Arial" w:hAnsi="Arial" w:cs="Arial"/>
          <w:sz w:val="20"/>
          <w:szCs w:val="20"/>
        </w:rPr>
      </w:pPr>
      <w:r w:rsidRPr="0049759C">
        <w:rPr>
          <w:rStyle w:val="NoneA"/>
          <w:rFonts w:ascii="Arial" w:hAnsi="Arial" w:cs="Arial"/>
          <w:sz w:val="20"/>
          <w:szCs w:val="20"/>
          <w:lang w:val="de-DE"/>
        </w:rPr>
        <w:t>Lead the shared services centre to focus operational excellence and creating exception and positive customer experience in all the tasks/ projects undertaken.</w:t>
      </w:r>
    </w:p>
    <w:p w14:paraId="3CECA045" w14:textId="77777777" w:rsidR="00660324" w:rsidRPr="0049759C" w:rsidRDefault="007B15A5" w:rsidP="002320E7">
      <w:pPr>
        <w:pStyle w:val="ListParagraph"/>
        <w:widowControl w:val="0"/>
        <w:numPr>
          <w:ilvl w:val="0"/>
          <w:numId w:val="33"/>
        </w:numPr>
        <w:spacing w:line="252" w:lineRule="auto"/>
        <w:ind w:right="132"/>
        <w:jc w:val="both"/>
        <w:rPr>
          <w:rFonts w:ascii="Arial" w:hAnsi="Arial" w:cs="Arial"/>
          <w:sz w:val="20"/>
          <w:szCs w:val="20"/>
        </w:rPr>
      </w:pPr>
      <w:r w:rsidRPr="0049759C">
        <w:rPr>
          <w:rStyle w:val="NoneA"/>
          <w:rFonts w:ascii="Arial" w:hAnsi="Arial" w:cs="Arial"/>
          <w:sz w:val="20"/>
          <w:szCs w:val="20"/>
          <w:lang w:val="de-DE"/>
        </w:rPr>
        <w:t>Establishes performance expectations, service level agreements, and metrics and feedback mechanisms for Services; communicates proactively with Team leads to ensure understanding of seamless Delivery.</w:t>
      </w:r>
    </w:p>
    <w:p w14:paraId="5CCD5493" w14:textId="77777777" w:rsidR="00660324" w:rsidRPr="0049759C" w:rsidRDefault="007B15A5" w:rsidP="002320E7">
      <w:pPr>
        <w:pStyle w:val="ListParagraph"/>
        <w:widowControl w:val="0"/>
        <w:numPr>
          <w:ilvl w:val="0"/>
          <w:numId w:val="33"/>
        </w:numPr>
        <w:spacing w:line="252" w:lineRule="auto"/>
        <w:ind w:right="132"/>
        <w:jc w:val="both"/>
        <w:rPr>
          <w:rFonts w:ascii="Arial" w:hAnsi="Arial" w:cs="Arial"/>
          <w:sz w:val="20"/>
          <w:szCs w:val="20"/>
        </w:rPr>
      </w:pPr>
      <w:r w:rsidRPr="0049759C">
        <w:rPr>
          <w:rStyle w:val="NoneA"/>
          <w:rFonts w:ascii="Arial" w:hAnsi="Arial" w:cs="Arial"/>
          <w:sz w:val="20"/>
          <w:szCs w:val="20"/>
          <w:lang w:val="de-DE"/>
        </w:rPr>
        <w:t>Overall people and Process Management, Active interaction with clients on problems and provide solution to shared services teams.</w:t>
      </w:r>
    </w:p>
    <w:p w14:paraId="4EC7B01E" w14:textId="2A08CA69" w:rsidR="005C7EA8" w:rsidRPr="007C1BBA" w:rsidRDefault="005C7EA8" w:rsidP="005C7EA8">
      <w:pPr>
        <w:pStyle w:val="ListParagraph"/>
        <w:widowControl w:val="0"/>
        <w:spacing w:line="252" w:lineRule="auto"/>
        <w:ind w:right="132"/>
        <w:jc w:val="both"/>
        <w:rPr>
          <w:rFonts w:ascii="Arial" w:hAnsi="Arial" w:cs="Arial"/>
          <w:sz w:val="14"/>
          <w:szCs w:val="14"/>
        </w:rPr>
      </w:pPr>
    </w:p>
    <w:p w14:paraId="48569FAC" w14:textId="6F4C69E9" w:rsidR="00660324" w:rsidRPr="0049759C" w:rsidRDefault="00F53180">
      <w:pPr>
        <w:pStyle w:val="BodyB"/>
        <w:jc w:val="both"/>
        <w:rPr>
          <w:rStyle w:val="None"/>
          <w:rFonts w:ascii="Arial" w:eastAsia="Verdana" w:hAnsi="Arial" w:cs="Arial"/>
          <w:color w:val="0070C0"/>
          <w:sz w:val="20"/>
          <w:szCs w:val="20"/>
          <w:u w:color="0070C0"/>
        </w:rPr>
      </w:pPr>
      <w:r>
        <w:rPr>
          <w:rStyle w:val="None"/>
          <w:rFonts w:ascii="Arial" w:hAnsi="Arial" w:cs="Arial"/>
          <w:b/>
          <w:bCs/>
          <w:sz w:val="22"/>
          <w:szCs w:val="22"/>
          <w:highlight w:val="lightGray"/>
          <w:u w:color="0070C0"/>
          <w:lang w:val="pt-PT"/>
        </w:rPr>
        <w:t>Comtech IT Solutions Pvt. Ltd. ( CISPL)</w:t>
      </w:r>
      <w:r w:rsidR="007B15A5" w:rsidRPr="00582E30">
        <w:rPr>
          <w:rStyle w:val="None"/>
          <w:rFonts w:ascii="Arial" w:hAnsi="Arial" w:cs="Arial"/>
          <w:b/>
          <w:bCs/>
          <w:sz w:val="22"/>
          <w:szCs w:val="22"/>
          <w:u w:color="0070C0"/>
          <w:lang w:val="pt-PT"/>
        </w:rPr>
        <w:t xml:space="preserve"> </w:t>
      </w:r>
      <w:r w:rsidR="00582E30" w:rsidRPr="00582E30">
        <w:rPr>
          <w:rStyle w:val="None"/>
          <w:rFonts w:ascii="Arial" w:hAnsi="Arial" w:cs="Arial"/>
          <w:b/>
          <w:bCs/>
          <w:sz w:val="22"/>
          <w:szCs w:val="22"/>
          <w:u w:color="0070C0"/>
          <w:lang w:val="pt-PT"/>
        </w:rPr>
        <w:tab/>
      </w:r>
      <w:r w:rsidR="00582E30">
        <w:rPr>
          <w:rStyle w:val="None"/>
          <w:rFonts w:ascii="Arial" w:hAnsi="Arial" w:cs="Arial"/>
          <w:b/>
          <w:bCs/>
          <w:sz w:val="20"/>
          <w:szCs w:val="20"/>
          <w:u w:color="0070C0"/>
          <w:lang w:val="pt-PT"/>
        </w:rPr>
        <w:tab/>
      </w:r>
      <w:r w:rsidR="00582E30">
        <w:rPr>
          <w:rStyle w:val="None"/>
          <w:rFonts w:ascii="Arial" w:hAnsi="Arial" w:cs="Arial"/>
          <w:b/>
          <w:bCs/>
          <w:sz w:val="20"/>
          <w:szCs w:val="20"/>
          <w:u w:color="0070C0"/>
          <w:lang w:val="pt-PT"/>
        </w:rPr>
        <w:tab/>
      </w:r>
      <w:r w:rsidR="00582E30">
        <w:rPr>
          <w:rStyle w:val="None"/>
          <w:rFonts w:ascii="Arial" w:hAnsi="Arial" w:cs="Arial"/>
          <w:b/>
          <w:bCs/>
          <w:sz w:val="20"/>
          <w:szCs w:val="20"/>
          <w:u w:color="0070C0"/>
          <w:lang w:val="pt-PT"/>
        </w:rPr>
        <w:tab/>
      </w:r>
      <w:r w:rsidR="00582E30">
        <w:rPr>
          <w:rStyle w:val="None"/>
          <w:rFonts w:ascii="Arial" w:hAnsi="Arial" w:cs="Arial"/>
          <w:b/>
          <w:bCs/>
          <w:sz w:val="20"/>
          <w:szCs w:val="20"/>
          <w:u w:color="0070C0"/>
          <w:lang w:val="pt-PT"/>
        </w:rPr>
        <w:tab/>
      </w:r>
      <w:r w:rsidR="00582E30">
        <w:rPr>
          <w:rStyle w:val="None"/>
          <w:rFonts w:ascii="Arial" w:hAnsi="Arial" w:cs="Arial"/>
          <w:b/>
          <w:bCs/>
          <w:sz w:val="20"/>
          <w:szCs w:val="20"/>
          <w:u w:color="0070C0"/>
          <w:lang w:val="pt-PT"/>
        </w:rPr>
        <w:tab/>
      </w:r>
      <w:r w:rsidR="00582E30">
        <w:rPr>
          <w:rStyle w:val="None"/>
          <w:rFonts w:ascii="Arial" w:hAnsi="Arial" w:cs="Arial"/>
          <w:b/>
          <w:bCs/>
          <w:sz w:val="20"/>
          <w:szCs w:val="20"/>
          <w:u w:color="0070C0"/>
          <w:lang w:val="pt-PT"/>
        </w:rPr>
        <w:tab/>
      </w:r>
      <w:r w:rsidR="00582E30">
        <w:rPr>
          <w:rStyle w:val="None"/>
          <w:rFonts w:ascii="Arial" w:hAnsi="Arial" w:cs="Arial"/>
          <w:b/>
          <w:bCs/>
          <w:sz w:val="20"/>
          <w:szCs w:val="20"/>
          <w:u w:color="0070C0"/>
          <w:lang w:val="pt-PT"/>
        </w:rPr>
        <w:tab/>
      </w:r>
    </w:p>
    <w:p w14:paraId="2B3EFCB2" w14:textId="396AC9C8" w:rsidR="00F53180" w:rsidRPr="00F53180" w:rsidRDefault="00F53180" w:rsidP="00F53180">
      <w:pPr>
        <w:spacing w:before="80" w:after="80"/>
        <w:rPr>
          <w:rStyle w:val="NoneA"/>
          <w:rFonts w:ascii="Arial" w:hAnsi="Arial" w:cs="Arial"/>
          <w:sz w:val="20"/>
          <w:szCs w:val="20"/>
        </w:rPr>
      </w:pPr>
      <w:r w:rsidRPr="00F53180">
        <w:rPr>
          <w:rStyle w:val="NoneA"/>
          <w:rFonts w:ascii="Arial" w:hAnsi="Arial" w:cs="Arial"/>
          <w:sz w:val="20"/>
          <w:szCs w:val="20"/>
        </w:rPr>
        <w:t xml:space="preserve">Comtech IT Solutions Private </w:t>
      </w:r>
      <w:proofErr w:type="gramStart"/>
      <w:r w:rsidRPr="00F53180">
        <w:rPr>
          <w:rStyle w:val="NoneA"/>
          <w:rFonts w:ascii="Arial" w:hAnsi="Arial" w:cs="Arial"/>
          <w:sz w:val="20"/>
          <w:szCs w:val="20"/>
        </w:rPr>
        <w:t>Limited(</w:t>
      </w:r>
      <w:proofErr w:type="gramEnd"/>
      <w:r w:rsidRPr="00F53180">
        <w:rPr>
          <w:rStyle w:val="NoneA"/>
          <w:rFonts w:ascii="Arial" w:hAnsi="Arial" w:cs="Arial"/>
          <w:sz w:val="20"/>
          <w:szCs w:val="20"/>
        </w:rPr>
        <w:t>CISPL) is a fastest growing, innovative, technology driven IT services organization headquartered in Silicon Valley of India, Bangalore. CISPL has built an organization dedicated to customers who expect and trust on the highest quality level of service.</w:t>
      </w:r>
    </w:p>
    <w:p w14:paraId="1549ED30" w14:textId="44D9DE6D" w:rsidR="00660324" w:rsidRPr="005C7EA8" w:rsidRDefault="00F53180">
      <w:pPr>
        <w:pStyle w:val="BodyB"/>
        <w:jc w:val="both"/>
        <w:rPr>
          <w:rStyle w:val="None"/>
          <w:rFonts w:ascii="Arial" w:eastAsia="Calibri" w:hAnsi="Arial" w:cs="Arial"/>
          <w:b/>
          <w:bCs/>
          <w:sz w:val="20"/>
          <w:szCs w:val="20"/>
        </w:rPr>
      </w:pPr>
      <w:r>
        <w:rPr>
          <w:rStyle w:val="None"/>
          <w:rFonts w:ascii="Arial" w:hAnsi="Arial" w:cs="Arial"/>
          <w:b/>
          <w:bCs/>
          <w:sz w:val="20"/>
          <w:szCs w:val="20"/>
          <w:highlight w:val="lightGray"/>
        </w:rPr>
        <w:t>Deputy Manager HR</w:t>
      </w:r>
      <w:r w:rsidR="007B15A5" w:rsidRPr="005C7EA8">
        <w:rPr>
          <w:rStyle w:val="None"/>
          <w:rFonts w:ascii="Arial" w:hAnsi="Arial" w:cs="Arial"/>
          <w:b/>
          <w:bCs/>
          <w:sz w:val="20"/>
          <w:szCs w:val="20"/>
        </w:rPr>
        <w:tab/>
      </w:r>
      <w:r w:rsidR="007B15A5" w:rsidRPr="005C7EA8">
        <w:rPr>
          <w:rStyle w:val="None"/>
          <w:rFonts w:ascii="Arial" w:hAnsi="Arial" w:cs="Arial"/>
          <w:b/>
          <w:bCs/>
          <w:sz w:val="20"/>
          <w:szCs w:val="20"/>
        </w:rPr>
        <w:tab/>
      </w:r>
      <w:r w:rsidR="007B15A5" w:rsidRPr="005C7EA8">
        <w:rPr>
          <w:rStyle w:val="None"/>
          <w:rFonts w:ascii="Arial" w:hAnsi="Arial" w:cs="Arial"/>
          <w:b/>
          <w:bCs/>
          <w:sz w:val="20"/>
          <w:szCs w:val="20"/>
        </w:rPr>
        <w:tab/>
      </w:r>
      <w:r w:rsidR="007B15A5" w:rsidRPr="005C7EA8">
        <w:rPr>
          <w:rStyle w:val="None"/>
          <w:rFonts w:ascii="Arial" w:hAnsi="Arial" w:cs="Arial"/>
          <w:b/>
          <w:bCs/>
          <w:sz w:val="20"/>
          <w:szCs w:val="20"/>
        </w:rPr>
        <w:tab/>
      </w:r>
      <w:r w:rsidR="007B15A5" w:rsidRPr="005C7EA8">
        <w:rPr>
          <w:rStyle w:val="None"/>
          <w:rFonts w:ascii="Arial" w:hAnsi="Arial" w:cs="Arial"/>
          <w:b/>
          <w:bCs/>
          <w:sz w:val="20"/>
          <w:szCs w:val="20"/>
        </w:rPr>
        <w:tab/>
      </w:r>
      <w:r w:rsidR="005C7EA8">
        <w:rPr>
          <w:rStyle w:val="None"/>
          <w:rFonts w:ascii="Arial" w:hAnsi="Arial" w:cs="Arial"/>
          <w:b/>
          <w:bCs/>
          <w:sz w:val="20"/>
          <w:szCs w:val="20"/>
        </w:rPr>
        <w:tab/>
      </w:r>
      <w:r w:rsidR="005C7EA8">
        <w:rPr>
          <w:rStyle w:val="None"/>
          <w:rFonts w:ascii="Arial" w:hAnsi="Arial" w:cs="Arial"/>
          <w:b/>
          <w:bCs/>
          <w:sz w:val="20"/>
          <w:szCs w:val="20"/>
        </w:rPr>
        <w:tab/>
      </w:r>
      <w:r w:rsidR="007B15A5" w:rsidRPr="000C57D6">
        <w:rPr>
          <w:rStyle w:val="None"/>
          <w:rFonts w:ascii="Arial" w:hAnsi="Arial" w:cs="Arial"/>
          <w:b/>
          <w:bCs/>
          <w:sz w:val="20"/>
          <w:szCs w:val="20"/>
          <w:highlight w:val="lightGray"/>
        </w:rPr>
        <w:t xml:space="preserve">Period: </w:t>
      </w:r>
      <w:r>
        <w:rPr>
          <w:rStyle w:val="None"/>
          <w:rFonts w:ascii="Arial" w:hAnsi="Arial" w:cs="Arial"/>
          <w:b/>
          <w:bCs/>
          <w:sz w:val="20"/>
          <w:szCs w:val="20"/>
          <w:highlight w:val="lightGray"/>
        </w:rPr>
        <w:t>June</w:t>
      </w:r>
      <w:r w:rsidR="007B15A5" w:rsidRPr="000C57D6">
        <w:rPr>
          <w:rStyle w:val="None"/>
          <w:rFonts w:ascii="Arial" w:hAnsi="Arial" w:cs="Arial"/>
          <w:b/>
          <w:bCs/>
          <w:sz w:val="20"/>
          <w:szCs w:val="20"/>
          <w:highlight w:val="lightGray"/>
        </w:rPr>
        <w:t xml:space="preserve"> 2012 till </w:t>
      </w:r>
      <w:r>
        <w:rPr>
          <w:rStyle w:val="None"/>
          <w:rFonts w:ascii="Arial" w:hAnsi="Arial" w:cs="Arial"/>
          <w:b/>
          <w:bCs/>
          <w:sz w:val="20"/>
          <w:szCs w:val="20"/>
          <w:highlight w:val="lightGray"/>
        </w:rPr>
        <w:t>April</w:t>
      </w:r>
      <w:r w:rsidR="007B15A5" w:rsidRPr="000C57D6">
        <w:rPr>
          <w:rStyle w:val="None"/>
          <w:rFonts w:ascii="Arial" w:hAnsi="Arial" w:cs="Arial"/>
          <w:b/>
          <w:bCs/>
          <w:sz w:val="20"/>
          <w:szCs w:val="20"/>
          <w:highlight w:val="lightGray"/>
        </w:rPr>
        <w:t xml:space="preserve"> 201</w:t>
      </w:r>
      <w:r w:rsidR="00337E41" w:rsidRPr="000C57D6">
        <w:rPr>
          <w:rStyle w:val="None"/>
          <w:rFonts w:ascii="Arial" w:hAnsi="Arial" w:cs="Arial"/>
          <w:b/>
          <w:bCs/>
          <w:sz w:val="20"/>
          <w:szCs w:val="20"/>
          <w:highlight w:val="lightGray"/>
        </w:rPr>
        <w:t>5</w:t>
      </w:r>
    </w:p>
    <w:p w14:paraId="1AC6F45E" w14:textId="77777777" w:rsidR="000C57D6" w:rsidRPr="000C57D6" w:rsidRDefault="000C57D6">
      <w:pPr>
        <w:pStyle w:val="BodyA"/>
        <w:spacing w:after="0"/>
        <w:jc w:val="both"/>
        <w:rPr>
          <w:rStyle w:val="None"/>
          <w:rFonts w:ascii="Arial" w:hAnsi="Arial" w:cs="Arial"/>
          <w:b/>
          <w:bCs/>
          <w:sz w:val="8"/>
          <w:szCs w:val="8"/>
        </w:rPr>
      </w:pPr>
    </w:p>
    <w:p w14:paraId="55140AEF" w14:textId="3EF65982" w:rsidR="00F53180" w:rsidRDefault="00F53180" w:rsidP="00F53180">
      <w:pPr>
        <w:pStyle w:val="BodyB"/>
        <w:jc w:val="both"/>
        <w:rPr>
          <w:rStyle w:val="None"/>
          <w:rFonts w:ascii="Arial" w:hAnsi="Arial" w:cs="Arial"/>
          <w:b/>
          <w:bCs/>
          <w:sz w:val="20"/>
          <w:szCs w:val="20"/>
        </w:rPr>
      </w:pPr>
      <w:r>
        <w:rPr>
          <w:rStyle w:val="None"/>
          <w:rFonts w:ascii="Arial" w:hAnsi="Arial" w:cs="Arial"/>
          <w:b/>
          <w:bCs/>
          <w:sz w:val="20"/>
          <w:szCs w:val="20"/>
        </w:rPr>
        <w:t>Location- Gurgaon India</w:t>
      </w:r>
    </w:p>
    <w:p w14:paraId="0BD4B8E8" w14:textId="77777777" w:rsidR="00F53180" w:rsidRDefault="00F53180" w:rsidP="00F53180">
      <w:pPr>
        <w:pStyle w:val="BodyB"/>
        <w:jc w:val="both"/>
        <w:rPr>
          <w:rStyle w:val="None"/>
          <w:rFonts w:ascii="Arial" w:hAnsi="Arial" w:cs="Arial"/>
          <w:b/>
          <w:bCs/>
          <w:sz w:val="20"/>
          <w:szCs w:val="20"/>
        </w:rPr>
      </w:pPr>
    </w:p>
    <w:p w14:paraId="051D3679" w14:textId="503A08AE" w:rsidR="00660324" w:rsidRDefault="000C57D6">
      <w:pPr>
        <w:pStyle w:val="BodyB"/>
        <w:jc w:val="both"/>
        <w:rPr>
          <w:rStyle w:val="None"/>
          <w:rFonts w:ascii="Arial" w:hAnsi="Arial" w:cs="Arial"/>
          <w:b/>
          <w:bCs/>
          <w:sz w:val="20"/>
          <w:szCs w:val="20"/>
          <w:u w:color="0070C0"/>
        </w:rPr>
      </w:pPr>
      <w:r w:rsidRPr="000C57D6">
        <w:rPr>
          <w:rStyle w:val="None"/>
          <w:rFonts w:ascii="Arial" w:hAnsi="Arial" w:cs="Arial"/>
          <w:b/>
          <w:bCs/>
          <w:sz w:val="20"/>
          <w:szCs w:val="20"/>
          <w:highlight w:val="lightGray"/>
          <w:u w:color="0070C0"/>
        </w:rPr>
        <w:t>Key R</w:t>
      </w:r>
      <w:r w:rsidR="007B15A5" w:rsidRPr="000C57D6">
        <w:rPr>
          <w:rStyle w:val="None"/>
          <w:rFonts w:ascii="Arial" w:hAnsi="Arial" w:cs="Arial"/>
          <w:b/>
          <w:bCs/>
          <w:sz w:val="20"/>
          <w:szCs w:val="20"/>
          <w:highlight w:val="lightGray"/>
          <w:u w:color="0070C0"/>
        </w:rPr>
        <w:t>esponsibilities:</w:t>
      </w:r>
    </w:p>
    <w:p w14:paraId="5D6BE29C" w14:textId="77777777" w:rsidR="00CE5A1F" w:rsidRPr="00CE5A1F" w:rsidRDefault="00CE5A1F">
      <w:pPr>
        <w:pStyle w:val="BodyB"/>
        <w:jc w:val="both"/>
        <w:rPr>
          <w:rStyle w:val="None"/>
          <w:rFonts w:ascii="Arial" w:eastAsia="Calibri" w:hAnsi="Arial" w:cs="Arial"/>
          <w:b/>
          <w:bCs/>
          <w:sz w:val="12"/>
          <w:szCs w:val="12"/>
          <w:u w:color="0070C0"/>
        </w:rPr>
      </w:pPr>
    </w:p>
    <w:p w14:paraId="08E7BEE3"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t>To understand the requirement thoroughly by the help of concerned department’s head.</w:t>
      </w:r>
    </w:p>
    <w:p w14:paraId="3D92C489"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t>Sourcing suitable candidate by job portals and various job consultancies.</w:t>
      </w:r>
    </w:p>
    <w:p w14:paraId="428A8CD8"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t>Short-listing, co-ordination, scheduling and interviewing candidate to assess skill match with the requirement by existing designations.</w:t>
      </w:r>
    </w:p>
    <w:p w14:paraId="584A0279"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t>Conducting personal interviews with the candidate and getting preliminary information regarding salaries, experience, &amp; expected CTC.</w:t>
      </w:r>
    </w:p>
    <w:p w14:paraId="2A4DCB27"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t>Submission of short listed profile &amp; scheduling interview of the short listed candidate with the relevant technical head.</w:t>
      </w:r>
    </w:p>
    <w:p w14:paraId="05775FED"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t>Taking care of induction for new joinees, following up with welcome kit, introduction, employee code, ID cards, stationary, bank account &amp; reference check.</w:t>
      </w:r>
    </w:p>
    <w:p w14:paraId="4FA7C8E2"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t>Responsible for managing all aspects of attendance including, but not limited to tracking, feedback(action plans, verbal and written warnings, termination), reporting attrition and employee attendance files.</w:t>
      </w:r>
    </w:p>
    <w:p w14:paraId="72D2725F"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lastRenderedPageBreak/>
        <w:t>Managing leave management of all employees.</w:t>
      </w:r>
    </w:p>
    <w:p w14:paraId="0E7A9269"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t>Preparation of HR Database related to new joiners, revisions, leave Report.</w:t>
      </w:r>
    </w:p>
    <w:p w14:paraId="0F4F8F34"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t>Managing complete payroll and processing salaries.</w:t>
      </w:r>
    </w:p>
    <w:p w14:paraId="7A35752F"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t>Monthly Salary processing, Generation of payroll related reports to the management.</w:t>
      </w:r>
    </w:p>
    <w:p w14:paraId="6FDD8E39"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t>Responsible for calculation of payroll in Excel and processing the same</w:t>
      </w:r>
    </w:p>
    <w:p w14:paraId="21A60E2E"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t>Responsible to compute &amp; disburse wages &amp; salaries, Deductions &amp; other Payments.</w:t>
      </w:r>
    </w:p>
    <w:p w14:paraId="7A7ABCB8"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t>Processing full and final settlement for exit cases.</w:t>
      </w:r>
    </w:p>
    <w:p w14:paraId="51A6E005"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t>Reconciling statutory reports i.e. PF, ESIC, PT, MLWF, TDS on salary and coordinating with accounts team for timely payment.</w:t>
      </w:r>
    </w:p>
    <w:p w14:paraId="09ECFF5B"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t>Reporting to group corporate HR team regarding training needs assessment and HR activities.</w:t>
      </w:r>
    </w:p>
    <w:p w14:paraId="640CE9DF"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t>Review and implement HR policies and procedures with management team. Ensure proper use of timekeeping systems including hourly adjustments.</w:t>
      </w:r>
    </w:p>
    <w:p w14:paraId="5E750978"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t>Facilitates management in appropriate resolution of employee relations issues. Responds to inquiries regarding policies, procedures, and programs and communicate changes in HR policies and procedures.</w:t>
      </w:r>
    </w:p>
    <w:p w14:paraId="4AF92B4B"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t>Responsible for event management and employee engagement.</w:t>
      </w:r>
    </w:p>
    <w:p w14:paraId="53FEA8E6"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t>Responsible for employee relations, performance management, succession planning.</w:t>
      </w:r>
    </w:p>
    <w:p w14:paraId="6BA2526C" w14:textId="77777777" w:rsidR="00F53180" w:rsidRPr="00F53180" w:rsidRDefault="00F53180" w:rsidP="00F53180">
      <w:pPr>
        <w:pStyle w:val="ListParagraph"/>
        <w:widowControl w:val="0"/>
        <w:numPr>
          <w:ilvl w:val="0"/>
          <w:numId w:val="40"/>
        </w:numPr>
        <w:ind w:left="426" w:hanging="284"/>
        <w:jc w:val="both"/>
        <w:rPr>
          <w:rStyle w:val="NoneA"/>
          <w:rFonts w:ascii="Arial" w:hAnsi="Arial" w:cs="Arial"/>
          <w:sz w:val="20"/>
          <w:szCs w:val="20"/>
          <w:lang w:val="de-DE"/>
        </w:rPr>
      </w:pPr>
      <w:r w:rsidRPr="00F53180">
        <w:rPr>
          <w:rStyle w:val="NoneA"/>
          <w:rFonts w:ascii="Arial" w:hAnsi="Arial" w:cs="Arial"/>
          <w:sz w:val="20"/>
          <w:szCs w:val="20"/>
          <w:lang w:val="de-DE"/>
        </w:rPr>
        <w:t>Responsible for expats management, visa arrangement, fleet management.</w:t>
      </w:r>
    </w:p>
    <w:p w14:paraId="29725D62" w14:textId="77777777" w:rsidR="005C7EA8" w:rsidRPr="0049759C" w:rsidRDefault="005C7EA8" w:rsidP="005C7EA8">
      <w:pPr>
        <w:pStyle w:val="ListParagraph"/>
        <w:widowControl w:val="0"/>
        <w:spacing w:after="20"/>
        <w:jc w:val="both"/>
        <w:rPr>
          <w:rFonts w:ascii="Arial" w:hAnsi="Arial" w:cs="Arial"/>
          <w:sz w:val="20"/>
          <w:szCs w:val="20"/>
        </w:rPr>
      </w:pPr>
    </w:p>
    <w:p w14:paraId="58A34E16" w14:textId="77777777" w:rsidR="00660324" w:rsidRPr="0049759C" w:rsidRDefault="007B15A5">
      <w:pPr>
        <w:pStyle w:val="BodyB"/>
        <w:pBdr>
          <w:bottom w:val="single" w:sz="4" w:space="0" w:color="000000"/>
        </w:pBdr>
        <w:shd w:val="clear" w:color="auto" w:fill="BFBFBF"/>
        <w:rPr>
          <w:rStyle w:val="None"/>
          <w:rFonts w:ascii="Arial" w:eastAsia="Calibri" w:hAnsi="Arial" w:cs="Arial"/>
          <w:b/>
          <w:bCs/>
          <w:sz w:val="20"/>
          <w:szCs w:val="20"/>
        </w:rPr>
      </w:pPr>
      <w:r w:rsidRPr="0049759C">
        <w:rPr>
          <w:rStyle w:val="None"/>
          <w:rFonts w:ascii="Arial" w:hAnsi="Arial" w:cs="Arial"/>
          <w:b/>
          <w:bCs/>
          <w:sz w:val="20"/>
          <w:szCs w:val="20"/>
        </w:rPr>
        <w:t xml:space="preserve">Academic Achievements </w:t>
      </w:r>
    </w:p>
    <w:p w14:paraId="1B275D7B" w14:textId="77777777" w:rsidR="00CE5A1F" w:rsidRPr="00CE5A1F" w:rsidRDefault="00CE5A1F" w:rsidP="00CE5A1F">
      <w:pPr>
        <w:pStyle w:val="ListParagraph"/>
        <w:spacing w:line="276" w:lineRule="auto"/>
        <w:ind w:left="426"/>
        <w:jc w:val="both"/>
        <w:rPr>
          <w:rStyle w:val="None"/>
          <w:rFonts w:ascii="Arial" w:hAnsi="Arial" w:cs="Arial"/>
          <w:b/>
          <w:bCs/>
          <w:color w:val="1F497D"/>
          <w:sz w:val="12"/>
          <w:szCs w:val="12"/>
        </w:rPr>
      </w:pPr>
    </w:p>
    <w:p w14:paraId="2F36F8FC" w14:textId="097C644D" w:rsidR="00660324" w:rsidRPr="0049759C" w:rsidRDefault="007B15A5" w:rsidP="002320E7">
      <w:pPr>
        <w:pStyle w:val="ListParagraph"/>
        <w:numPr>
          <w:ilvl w:val="0"/>
          <w:numId w:val="41"/>
        </w:numPr>
        <w:spacing w:line="276" w:lineRule="auto"/>
        <w:ind w:left="426" w:hanging="284"/>
        <w:jc w:val="both"/>
        <w:rPr>
          <w:rFonts w:ascii="Arial" w:hAnsi="Arial" w:cs="Arial"/>
          <w:sz w:val="20"/>
          <w:szCs w:val="20"/>
        </w:rPr>
      </w:pPr>
      <w:r w:rsidRPr="0049759C">
        <w:rPr>
          <w:rStyle w:val="None"/>
          <w:rFonts w:ascii="Arial" w:hAnsi="Arial" w:cs="Arial"/>
          <w:sz w:val="20"/>
          <w:szCs w:val="20"/>
        </w:rPr>
        <w:t>Student repres</w:t>
      </w:r>
      <w:proofErr w:type="spellStart"/>
      <w:r w:rsidRPr="0049759C">
        <w:rPr>
          <w:rStyle w:val="NoneAA"/>
          <w:rFonts w:ascii="Arial" w:hAnsi="Arial" w:cs="Arial"/>
          <w:sz w:val="20"/>
          <w:szCs w:val="20"/>
        </w:rPr>
        <w:t>ent</w:t>
      </w:r>
      <w:proofErr w:type="spellEnd"/>
      <w:r w:rsidRPr="0049759C">
        <w:rPr>
          <w:rStyle w:val="None"/>
          <w:rFonts w:ascii="Arial" w:hAnsi="Arial" w:cs="Arial"/>
          <w:sz w:val="20"/>
          <w:szCs w:val="20"/>
        </w:rPr>
        <w:t xml:space="preserve">ative, Student coordinator of magazine editing committee in </w:t>
      </w:r>
      <w:r w:rsidR="0002200E">
        <w:rPr>
          <w:rStyle w:val="None"/>
          <w:rFonts w:ascii="Arial" w:hAnsi="Arial" w:cs="Arial"/>
          <w:sz w:val="20"/>
          <w:szCs w:val="20"/>
        </w:rPr>
        <w:t xml:space="preserve">IIMT </w:t>
      </w:r>
      <w:r w:rsidRPr="0049759C">
        <w:rPr>
          <w:rStyle w:val="None"/>
          <w:rFonts w:ascii="Arial" w:hAnsi="Arial" w:cs="Arial"/>
          <w:sz w:val="20"/>
          <w:szCs w:val="20"/>
        </w:rPr>
        <w:t>College.</w:t>
      </w:r>
    </w:p>
    <w:p w14:paraId="6AFAAB0B" w14:textId="730F933A" w:rsidR="00660324" w:rsidRDefault="007B15A5" w:rsidP="002320E7">
      <w:pPr>
        <w:pStyle w:val="ListParagraph"/>
        <w:numPr>
          <w:ilvl w:val="0"/>
          <w:numId w:val="41"/>
        </w:numPr>
        <w:spacing w:line="276" w:lineRule="auto"/>
        <w:ind w:left="426" w:hanging="284"/>
        <w:jc w:val="both"/>
        <w:rPr>
          <w:rStyle w:val="NoneA"/>
          <w:rFonts w:ascii="Arial" w:hAnsi="Arial" w:cs="Arial"/>
          <w:sz w:val="20"/>
          <w:szCs w:val="20"/>
          <w:lang w:val="de-DE"/>
        </w:rPr>
      </w:pPr>
      <w:r w:rsidRPr="0049759C">
        <w:rPr>
          <w:rStyle w:val="NoneA"/>
          <w:rFonts w:ascii="Arial" w:hAnsi="Arial" w:cs="Arial"/>
          <w:sz w:val="20"/>
          <w:szCs w:val="20"/>
          <w:lang w:val="de-DE"/>
        </w:rPr>
        <w:t xml:space="preserve">Member of discipline and cultural committee of </w:t>
      </w:r>
      <w:r w:rsidR="0002200E">
        <w:rPr>
          <w:rStyle w:val="NoneA"/>
          <w:rFonts w:ascii="Arial" w:hAnsi="Arial" w:cs="Arial"/>
          <w:sz w:val="20"/>
          <w:szCs w:val="20"/>
          <w:lang w:val="de-DE"/>
        </w:rPr>
        <w:t>IIMT</w:t>
      </w:r>
      <w:r w:rsidRPr="0049759C">
        <w:rPr>
          <w:rStyle w:val="NoneA"/>
          <w:rFonts w:ascii="Arial" w:hAnsi="Arial" w:cs="Arial"/>
          <w:sz w:val="20"/>
          <w:szCs w:val="20"/>
          <w:lang w:val="de-DE"/>
        </w:rPr>
        <w:t xml:space="preserve"> College.</w:t>
      </w:r>
    </w:p>
    <w:p w14:paraId="7991C459" w14:textId="77777777" w:rsidR="005C7EA8" w:rsidRPr="0049759C" w:rsidRDefault="005C7EA8" w:rsidP="000C57D6">
      <w:pPr>
        <w:pStyle w:val="ListParagraph"/>
        <w:jc w:val="both"/>
        <w:rPr>
          <w:rFonts w:ascii="Arial" w:hAnsi="Arial" w:cs="Arial"/>
          <w:sz w:val="20"/>
          <w:szCs w:val="20"/>
        </w:rPr>
      </w:pPr>
    </w:p>
    <w:p w14:paraId="2D80BA7C" w14:textId="77777777" w:rsidR="00660324" w:rsidRPr="0049759C" w:rsidRDefault="007B15A5">
      <w:pPr>
        <w:pStyle w:val="BodyB"/>
        <w:pBdr>
          <w:bottom w:val="single" w:sz="4" w:space="0" w:color="000000"/>
        </w:pBdr>
        <w:shd w:val="clear" w:color="auto" w:fill="BFBFBF"/>
        <w:jc w:val="both"/>
        <w:rPr>
          <w:rStyle w:val="None"/>
          <w:rFonts w:ascii="Arial" w:eastAsia="Calibri" w:hAnsi="Arial" w:cs="Arial"/>
          <w:b/>
          <w:bCs/>
          <w:sz w:val="20"/>
          <w:szCs w:val="20"/>
        </w:rPr>
      </w:pPr>
      <w:r w:rsidRPr="0049759C">
        <w:rPr>
          <w:rStyle w:val="None"/>
          <w:rFonts w:ascii="Arial" w:hAnsi="Arial" w:cs="Arial"/>
          <w:b/>
          <w:bCs/>
          <w:sz w:val="20"/>
          <w:szCs w:val="20"/>
        </w:rPr>
        <w:t>Educational/ Industrial Activities</w:t>
      </w:r>
    </w:p>
    <w:p w14:paraId="24CB65B0" w14:textId="77777777" w:rsidR="00582E30" w:rsidRPr="00582E30" w:rsidRDefault="00582E30" w:rsidP="00582E30">
      <w:pPr>
        <w:pStyle w:val="ListParagraph"/>
        <w:jc w:val="both"/>
        <w:rPr>
          <w:rStyle w:val="None"/>
          <w:rFonts w:ascii="Arial" w:hAnsi="Arial" w:cs="Arial"/>
          <w:sz w:val="8"/>
          <w:szCs w:val="8"/>
        </w:rPr>
      </w:pPr>
    </w:p>
    <w:p w14:paraId="3E7EF9B1" w14:textId="38E42E27" w:rsidR="00660324" w:rsidRPr="0049759C" w:rsidRDefault="007B15A5" w:rsidP="002320E7">
      <w:pPr>
        <w:pStyle w:val="ListParagraph"/>
        <w:numPr>
          <w:ilvl w:val="0"/>
          <w:numId w:val="37"/>
        </w:numPr>
        <w:spacing w:line="276" w:lineRule="auto"/>
        <w:jc w:val="both"/>
        <w:rPr>
          <w:rFonts w:ascii="Arial" w:hAnsi="Arial" w:cs="Arial"/>
          <w:sz w:val="20"/>
          <w:szCs w:val="20"/>
        </w:rPr>
      </w:pPr>
      <w:r w:rsidRPr="0049759C">
        <w:rPr>
          <w:rStyle w:val="None"/>
          <w:rFonts w:ascii="Arial" w:hAnsi="Arial" w:cs="Arial"/>
          <w:sz w:val="20"/>
          <w:szCs w:val="20"/>
        </w:rPr>
        <w:t>Completed HR Generalist Training form Certified In</w:t>
      </w:r>
      <w:r w:rsidRPr="0049759C">
        <w:rPr>
          <w:rStyle w:val="NoneAA"/>
          <w:rFonts w:ascii="Arial" w:hAnsi="Arial" w:cs="Arial"/>
          <w:sz w:val="20"/>
          <w:szCs w:val="20"/>
        </w:rPr>
        <w:t>d</w:t>
      </w:r>
      <w:r w:rsidRPr="0049759C">
        <w:rPr>
          <w:rStyle w:val="None"/>
          <w:rFonts w:ascii="Arial" w:hAnsi="Arial" w:cs="Arial"/>
          <w:sz w:val="20"/>
          <w:szCs w:val="20"/>
        </w:rPr>
        <w:t>ustrial Management Services.</w:t>
      </w:r>
    </w:p>
    <w:p w14:paraId="283DE28E" w14:textId="77777777" w:rsidR="00660324" w:rsidRPr="0049759C" w:rsidRDefault="007B15A5" w:rsidP="002320E7">
      <w:pPr>
        <w:pStyle w:val="ListParagraph"/>
        <w:numPr>
          <w:ilvl w:val="0"/>
          <w:numId w:val="37"/>
        </w:numPr>
        <w:spacing w:line="276" w:lineRule="auto"/>
        <w:jc w:val="both"/>
        <w:rPr>
          <w:rFonts w:ascii="Arial" w:hAnsi="Arial" w:cs="Arial"/>
          <w:sz w:val="20"/>
          <w:szCs w:val="20"/>
        </w:rPr>
      </w:pPr>
      <w:r w:rsidRPr="0049759C">
        <w:rPr>
          <w:rStyle w:val="NoneA"/>
          <w:rFonts w:ascii="Arial" w:hAnsi="Arial" w:cs="Arial"/>
          <w:sz w:val="20"/>
          <w:szCs w:val="20"/>
          <w:lang w:val="de-DE"/>
        </w:rPr>
        <w:t>Completed 6 month MIS Programme from NIIT .</w:t>
      </w:r>
    </w:p>
    <w:p w14:paraId="69292099" w14:textId="282038A7" w:rsidR="00660324" w:rsidRPr="0049759C" w:rsidRDefault="007B15A5" w:rsidP="002320E7">
      <w:pPr>
        <w:pStyle w:val="ListParagraph"/>
        <w:numPr>
          <w:ilvl w:val="0"/>
          <w:numId w:val="37"/>
        </w:numPr>
        <w:spacing w:line="276" w:lineRule="auto"/>
        <w:jc w:val="both"/>
        <w:rPr>
          <w:rFonts w:ascii="Arial" w:hAnsi="Arial" w:cs="Arial"/>
          <w:sz w:val="20"/>
          <w:szCs w:val="20"/>
        </w:rPr>
      </w:pPr>
      <w:r w:rsidRPr="0049759C">
        <w:rPr>
          <w:rStyle w:val="NoneA"/>
          <w:rFonts w:ascii="Arial" w:hAnsi="Arial" w:cs="Arial"/>
          <w:sz w:val="20"/>
          <w:szCs w:val="20"/>
          <w:lang w:val="de-DE"/>
        </w:rPr>
        <w:t xml:space="preserve">Completed 3 Month Training in Online recruitment at </w:t>
      </w:r>
      <w:r w:rsidR="0074409E">
        <w:rPr>
          <w:rStyle w:val="NoneA"/>
          <w:rFonts w:ascii="Arial" w:hAnsi="Arial" w:cs="Arial"/>
          <w:sz w:val="20"/>
          <w:szCs w:val="20"/>
          <w:lang w:val="de-DE"/>
        </w:rPr>
        <w:t>Indian Oil Corporation Limited (IOCL)</w:t>
      </w:r>
    </w:p>
    <w:p w14:paraId="1E5A550A" w14:textId="77777777" w:rsidR="005C7EA8" w:rsidRPr="00582E30" w:rsidRDefault="005C7EA8" w:rsidP="005C7EA8">
      <w:pPr>
        <w:pStyle w:val="BodyA"/>
        <w:spacing w:after="0" w:line="240" w:lineRule="auto"/>
        <w:ind w:left="720"/>
        <w:jc w:val="both"/>
        <w:rPr>
          <w:rFonts w:ascii="Arial" w:hAnsi="Arial" w:cs="Arial"/>
          <w:b/>
          <w:bCs/>
          <w:color w:val="1F497D"/>
          <w:sz w:val="12"/>
          <w:szCs w:val="12"/>
        </w:rPr>
      </w:pPr>
    </w:p>
    <w:p w14:paraId="52407469" w14:textId="77777777" w:rsidR="00660324" w:rsidRPr="0049759C" w:rsidRDefault="007B15A5">
      <w:pPr>
        <w:pStyle w:val="BodyB"/>
        <w:pBdr>
          <w:bottom w:val="single" w:sz="4" w:space="0" w:color="000000"/>
        </w:pBdr>
        <w:shd w:val="clear" w:color="auto" w:fill="BFBFBF"/>
        <w:rPr>
          <w:rStyle w:val="None"/>
          <w:rFonts w:ascii="Arial" w:eastAsia="Calibri" w:hAnsi="Arial" w:cs="Arial"/>
          <w:b/>
          <w:bCs/>
          <w:sz w:val="20"/>
          <w:szCs w:val="20"/>
        </w:rPr>
      </w:pPr>
      <w:r w:rsidRPr="0049759C">
        <w:rPr>
          <w:rStyle w:val="None"/>
          <w:rFonts w:ascii="Arial" w:hAnsi="Arial" w:cs="Arial"/>
          <w:b/>
          <w:bCs/>
          <w:sz w:val="20"/>
          <w:szCs w:val="20"/>
        </w:rPr>
        <w:t>Computer Competency</w:t>
      </w:r>
    </w:p>
    <w:p w14:paraId="07F8FC24" w14:textId="77777777" w:rsidR="00CE5A1F" w:rsidRPr="00CE5A1F" w:rsidRDefault="00CE5A1F" w:rsidP="00CE5A1F">
      <w:pPr>
        <w:pStyle w:val="ListParagraph"/>
        <w:jc w:val="both"/>
        <w:rPr>
          <w:rStyle w:val="NoneA"/>
          <w:rFonts w:ascii="Arial" w:hAnsi="Arial" w:cs="Arial"/>
          <w:sz w:val="8"/>
          <w:szCs w:val="8"/>
          <w:lang w:val="de-DE"/>
        </w:rPr>
      </w:pPr>
    </w:p>
    <w:p w14:paraId="0DBEAE99" w14:textId="76E69BEE" w:rsidR="00660324" w:rsidRPr="0049759C" w:rsidRDefault="007B15A5" w:rsidP="002320E7">
      <w:pPr>
        <w:pStyle w:val="ListParagraph"/>
        <w:numPr>
          <w:ilvl w:val="0"/>
          <w:numId w:val="39"/>
        </w:numPr>
        <w:spacing w:line="276" w:lineRule="auto"/>
        <w:jc w:val="both"/>
        <w:rPr>
          <w:rFonts w:ascii="Arial" w:hAnsi="Arial" w:cs="Arial"/>
          <w:sz w:val="20"/>
          <w:szCs w:val="20"/>
        </w:rPr>
      </w:pPr>
      <w:r w:rsidRPr="0049759C">
        <w:rPr>
          <w:rStyle w:val="NoneA"/>
          <w:rFonts w:ascii="Arial" w:hAnsi="Arial" w:cs="Arial"/>
          <w:sz w:val="20"/>
          <w:szCs w:val="20"/>
          <w:lang w:val="de-DE"/>
        </w:rPr>
        <w:t>Microsoft Office (All Modules).</w:t>
      </w:r>
    </w:p>
    <w:p w14:paraId="673CDDE0" w14:textId="77777777" w:rsidR="00660324" w:rsidRPr="0049759C" w:rsidRDefault="007B15A5" w:rsidP="002320E7">
      <w:pPr>
        <w:pStyle w:val="ListParagraph"/>
        <w:numPr>
          <w:ilvl w:val="0"/>
          <w:numId w:val="39"/>
        </w:numPr>
        <w:spacing w:line="276" w:lineRule="auto"/>
        <w:jc w:val="both"/>
        <w:rPr>
          <w:rFonts w:ascii="Arial" w:hAnsi="Arial" w:cs="Arial"/>
          <w:sz w:val="20"/>
          <w:szCs w:val="20"/>
        </w:rPr>
      </w:pPr>
      <w:r w:rsidRPr="0049759C">
        <w:rPr>
          <w:rStyle w:val="NoneA"/>
          <w:rFonts w:ascii="Arial" w:hAnsi="Arial" w:cs="Arial"/>
          <w:sz w:val="20"/>
          <w:szCs w:val="20"/>
          <w:lang w:val="de-DE"/>
        </w:rPr>
        <w:t>Computer maintenance (Software)</w:t>
      </w:r>
    </w:p>
    <w:p w14:paraId="2518C05B" w14:textId="3DAAB013" w:rsidR="00660324" w:rsidRDefault="007B15A5" w:rsidP="002320E7">
      <w:pPr>
        <w:pStyle w:val="ListParagraph"/>
        <w:numPr>
          <w:ilvl w:val="0"/>
          <w:numId w:val="39"/>
        </w:numPr>
        <w:spacing w:line="276" w:lineRule="auto"/>
        <w:jc w:val="both"/>
        <w:rPr>
          <w:rStyle w:val="None"/>
          <w:rFonts w:ascii="Arial" w:hAnsi="Arial" w:cs="Arial"/>
          <w:sz w:val="20"/>
          <w:szCs w:val="20"/>
        </w:rPr>
      </w:pPr>
      <w:r w:rsidRPr="0049759C">
        <w:rPr>
          <w:rStyle w:val="None"/>
          <w:rFonts w:ascii="Arial" w:hAnsi="Arial" w:cs="Arial"/>
          <w:sz w:val="20"/>
          <w:szCs w:val="20"/>
        </w:rPr>
        <w:t>HR Software Competency: - SPINE Payroll, SPINE HRMS, SPINE ESS, Gen Payroll (SAG INFOTECH), ESSL Time Track System, Time Watch (ADMAN TECHNOL</w:t>
      </w:r>
      <w:r w:rsidRPr="0049759C">
        <w:rPr>
          <w:rStyle w:val="NoneAA"/>
          <w:rFonts w:ascii="Arial" w:hAnsi="Arial" w:cs="Arial"/>
          <w:sz w:val="20"/>
          <w:szCs w:val="20"/>
        </w:rPr>
        <w:t>O</w:t>
      </w:r>
      <w:r w:rsidRPr="0049759C">
        <w:rPr>
          <w:rStyle w:val="None"/>
          <w:rFonts w:ascii="Arial" w:hAnsi="Arial" w:cs="Arial"/>
          <w:sz w:val="20"/>
          <w:szCs w:val="20"/>
        </w:rPr>
        <w:t>GIES), SAP, People HR</w:t>
      </w:r>
      <w:r w:rsidR="00F53180">
        <w:rPr>
          <w:rStyle w:val="None"/>
          <w:rFonts w:ascii="Arial" w:hAnsi="Arial" w:cs="Arial"/>
          <w:sz w:val="20"/>
          <w:szCs w:val="20"/>
        </w:rPr>
        <w:t xml:space="preserve"> HRMS</w:t>
      </w:r>
      <w:r w:rsidRPr="0049759C">
        <w:rPr>
          <w:rStyle w:val="None"/>
          <w:rFonts w:ascii="Arial" w:hAnsi="Arial" w:cs="Arial"/>
          <w:sz w:val="20"/>
          <w:szCs w:val="20"/>
        </w:rPr>
        <w:t>.</w:t>
      </w:r>
    </w:p>
    <w:p w14:paraId="7F3F1C63" w14:textId="77777777" w:rsidR="005C7EA8" w:rsidRPr="0049759C" w:rsidRDefault="005C7EA8" w:rsidP="005C7EA8">
      <w:pPr>
        <w:pStyle w:val="ListParagraph"/>
        <w:jc w:val="both"/>
        <w:rPr>
          <w:rFonts w:ascii="Arial" w:hAnsi="Arial" w:cs="Arial"/>
          <w:sz w:val="20"/>
          <w:szCs w:val="20"/>
        </w:rPr>
      </w:pPr>
    </w:p>
    <w:p w14:paraId="41981EB4" w14:textId="77777777" w:rsidR="00660324" w:rsidRPr="0049759C" w:rsidRDefault="007B15A5">
      <w:pPr>
        <w:pStyle w:val="BodyB"/>
        <w:pBdr>
          <w:bottom w:val="single" w:sz="4" w:space="0" w:color="000000"/>
        </w:pBdr>
        <w:shd w:val="clear" w:color="auto" w:fill="BFBFBF"/>
        <w:rPr>
          <w:rStyle w:val="None"/>
          <w:rFonts w:ascii="Arial" w:eastAsia="Calibri" w:hAnsi="Arial" w:cs="Arial"/>
          <w:b/>
          <w:bCs/>
          <w:sz w:val="20"/>
          <w:szCs w:val="20"/>
        </w:rPr>
      </w:pPr>
      <w:r w:rsidRPr="0049759C">
        <w:rPr>
          <w:rStyle w:val="None"/>
          <w:rFonts w:ascii="Arial" w:hAnsi="Arial" w:cs="Arial"/>
          <w:b/>
          <w:bCs/>
          <w:sz w:val="20"/>
          <w:szCs w:val="20"/>
        </w:rPr>
        <w:t xml:space="preserve">Other Details </w:t>
      </w:r>
    </w:p>
    <w:p w14:paraId="235FB5A7" w14:textId="77777777" w:rsidR="00CE5A1F" w:rsidRPr="00CE5A1F" w:rsidRDefault="00CE5A1F" w:rsidP="00CE5A1F">
      <w:pPr>
        <w:pStyle w:val="BodyB"/>
        <w:ind w:left="720"/>
        <w:jc w:val="both"/>
        <w:rPr>
          <w:rStyle w:val="None"/>
          <w:rFonts w:ascii="Arial" w:eastAsia="Calibri" w:hAnsi="Arial" w:cs="Arial"/>
          <w:sz w:val="20"/>
          <w:szCs w:val="20"/>
        </w:rPr>
      </w:pPr>
    </w:p>
    <w:p w14:paraId="03DEA959" w14:textId="6B34DBED" w:rsidR="00660324" w:rsidRPr="0049759C" w:rsidRDefault="007B15A5" w:rsidP="002320E7">
      <w:pPr>
        <w:pStyle w:val="BodyB"/>
        <w:numPr>
          <w:ilvl w:val="0"/>
          <w:numId w:val="45"/>
        </w:numPr>
        <w:spacing w:line="276" w:lineRule="auto"/>
        <w:jc w:val="both"/>
        <w:rPr>
          <w:rStyle w:val="None"/>
          <w:rFonts w:ascii="Arial" w:eastAsia="Calibri" w:hAnsi="Arial" w:cs="Arial"/>
          <w:sz w:val="20"/>
          <w:szCs w:val="20"/>
        </w:rPr>
      </w:pPr>
      <w:r w:rsidRPr="0049759C">
        <w:rPr>
          <w:rStyle w:val="None"/>
          <w:rFonts w:ascii="Arial" w:hAnsi="Arial" w:cs="Arial"/>
          <w:sz w:val="20"/>
          <w:szCs w:val="20"/>
        </w:rPr>
        <w:t xml:space="preserve">Have valid passport </w:t>
      </w:r>
      <w:r w:rsidR="0074409E">
        <w:rPr>
          <w:rStyle w:val="None"/>
          <w:rFonts w:ascii="Arial" w:hAnsi="Arial" w:cs="Arial"/>
          <w:sz w:val="20"/>
          <w:szCs w:val="20"/>
        </w:rPr>
        <w:t>till October 2028</w:t>
      </w:r>
    </w:p>
    <w:p w14:paraId="1ADADBD4" w14:textId="1C8AB28E" w:rsidR="00CE5A1F" w:rsidRPr="0074409E" w:rsidRDefault="007B15A5" w:rsidP="002320E7">
      <w:pPr>
        <w:pStyle w:val="BodyB"/>
        <w:numPr>
          <w:ilvl w:val="0"/>
          <w:numId w:val="45"/>
        </w:numPr>
        <w:spacing w:line="276" w:lineRule="auto"/>
        <w:jc w:val="both"/>
        <w:rPr>
          <w:rStyle w:val="None"/>
          <w:rFonts w:ascii="Arial" w:hAnsi="Arial" w:cs="Arial"/>
          <w:sz w:val="20"/>
          <w:szCs w:val="20"/>
          <w:u w:val="single"/>
        </w:rPr>
      </w:pPr>
      <w:r w:rsidRPr="0049759C">
        <w:rPr>
          <w:rStyle w:val="None"/>
          <w:rFonts w:ascii="Arial" w:hAnsi="Arial" w:cs="Arial"/>
          <w:sz w:val="20"/>
          <w:szCs w:val="20"/>
        </w:rPr>
        <w:t xml:space="preserve">Date of Birth- </w:t>
      </w:r>
      <w:r w:rsidR="00F53180">
        <w:rPr>
          <w:rStyle w:val="None"/>
          <w:rFonts w:ascii="Arial" w:hAnsi="Arial" w:cs="Arial"/>
          <w:sz w:val="20"/>
          <w:szCs w:val="20"/>
        </w:rPr>
        <w:t>21</w:t>
      </w:r>
      <w:r w:rsidRPr="0049759C">
        <w:rPr>
          <w:rStyle w:val="None"/>
          <w:rFonts w:ascii="Arial" w:hAnsi="Arial" w:cs="Arial"/>
          <w:sz w:val="20"/>
          <w:szCs w:val="20"/>
        </w:rPr>
        <w:t>/</w:t>
      </w:r>
      <w:r w:rsidR="0074409E">
        <w:rPr>
          <w:rStyle w:val="None"/>
          <w:rFonts w:ascii="Arial" w:hAnsi="Arial" w:cs="Arial"/>
          <w:sz w:val="20"/>
          <w:szCs w:val="20"/>
        </w:rPr>
        <w:t>10</w:t>
      </w:r>
      <w:r w:rsidRPr="0049759C">
        <w:rPr>
          <w:rStyle w:val="None"/>
          <w:rFonts w:ascii="Arial" w:hAnsi="Arial" w:cs="Arial"/>
          <w:sz w:val="20"/>
          <w:szCs w:val="20"/>
        </w:rPr>
        <w:t>/198</w:t>
      </w:r>
      <w:r w:rsidR="0074409E">
        <w:rPr>
          <w:rStyle w:val="None"/>
          <w:rFonts w:ascii="Arial" w:hAnsi="Arial" w:cs="Arial"/>
          <w:sz w:val="20"/>
          <w:szCs w:val="20"/>
        </w:rPr>
        <w:t>9</w:t>
      </w:r>
    </w:p>
    <w:p w14:paraId="0FF0A391" w14:textId="7489D805" w:rsidR="0074409E" w:rsidRPr="0074409E" w:rsidRDefault="0074409E" w:rsidP="002320E7">
      <w:pPr>
        <w:pStyle w:val="BodyB"/>
        <w:numPr>
          <w:ilvl w:val="0"/>
          <w:numId w:val="45"/>
        </w:numPr>
        <w:spacing w:line="276" w:lineRule="auto"/>
        <w:jc w:val="both"/>
        <w:rPr>
          <w:rStyle w:val="None"/>
          <w:rFonts w:ascii="Arial" w:hAnsi="Arial" w:cs="Arial"/>
          <w:sz w:val="20"/>
          <w:szCs w:val="20"/>
        </w:rPr>
      </w:pPr>
      <w:proofErr w:type="spellStart"/>
      <w:r w:rsidRPr="0074409E">
        <w:rPr>
          <w:rStyle w:val="None"/>
          <w:rFonts w:ascii="Arial" w:hAnsi="Arial" w:cs="Arial"/>
          <w:sz w:val="20"/>
          <w:szCs w:val="20"/>
        </w:rPr>
        <w:t>Martial</w:t>
      </w:r>
      <w:proofErr w:type="spellEnd"/>
      <w:r w:rsidRPr="0074409E">
        <w:rPr>
          <w:rStyle w:val="None"/>
          <w:rFonts w:ascii="Arial" w:hAnsi="Arial" w:cs="Arial"/>
          <w:sz w:val="20"/>
          <w:szCs w:val="20"/>
        </w:rPr>
        <w:t xml:space="preserve"> Status- Married</w:t>
      </w:r>
    </w:p>
    <w:p w14:paraId="19298EDA" w14:textId="6A5A0767" w:rsidR="00CE5A1F" w:rsidRPr="00CE5A1F" w:rsidRDefault="007B15A5" w:rsidP="002320E7">
      <w:pPr>
        <w:pStyle w:val="BodyB"/>
        <w:numPr>
          <w:ilvl w:val="0"/>
          <w:numId w:val="45"/>
        </w:numPr>
        <w:spacing w:line="276" w:lineRule="auto"/>
        <w:jc w:val="both"/>
        <w:rPr>
          <w:rStyle w:val="None"/>
          <w:rFonts w:ascii="Arial" w:hAnsi="Arial" w:cs="Arial"/>
          <w:sz w:val="20"/>
          <w:szCs w:val="20"/>
          <w:u w:val="single"/>
        </w:rPr>
      </w:pPr>
      <w:r w:rsidRPr="0049759C">
        <w:rPr>
          <w:rStyle w:val="None"/>
          <w:rFonts w:ascii="Arial" w:hAnsi="Arial" w:cs="Arial"/>
          <w:sz w:val="20"/>
          <w:szCs w:val="20"/>
          <w:lang w:val="da-DK"/>
        </w:rPr>
        <w:t xml:space="preserve">Nationality- Indian </w:t>
      </w:r>
      <w:r w:rsidRPr="0049759C">
        <w:rPr>
          <w:rStyle w:val="None"/>
          <w:rFonts w:ascii="Arial" w:hAnsi="Arial" w:cs="Arial"/>
          <w:sz w:val="20"/>
          <w:szCs w:val="20"/>
          <w:lang w:val="da-DK"/>
        </w:rPr>
        <w:tab/>
      </w:r>
    </w:p>
    <w:p w14:paraId="1A3B4AB5" w14:textId="67313CD0" w:rsidR="00337E41" w:rsidRPr="0049759C" w:rsidRDefault="00337E41" w:rsidP="0074409E">
      <w:pPr>
        <w:pStyle w:val="BodyB"/>
        <w:spacing w:line="276" w:lineRule="auto"/>
        <w:ind w:left="720"/>
        <w:jc w:val="both"/>
        <w:rPr>
          <w:rStyle w:val="Hyperlink3"/>
          <w:rFonts w:ascii="Arial" w:hAnsi="Arial" w:cs="Arial"/>
          <w:sz w:val="20"/>
          <w:szCs w:val="20"/>
        </w:rPr>
      </w:pPr>
    </w:p>
    <w:p w14:paraId="355DEAA4" w14:textId="2B93E652" w:rsidR="00660324" w:rsidRPr="0049759C" w:rsidRDefault="00660324" w:rsidP="00337E41">
      <w:pPr>
        <w:pStyle w:val="BodyB"/>
        <w:jc w:val="both"/>
        <w:rPr>
          <w:rFonts w:ascii="Arial" w:hAnsi="Arial" w:cs="Arial"/>
          <w:sz w:val="20"/>
          <w:szCs w:val="20"/>
        </w:rPr>
      </w:pPr>
    </w:p>
    <w:sectPr w:rsidR="00660324" w:rsidRPr="0049759C" w:rsidSect="00CE5A1F">
      <w:headerReference w:type="default" r:id="rId8"/>
      <w:footerReference w:type="default" r:id="rId9"/>
      <w:pgSz w:w="11900" w:h="16840"/>
      <w:pgMar w:top="709" w:right="843" w:bottom="709" w:left="993"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B7912" w14:textId="77777777" w:rsidR="0033055B" w:rsidRDefault="0033055B">
      <w:r>
        <w:separator/>
      </w:r>
    </w:p>
  </w:endnote>
  <w:endnote w:type="continuationSeparator" w:id="0">
    <w:p w14:paraId="7006D573" w14:textId="77777777" w:rsidR="0033055B" w:rsidRDefault="0033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7175" w14:textId="77777777" w:rsidR="00660324" w:rsidRDefault="0066032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B7D89" w14:textId="77777777" w:rsidR="0033055B" w:rsidRDefault="0033055B">
      <w:r>
        <w:separator/>
      </w:r>
    </w:p>
  </w:footnote>
  <w:footnote w:type="continuationSeparator" w:id="0">
    <w:p w14:paraId="0A61E200" w14:textId="77777777" w:rsidR="0033055B" w:rsidRDefault="00330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EB54C" w14:textId="77777777" w:rsidR="00660324" w:rsidRDefault="0066032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28A9"/>
    <w:multiLevelType w:val="hybridMultilevel"/>
    <w:tmpl w:val="51C4384A"/>
    <w:styleLink w:val="ImportedStyle16"/>
    <w:lvl w:ilvl="0" w:tplc="B600CF06">
      <w:start w:val="1"/>
      <w:numFmt w:val="bullet"/>
      <w:lvlText w:val="➢"/>
      <w:lvlJc w:val="left"/>
      <w:pPr>
        <w:tabs>
          <w:tab w:val="left" w:pos="43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F8AE1A4">
      <w:start w:val="1"/>
      <w:numFmt w:val="bullet"/>
      <w:lvlText w:val="□"/>
      <w:lvlJc w:val="left"/>
      <w:pPr>
        <w:tabs>
          <w:tab w:val="left" w:pos="4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E03A5C">
      <w:start w:val="1"/>
      <w:numFmt w:val="bullet"/>
      <w:lvlText w:val="▪"/>
      <w:lvlJc w:val="left"/>
      <w:pPr>
        <w:tabs>
          <w:tab w:val="left" w:pos="4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3A2D2A">
      <w:start w:val="1"/>
      <w:numFmt w:val="bullet"/>
      <w:lvlText w:val="•"/>
      <w:lvlJc w:val="left"/>
      <w:pPr>
        <w:tabs>
          <w:tab w:val="left" w:pos="432"/>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242656A">
      <w:start w:val="1"/>
      <w:numFmt w:val="bullet"/>
      <w:lvlText w:val="□"/>
      <w:lvlJc w:val="left"/>
      <w:pPr>
        <w:tabs>
          <w:tab w:val="left" w:pos="4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788FDA">
      <w:start w:val="1"/>
      <w:numFmt w:val="bullet"/>
      <w:lvlText w:val="▪"/>
      <w:lvlJc w:val="left"/>
      <w:pPr>
        <w:tabs>
          <w:tab w:val="left" w:pos="4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F8CF5E">
      <w:start w:val="1"/>
      <w:numFmt w:val="bullet"/>
      <w:lvlText w:val="•"/>
      <w:lvlJc w:val="left"/>
      <w:pPr>
        <w:tabs>
          <w:tab w:val="left" w:pos="432"/>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A2C0960">
      <w:start w:val="1"/>
      <w:numFmt w:val="bullet"/>
      <w:lvlText w:val="□"/>
      <w:lvlJc w:val="left"/>
      <w:pPr>
        <w:tabs>
          <w:tab w:val="left" w:pos="4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A0E554">
      <w:start w:val="1"/>
      <w:numFmt w:val="bullet"/>
      <w:lvlText w:val="▪"/>
      <w:lvlJc w:val="left"/>
      <w:pPr>
        <w:tabs>
          <w:tab w:val="left" w:pos="4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D27810"/>
    <w:multiLevelType w:val="hybridMultilevel"/>
    <w:tmpl w:val="8D5A5560"/>
    <w:styleLink w:val="ImportedStyle12"/>
    <w:lvl w:ilvl="0" w:tplc="DB04C48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A1A5EA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D4B9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10C8E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FE8C28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C281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42FDC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D94AA6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4666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77466B"/>
    <w:multiLevelType w:val="hybridMultilevel"/>
    <w:tmpl w:val="67A82CEA"/>
    <w:lvl w:ilvl="0" w:tplc="40090005">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3115D7"/>
    <w:multiLevelType w:val="hybridMultilevel"/>
    <w:tmpl w:val="3C28580C"/>
    <w:styleLink w:val="ImportedStyle20"/>
    <w:lvl w:ilvl="0" w:tplc="2B88778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FFCC6B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6E10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B8E56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5469E0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7205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3E539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D58772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8880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A022AE"/>
    <w:multiLevelType w:val="hybridMultilevel"/>
    <w:tmpl w:val="3642F304"/>
    <w:styleLink w:val="ImportedStyle5"/>
    <w:lvl w:ilvl="0" w:tplc="880E2C4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A36C64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9E45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B8ED5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AFC84B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9EE2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A6D89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4928C5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FEC2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C5423DB"/>
    <w:multiLevelType w:val="hybridMultilevel"/>
    <w:tmpl w:val="7F4AAF0E"/>
    <w:styleLink w:val="ImportedStyle11"/>
    <w:lvl w:ilvl="0" w:tplc="49CC9F7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D9A1A9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5E4E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E27C2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50A431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5ECE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E89B1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1D81DA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C82C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CE4375"/>
    <w:multiLevelType w:val="hybridMultilevel"/>
    <w:tmpl w:val="6980ABEC"/>
    <w:styleLink w:val="ImportedStyle2"/>
    <w:lvl w:ilvl="0" w:tplc="0FDCA88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0DCC31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33E99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88A08C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768FF2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0AC77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79CC75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BCCCDF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72298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0F973B09"/>
    <w:multiLevelType w:val="hybridMultilevel"/>
    <w:tmpl w:val="36860B4E"/>
    <w:numStyleLink w:val="ImportedStyle6"/>
  </w:abstractNum>
  <w:abstractNum w:abstractNumId="8" w15:restartNumberingAfterBreak="0">
    <w:nsid w:val="113421AD"/>
    <w:multiLevelType w:val="hybridMultilevel"/>
    <w:tmpl w:val="42587DB6"/>
    <w:styleLink w:val="ImportedStyle7"/>
    <w:lvl w:ilvl="0" w:tplc="4A3EBBEA">
      <w:start w:val="1"/>
      <w:numFmt w:val="bullet"/>
      <w:lvlText w:val="➢"/>
      <w:lvlJc w:val="left"/>
      <w:pPr>
        <w:tabs>
          <w:tab w:val="left" w:pos="43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37070A6">
      <w:start w:val="1"/>
      <w:numFmt w:val="bullet"/>
      <w:lvlText w:val="□"/>
      <w:lvlJc w:val="left"/>
      <w:pPr>
        <w:tabs>
          <w:tab w:val="left" w:pos="4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1E75CC">
      <w:start w:val="1"/>
      <w:numFmt w:val="bullet"/>
      <w:lvlText w:val="▪"/>
      <w:lvlJc w:val="left"/>
      <w:pPr>
        <w:tabs>
          <w:tab w:val="left" w:pos="4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B623B0">
      <w:start w:val="1"/>
      <w:numFmt w:val="bullet"/>
      <w:lvlText w:val="•"/>
      <w:lvlJc w:val="left"/>
      <w:pPr>
        <w:tabs>
          <w:tab w:val="left" w:pos="432"/>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B88E0C6">
      <w:start w:val="1"/>
      <w:numFmt w:val="bullet"/>
      <w:lvlText w:val="□"/>
      <w:lvlJc w:val="left"/>
      <w:pPr>
        <w:tabs>
          <w:tab w:val="left" w:pos="4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FCBF24">
      <w:start w:val="1"/>
      <w:numFmt w:val="bullet"/>
      <w:lvlText w:val="▪"/>
      <w:lvlJc w:val="left"/>
      <w:pPr>
        <w:tabs>
          <w:tab w:val="left" w:pos="4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200C94">
      <w:start w:val="1"/>
      <w:numFmt w:val="bullet"/>
      <w:lvlText w:val="•"/>
      <w:lvlJc w:val="left"/>
      <w:pPr>
        <w:tabs>
          <w:tab w:val="left" w:pos="432"/>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E24530">
      <w:start w:val="1"/>
      <w:numFmt w:val="bullet"/>
      <w:lvlText w:val="□"/>
      <w:lvlJc w:val="left"/>
      <w:pPr>
        <w:tabs>
          <w:tab w:val="left" w:pos="4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B4752A">
      <w:start w:val="1"/>
      <w:numFmt w:val="bullet"/>
      <w:lvlText w:val="▪"/>
      <w:lvlJc w:val="left"/>
      <w:pPr>
        <w:tabs>
          <w:tab w:val="left" w:pos="4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1CB525B"/>
    <w:multiLevelType w:val="hybridMultilevel"/>
    <w:tmpl w:val="8A5680B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060C28"/>
    <w:multiLevelType w:val="hybridMultilevel"/>
    <w:tmpl w:val="F8A0A6E2"/>
    <w:styleLink w:val="ImportedStyle15"/>
    <w:lvl w:ilvl="0" w:tplc="9952853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D566D2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E41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20E9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720D4B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4ADA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AAF9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A042E2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B2E0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FD6143B"/>
    <w:multiLevelType w:val="hybridMultilevel"/>
    <w:tmpl w:val="9C62D1E6"/>
    <w:styleLink w:val="ImportedStyle17"/>
    <w:lvl w:ilvl="0" w:tplc="15A48E8E">
      <w:start w:val="1"/>
      <w:numFmt w:val="bullet"/>
      <w:lvlText w:val="➢"/>
      <w:lvlJc w:val="left"/>
      <w:pPr>
        <w:tabs>
          <w:tab w:val="left" w:pos="43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1F64F56">
      <w:start w:val="1"/>
      <w:numFmt w:val="bullet"/>
      <w:lvlText w:val="□"/>
      <w:lvlJc w:val="left"/>
      <w:pPr>
        <w:tabs>
          <w:tab w:val="left" w:pos="4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442228">
      <w:start w:val="1"/>
      <w:numFmt w:val="bullet"/>
      <w:lvlText w:val="▪"/>
      <w:lvlJc w:val="left"/>
      <w:pPr>
        <w:tabs>
          <w:tab w:val="left" w:pos="4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101F4A">
      <w:start w:val="1"/>
      <w:numFmt w:val="bullet"/>
      <w:lvlText w:val="•"/>
      <w:lvlJc w:val="left"/>
      <w:pPr>
        <w:tabs>
          <w:tab w:val="left" w:pos="432"/>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9762CD2">
      <w:start w:val="1"/>
      <w:numFmt w:val="bullet"/>
      <w:lvlText w:val="□"/>
      <w:lvlJc w:val="left"/>
      <w:pPr>
        <w:tabs>
          <w:tab w:val="left" w:pos="4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E22A7C">
      <w:start w:val="1"/>
      <w:numFmt w:val="bullet"/>
      <w:lvlText w:val="▪"/>
      <w:lvlJc w:val="left"/>
      <w:pPr>
        <w:tabs>
          <w:tab w:val="left" w:pos="4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EAA8FA">
      <w:start w:val="1"/>
      <w:numFmt w:val="bullet"/>
      <w:lvlText w:val="•"/>
      <w:lvlJc w:val="left"/>
      <w:pPr>
        <w:tabs>
          <w:tab w:val="left" w:pos="432"/>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EC82F2A">
      <w:start w:val="1"/>
      <w:numFmt w:val="bullet"/>
      <w:lvlText w:val="□"/>
      <w:lvlJc w:val="left"/>
      <w:pPr>
        <w:tabs>
          <w:tab w:val="left" w:pos="4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02AF34">
      <w:start w:val="1"/>
      <w:numFmt w:val="bullet"/>
      <w:lvlText w:val="▪"/>
      <w:lvlJc w:val="left"/>
      <w:pPr>
        <w:tabs>
          <w:tab w:val="left" w:pos="4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FF10EA4"/>
    <w:multiLevelType w:val="hybridMultilevel"/>
    <w:tmpl w:val="AF8CF9E0"/>
    <w:numStyleLink w:val="ImportedStyle8"/>
  </w:abstractNum>
  <w:abstractNum w:abstractNumId="13" w15:restartNumberingAfterBreak="0">
    <w:nsid w:val="2450545C"/>
    <w:multiLevelType w:val="hybridMultilevel"/>
    <w:tmpl w:val="9C62D1E6"/>
    <w:numStyleLink w:val="ImportedStyle17"/>
  </w:abstractNum>
  <w:abstractNum w:abstractNumId="14" w15:restartNumberingAfterBreak="0">
    <w:nsid w:val="25823541"/>
    <w:multiLevelType w:val="hybridMultilevel"/>
    <w:tmpl w:val="42587DB6"/>
    <w:numStyleLink w:val="ImportedStyle7"/>
  </w:abstractNum>
  <w:abstractNum w:abstractNumId="15" w15:restartNumberingAfterBreak="0">
    <w:nsid w:val="28A031B9"/>
    <w:multiLevelType w:val="hybridMultilevel"/>
    <w:tmpl w:val="7F4AAF0E"/>
    <w:numStyleLink w:val="ImportedStyle11"/>
  </w:abstractNum>
  <w:abstractNum w:abstractNumId="16" w15:restartNumberingAfterBreak="0">
    <w:nsid w:val="2BC72BA9"/>
    <w:multiLevelType w:val="hybridMultilevel"/>
    <w:tmpl w:val="D14CFFB8"/>
    <w:numStyleLink w:val="ImportedStyle21"/>
  </w:abstractNum>
  <w:abstractNum w:abstractNumId="17" w15:restartNumberingAfterBreak="0">
    <w:nsid w:val="33463E60"/>
    <w:multiLevelType w:val="hybridMultilevel"/>
    <w:tmpl w:val="65305AFE"/>
    <w:styleLink w:val="ImportedStyle4"/>
    <w:lvl w:ilvl="0" w:tplc="20CC85E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63CFED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A486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C2C1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AD0B47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BC06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2E4B8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21E51C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C48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BDF11CC"/>
    <w:multiLevelType w:val="hybridMultilevel"/>
    <w:tmpl w:val="42B8DA26"/>
    <w:numStyleLink w:val="ImportedStyle9"/>
  </w:abstractNum>
  <w:abstractNum w:abstractNumId="19" w15:restartNumberingAfterBreak="0">
    <w:nsid w:val="3C2D4769"/>
    <w:multiLevelType w:val="hybridMultilevel"/>
    <w:tmpl w:val="F892A094"/>
    <w:numStyleLink w:val="ImportedStyle1"/>
  </w:abstractNum>
  <w:abstractNum w:abstractNumId="20" w15:restartNumberingAfterBreak="0">
    <w:nsid w:val="3E6160F6"/>
    <w:multiLevelType w:val="hybridMultilevel"/>
    <w:tmpl w:val="36860B4E"/>
    <w:styleLink w:val="ImportedStyle6"/>
    <w:lvl w:ilvl="0" w:tplc="13CCFD94">
      <w:start w:val="1"/>
      <w:numFmt w:val="bullet"/>
      <w:lvlText w:val="➢"/>
      <w:lvlJc w:val="left"/>
      <w:pPr>
        <w:tabs>
          <w:tab w:val="left" w:pos="43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34A6654">
      <w:start w:val="1"/>
      <w:numFmt w:val="bullet"/>
      <w:lvlText w:val="□"/>
      <w:lvlJc w:val="left"/>
      <w:pPr>
        <w:tabs>
          <w:tab w:val="left" w:pos="4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143DE8">
      <w:start w:val="1"/>
      <w:numFmt w:val="bullet"/>
      <w:lvlText w:val="▪"/>
      <w:lvlJc w:val="left"/>
      <w:pPr>
        <w:tabs>
          <w:tab w:val="left" w:pos="4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3614CA">
      <w:start w:val="1"/>
      <w:numFmt w:val="bullet"/>
      <w:lvlText w:val="•"/>
      <w:lvlJc w:val="left"/>
      <w:pPr>
        <w:tabs>
          <w:tab w:val="left" w:pos="432"/>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9B276E0">
      <w:start w:val="1"/>
      <w:numFmt w:val="bullet"/>
      <w:lvlText w:val="□"/>
      <w:lvlJc w:val="left"/>
      <w:pPr>
        <w:tabs>
          <w:tab w:val="left" w:pos="4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603C40">
      <w:start w:val="1"/>
      <w:numFmt w:val="bullet"/>
      <w:lvlText w:val="▪"/>
      <w:lvlJc w:val="left"/>
      <w:pPr>
        <w:tabs>
          <w:tab w:val="left" w:pos="4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0A7F8E">
      <w:start w:val="1"/>
      <w:numFmt w:val="bullet"/>
      <w:lvlText w:val="•"/>
      <w:lvlJc w:val="left"/>
      <w:pPr>
        <w:tabs>
          <w:tab w:val="left" w:pos="432"/>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376F138">
      <w:start w:val="1"/>
      <w:numFmt w:val="bullet"/>
      <w:lvlText w:val="□"/>
      <w:lvlJc w:val="left"/>
      <w:pPr>
        <w:tabs>
          <w:tab w:val="left" w:pos="4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2E396C">
      <w:start w:val="1"/>
      <w:numFmt w:val="bullet"/>
      <w:lvlText w:val="▪"/>
      <w:lvlJc w:val="left"/>
      <w:pPr>
        <w:tabs>
          <w:tab w:val="left" w:pos="4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1DC4CBC"/>
    <w:multiLevelType w:val="hybridMultilevel"/>
    <w:tmpl w:val="3642F304"/>
    <w:numStyleLink w:val="ImportedStyle5"/>
  </w:abstractNum>
  <w:abstractNum w:abstractNumId="22" w15:restartNumberingAfterBreak="0">
    <w:nsid w:val="44AE03B6"/>
    <w:multiLevelType w:val="hybridMultilevel"/>
    <w:tmpl w:val="65305AFE"/>
    <w:numStyleLink w:val="ImportedStyle4"/>
  </w:abstractNum>
  <w:abstractNum w:abstractNumId="23" w15:restartNumberingAfterBreak="0">
    <w:nsid w:val="49F0489C"/>
    <w:multiLevelType w:val="hybridMultilevel"/>
    <w:tmpl w:val="8D5A5560"/>
    <w:numStyleLink w:val="ImportedStyle12"/>
  </w:abstractNum>
  <w:abstractNum w:abstractNumId="24" w15:restartNumberingAfterBreak="0">
    <w:nsid w:val="4A364DFD"/>
    <w:multiLevelType w:val="hybridMultilevel"/>
    <w:tmpl w:val="CC3495EA"/>
    <w:numStyleLink w:val="ImportedStyle10"/>
  </w:abstractNum>
  <w:abstractNum w:abstractNumId="25" w15:restartNumberingAfterBreak="0">
    <w:nsid w:val="4F5E0ED5"/>
    <w:multiLevelType w:val="hybridMultilevel"/>
    <w:tmpl w:val="8E2EDB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9607D1F"/>
    <w:multiLevelType w:val="hybridMultilevel"/>
    <w:tmpl w:val="C4C2DA16"/>
    <w:styleLink w:val="ImportedStyle13"/>
    <w:lvl w:ilvl="0" w:tplc="FC82B3E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36235B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E006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D460D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B6FFC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BC1C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6C98E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87E1BD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A80F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9717CF5"/>
    <w:multiLevelType w:val="hybridMultilevel"/>
    <w:tmpl w:val="42B8DA26"/>
    <w:styleLink w:val="ImportedStyle9"/>
    <w:lvl w:ilvl="0" w:tplc="7EF296FE">
      <w:start w:val="1"/>
      <w:numFmt w:val="bullet"/>
      <w:lvlText w:val="➢"/>
      <w:lvlJc w:val="left"/>
      <w:pPr>
        <w:tabs>
          <w:tab w:val="left" w:pos="43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FE4199A">
      <w:start w:val="1"/>
      <w:numFmt w:val="bullet"/>
      <w:lvlText w:val="□"/>
      <w:lvlJc w:val="left"/>
      <w:pPr>
        <w:tabs>
          <w:tab w:val="left" w:pos="4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BA37F4">
      <w:start w:val="1"/>
      <w:numFmt w:val="bullet"/>
      <w:lvlText w:val="▪"/>
      <w:lvlJc w:val="left"/>
      <w:pPr>
        <w:tabs>
          <w:tab w:val="left" w:pos="4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8846A2">
      <w:start w:val="1"/>
      <w:numFmt w:val="bullet"/>
      <w:lvlText w:val="•"/>
      <w:lvlJc w:val="left"/>
      <w:pPr>
        <w:tabs>
          <w:tab w:val="left" w:pos="432"/>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DADCC4">
      <w:start w:val="1"/>
      <w:numFmt w:val="bullet"/>
      <w:lvlText w:val="□"/>
      <w:lvlJc w:val="left"/>
      <w:pPr>
        <w:tabs>
          <w:tab w:val="left" w:pos="4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60BAFE">
      <w:start w:val="1"/>
      <w:numFmt w:val="bullet"/>
      <w:lvlText w:val="▪"/>
      <w:lvlJc w:val="left"/>
      <w:pPr>
        <w:tabs>
          <w:tab w:val="left" w:pos="4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7EE3D2">
      <w:start w:val="1"/>
      <w:numFmt w:val="bullet"/>
      <w:lvlText w:val="•"/>
      <w:lvlJc w:val="left"/>
      <w:pPr>
        <w:tabs>
          <w:tab w:val="left" w:pos="432"/>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304BFC4">
      <w:start w:val="1"/>
      <w:numFmt w:val="bullet"/>
      <w:lvlText w:val="□"/>
      <w:lvlJc w:val="left"/>
      <w:pPr>
        <w:tabs>
          <w:tab w:val="left" w:pos="4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1E45E4">
      <w:start w:val="1"/>
      <w:numFmt w:val="bullet"/>
      <w:lvlText w:val="▪"/>
      <w:lvlJc w:val="left"/>
      <w:pPr>
        <w:tabs>
          <w:tab w:val="left" w:pos="4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C7E2072"/>
    <w:multiLevelType w:val="hybridMultilevel"/>
    <w:tmpl w:val="D14CFFB8"/>
    <w:styleLink w:val="ImportedStyle21"/>
    <w:lvl w:ilvl="0" w:tplc="D5B406D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1C6F7D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30C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5848C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3F42B1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70FF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4E71D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A20A9E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B01B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FEB138B"/>
    <w:multiLevelType w:val="hybridMultilevel"/>
    <w:tmpl w:val="DA7A1718"/>
    <w:lvl w:ilvl="0" w:tplc="40090005">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02F33E7"/>
    <w:multiLevelType w:val="hybridMultilevel"/>
    <w:tmpl w:val="C4C2DA16"/>
    <w:numStyleLink w:val="ImportedStyle13"/>
  </w:abstractNum>
  <w:abstractNum w:abstractNumId="31" w15:restartNumberingAfterBreak="0">
    <w:nsid w:val="63FE5BC1"/>
    <w:multiLevelType w:val="hybridMultilevel"/>
    <w:tmpl w:val="AF8CF9E0"/>
    <w:styleLink w:val="ImportedStyle8"/>
    <w:lvl w:ilvl="0" w:tplc="A2B483D0">
      <w:start w:val="1"/>
      <w:numFmt w:val="bullet"/>
      <w:lvlText w:val="➢"/>
      <w:lvlJc w:val="left"/>
      <w:pPr>
        <w:tabs>
          <w:tab w:val="left" w:pos="43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F589D70">
      <w:start w:val="1"/>
      <w:numFmt w:val="bullet"/>
      <w:lvlText w:val="□"/>
      <w:lvlJc w:val="left"/>
      <w:pPr>
        <w:tabs>
          <w:tab w:val="left" w:pos="4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328D3C">
      <w:start w:val="1"/>
      <w:numFmt w:val="bullet"/>
      <w:lvlText w:val="▪"/>
      <w:lvlJc w:val="left"/>
      <w:pPr>
        <w:tabs>
          <w:tab w:val="left" w:pos="4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BA79F0">
      <w:start w:val="1"/>
      <w:numFmt w:val="bullet"/>
      <w:lvlText w:val="•"/>
      <w:lvlJc w:val="left"/>
      <w:pPr>
        <w:tabs>
          <w:tab w:val="left" w:pos="432"/>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6400BFE">
      <w:start w:val="1"/>
      <w:numFmt w:val="bullet"/>
      <w:lvlText w:val="□"/>
      <w:lvlJc w:val="left"/>
      <w:pPr>
        <w:tabs>
          <w:tab w:val="left" w:pos="4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5200F6">
      <w:start w:val="1"/>
      <w:numFmt w:val="bullet"/>
      <w:lvlText w:val="▪"/>
      <w:lvlJc w:val="left"/>
      <w:pPr>
        <w:tabs>
          <w:tab w:val="left" w:pos="4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9E0338">
      <w:start w:val="1"/>
      <w:numFmt w:val="bullet"/>
      <w:lvlText w:val="•"/>
      <w:lvlJc w:val="left"/>
      <w:pPr>
        <w:tabs>
          <w:tab w:val="left" w:pos="432"/>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0A839DC">
      <w:start w:val="1"/>
      <w:numFmt w:val="bullet"/>
      <w:lvlText w:val="□"/>
      <w:lvlJc w:val="left"/>
      <w:pPr>
        <w:tabs>
          <w:tab w:val="left" w:pos="4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4C69D4">
      <w:start w:val="1"/>
      <w:numFmt w:val="bullet"/>
      <w:lvlText w:val="▪"/>
      <w:lvlJc w:val="left"/>
      <w:pPr>
        <w:tabs>
          <w:tab w:val="left" w:pos="4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51F2272"/>
    <w:multiLevelType w:val="hybridMultilevel"/>
    <w:tmpl w:val="3C28580C"/>
    <w:numStyleLink w:val="ImportedStyle20"/>
  </w:abstractNum>
  <w:abstractNum w:abstractNumId="33" w15:restartNumberingAfterBreak="0">
    <w:nsid w:val="676421D1"/>
    <w:multiLevelType w:val="hybridMultilevel"/>
    <w:tmpl w:val="F892A094"/>
    <w:styleLink w:val="ImportedStyle1"/>
    <w:lvl w:ilvl="0" w:tplc="F2C8ABB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294CE2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BE71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4480A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4C43CB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7E69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3217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24A646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9250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77132E3"/>
    <w:multiLevelType w:val="hybridMultilevel"/>
    <w:tmpl w:val="DA3CAE40"/>
    <w:styleLink w:val="ImportedStyle14"/>
    <w:lvl w:ilvl="0" w:tplc="478C199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A72764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A25C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A0C81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8B061F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90CD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E0098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C2C2CD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E64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D9717CA"/>
    <w:multiLevelType w:val="hybridMultilevel"/>
    <w:tmpl w:val="CC3495EA"/>
    <w:styleLink w:val="ImportedStyle10"/>
    <w:lvl w:ilvl="0" w:tplc="CF58091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D84A61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2081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AA711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5583FC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D4A5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2E1AD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108BAE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E615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0E836E3"/>
    <w:multiLevelType w:val="hybridMultilevel"/>
    <w:tmpl w:val="B1CA18B0"/>
    <w:lvl w:ilvl="0" w:tplc="99840D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84810"/>
    <w:multiLevelType w:val="hybridMultilevel"/>
    <w:tmpl w:val="B9BAAC8C"/>
    <w:styleLink w:val="ImportedStyle3"/>
    <w:lvl w:ilvl="0" w:tplc="1D12BA4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B26255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4C60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41B3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6AD39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ECC7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E4696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57C5CB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22F6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3A96A68"/>
    <w:multiLevelType w:val="hybridMultilevel"/>
    <w:tmpl w:val="E77041F4"/>
    <w:lvl w:ilvl="0" w:tplc="4009000D">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5D379C1"/>
    <w:multiLevelType w:val="hybridMultilevel"/>
    <w:tmpl w:val="74B26894"/>
    <w:styleLink w:val="ImportedStyle18"/>
    <w:lvl w:ilvl="0" w:tplc="558C5BE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414926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5225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CE55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B747CA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8AF4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F67D6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C52459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4AD0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A235AD0"/>
    <w:multiLevelType w:val="hybridMultilevel"/>
    <w:tmpl w:val="5A92EE0A"/>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15:restartNumberingAfterBreak="0">
    <w:nsid w:val="7D836523"/>
    <w:multiLevelType w:val="hybridMultilevel"/>
    <w:tmpl w:val="99641B48"/>
    <w:styleLink w:val="ImportedStyle19"/>
    <w:lvl w:ilvl="0" w:tplc="EC38C7D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C68B05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D23A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86755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0D45D2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74E2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6E231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4308E3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FE47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E2A72C0"/>
    <w:multiLevelType w:val="hybridMultilevel"/>
    <w:tmpl w:val="DA3CAE40"/>
    <w:numStyleLink w:val="ImportedStyle14"/>
  </w:abstractNum>
  <w:num w:numId="1">
    <w:abstractNumId w:val="33"/>
  </w:num>
  <w:num w:numId="2">
    <w:abstractNumId w:val="19"/>
  </w:num>
  <w:num w:numId="3">
    <w:abstractNumId w:val="6"/>
  </w:num>
  <w:num w:numId="4">
    <w:abstractNumId w:val="37"/>
  </w:num>
  <w:num w:numId="5">
    <w:abstractNumId w:val="17"/>
  </w:num>
  <w:num w:numId="6">
    <w:abstractNumId w:val="22"/>
  </w:num>
  <w:num w:numId="7">
    <w:abstractNumId w:val="4"/>
  </w:num>
  <w:num w:numId="8">
    <w:abstractNumId w:val="21"/>
  </w:num>
  <w:num w:numId="9">
    <w:abstractNumId w:val="21"/>
    <w:lvlOverride w:ilvl="0">
      <w:lvl w:ilvl="0" w:tplc="A584436C">
        <w:start w:val="1"/>
        <w:numFmt w:val="bullet"/>
        <w:lvlText w:val="➢"/>
        <w:lvlJc w:val="left"/>
        <w:pPr>
          <w:tabs>
            <w:tab w:val="left" w:pos="43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2B25144">
        <w:start w:val="1"/>
        <w:numFmt w:val="bullet"/>
        <w:lvlText w:val="□"/>
        <w:lvlJc w:val="left"/>
        <w:pPr>
          <w:tabs>
            <w:tab w:val="left" w:pos="4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FE80752">
        <w:start w:val="1"/>
        <w:numFmt w:val="bullet"/>
        <w:lvlText w:val="▪"/>
        <w:lvlJc w:val="left"/>
        <w:pPr>
          <w:tabs>
            <w:tab w:val="left" w:pos="4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8A7208">
        <w:start w:val="1"/>
        <w:numFmt w:val="bullet"/>
        <w:lvlText w:val="•"/>
        <w:lvlJc w:val="left"/>
        <w:pPr>
          <w:tabs>
            <w:tab w:val="left" w:pos="432"/>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9C0E7C4">
        <w:start w:val="1"/>
        <w:numFmt w:val="bullet"/>
        <w:lvlText w:val="□"/>
        <w:lvlJc w:val="left"/>
        <w:pPr>
          <w:tabs>
            <w:tab w:val="left" w:pos="4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B40F9D4">
        <w:start w:val="1"/>
        <w:numFmt w:val="bullet"/>
        <w:lvlText w:val="▪"/>
        <w:lvlJc w:val="left"/>
        <w:pPr>
          <w:tabs>
            <w:tab w:val="left" w:pos="4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0C8EC60">
        <w:start w:val="1"/>
        <w:numFmt w:val="bullet"/>
        <w:lvlText w:val="•"/>
        <w:lvlJc w:val="left"/>
        <w:pPr>
          <w:tabs>
            <w:tab w:val="left" w:pos="432"/>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1A0D64">
        <w:start w:val="1"/>
        <w:numFmt w:val="bullet"/>
        <w:lvlText w:val="□"/>
        <w:lvlJc w:val="left"/>
        <w:pPr>
          <w:tabs>
            <w:tab w:val="left" w:pos="4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7E23C16">
        <w:start w:val="1"/>
        <w:numFmt w:val="bullet"/>
        <w:lvlText w:val="▪"/>
        <w:lvlJc w:val="left"/>
        <w:pPr>
          <w:tabs>
            <w:tab w:val="left" w:pos="4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0"/>
  </w:num>
  <w:num w:numId="11">
    <w:abstractNumId w:val="7"/>
  </w:num>
  <w:num w:numId="12">
    <w:abstractNumId w:val="7"/>
    <w:lvlOverride w:ilvl="0">
      <w:lvl w:ilvl="0" w:tplc="A3EE8B1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A7C924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13E6C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A10ADF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F84656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7C262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7EC5BB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50693A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3F4CD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8"/>
  </w:num>
  <w:num w:numId="14">
    <w:abstractNumId w:val="14"/>
  </w:num>
  <w:num w:numId="15">
    <w:abstractNumId w:val="31"/>
  </w:num>
  <w:num w:numId="16">
    <w:abstractNumId w:val="12"/>
  </w:num>
  <w:num w:numId="17">
    <w:abstractNumId w:val="27"/>
  </w:num>
  <w:num w:numId="18">
    <w:abstractNumId w:val="18"/>
  </w:num>
  <w:num w:numId="19">
    <w:abstractNumId w:val="35"/>
  </w:num>
  <w:num w:numId="20">
    <w:abstractNumId w:val="24"/>
  </w:num>
  <w:num w:numId="21">
    <w:abstractNumId w:val="24"/>
    <w:lvlOverride w:ilvl="0">
      <w:lvl w:ilvl="0" w:tplc="1CF2D046">
        <w:start w:val="1"/>
        <w:numFmt w:val="bullet"/>
        <w:lvlText w:val="➢"/>
        <w:lvlJc w:val="left"/>
        <w:pPr>
          <w:tabs>
            <w:tab w:val="left" w:pos="432"/>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12E7B24">
        <w:start w:val="1"/>
        <w:numFmt w:val="bullet"/>
        <w:lvlText w:val="□"/>
        <w:lvlJc w:val="left"/>
        <w:pPr>
          <w:tabs>
            <w:tab w:val="left" w:pos="4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A61AF4">
        <w:start w:val="1"/>
        <w:numFmt w:val="bullet"/>
        <w:lvlText w:val="▪"/>
        <w:lvlJc w:val="left"/>
        <w:pPr>
          <w:tabs>
            <w:tab w:val="left" w:pos="4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7008AD8">
        <w:start w:val="1"/>
        <w:numFmt w:val="bullet"/>
        <w:lvlText w:val="•"/>
        <w:lvlJc w:val="left"/>
        <w:pPr>
          <w:tabs>
            <w:tab w:val="left" w:pos="432"/>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2B259F4">
        <w:start w:val="1"/>
        <w:numFmt w:val="bullet"/>
        <w:lvlText w:val="□"/>
        <w:lvlJc w:val="left"/>
        <w:pPr>
          <w:tabs>
            <w:tab w:val="left" w:pos="4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C6E1CE8">
        <w:start w:val="1"/>
        <w:numFmt w:val="bullet"/>
        <w:lvlText w:val="▪"/>
        <w:lvlJc w:val="left"/>
        <w:pPr>
          <w:tabs>
            <w:tab w:val="left" w:pos="4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845636">
        <w:start w:val="1"/>
        <w:numFmt w:val="bullet"/>
        <w:lvlText w:val="•"/>
        <w:lvlJc w:val="left"/>
        <w:pPr>
          <w:tabs>
            <w:tab w:val="left" w:pos="432"/>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8A5A3C">
        <w:start w:val="1"/>
        <w:numFmt w:val="bullet"/>
        <w:lvlText w:val="□"/>
        <w:lvlJc w:val="left"/>
        <w:pPr>
          <w:tabs>
            <w:tab w:val="left" w:pos="4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303868">
        <w:start w:val="1"/>
        <w:numFmt w:val="bullet"/>
        <w:lvlText w:val="▪"/>
        <w:lvlJc w:val="left"/>
        <w:pPr>
          <w:tabs>
            <w:tab w:val="left" w:pos="4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5"/>
  </w:num>
  <w:num w:numId="23">
    <w:abstractNumId w:val="15"/>
  </w:num>
  <w:num w:numId="24">
    <w:abstractNumId w:val="1"/>
  </w:num>
  <w:num w:numId="25">
    <w:abstractNumId w:val="23"/>
  </w:num>
  <w:num w:numId="26">
    <w:abstractNumId w:val="26"/>
  </w:num>
  <w:num w:numId="27">
    <w:abstractNumId w:val="30"/>
  </w:num>
  <w:num w:numId="28">
    <w:abstractNumId w:val="34"/>
  </w:num>
  <w:num w:numId="29">
    <w:abstractNumId w:val="42"/>
  </w:num>
  <w:num w:numId="30">
    <w:abstractNumId w:val="10"/>
  </w:num>
  <w:num w:numId="31">
    <w:abstractNumId w:val="0"/>
  </w:num>
  <w:num w:numId="32">
    <w:abstractNumId w:val="11"/>
  </w:num>
  <w:num w:numId="33">
    <w:abstractNumId w:val="13"/>
  </w:num>
  <w:num w:numId="34">
    <w:abstractNumId w:val="39"/>
  </w:num>
  <w:num w:numId="35">
    <w:abstractNumId w:val="41"/>
  </w:num>
  <w:num w:numId="36">
    <w:abstractNumId w:val="3"/>
  </w:num>
  <w:num w:numId="37">
    <w:abstractNumId w:val="32"/>
  </w:num>
  <w:num w:numId="38">
    <w:abstractNumId w:val="28"/>
  </w:num>
  <w:num w:numId="39">
    <w:abstractNumId w:val="16"/>
  </w:num>
  <w:num w:numId="40">
    <w:abstractNumId w:val="29"/>
  </w:num>
  <w:num w:numId="41">
    <w:abstractNumId w:val="2"/>
  </w:num>
  <w:num w:numId="42">
    <w:abstractNumId w:val="40"/>
  </w:num>
  <w:num w:numId="43">
    <w:abstractNumId w:val="38"/>
  </w:num>
  <w:num w:numId="44">
    <w:abstractNumId w:val="9"/>
  </w:num>
  <w:num w:numId="45">
    <w:abstractNumId w:val="25"/>
  </w:num>
  <w:num w:numId="46">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24"/>
    <w:rsid w:val="0002200E"/>
    <w:rsid w:val="00026FD8"/>
    <w:rsid w:val="00040837"/>
    <w:rsid w:val="00050B35"/>
    <w:rsid w:val="000A19EE"/>
    <w:rsid w:val="000C57D6"/>
    <w:rsid w:val="000E5F20"/>
    <w:rsid w:val="0015737B"/>
    <w:rsid w:val="00163DFD"/>
    <w:rsid w:val="001D1F43"/>
    <w:rsid w:val="001F3209"/>
    <w:rsid w:val="001F467F"/>
    <w:rsid w:val="00227668"/>
    <w:rsid w:val="002320E7"/>
    <w:rsid w:val="00251470"/>
    <w:rsid w:val="00253154"/>
    <w:rsid w:val="002824DB"/>
    <w:rsid w:val="002D2655"/>
    <w:rsid w:val="002D72F3"/>
    <w:rsid w:val="00311FA8"/>
    <w:rsid w:val="00326FA8"/>
    <w:rsid w:val="0033055B"/>
    <w:rsid w:val="00337E41"/>
    <w:rsid w:val="0040796A"/>
    <w:rsid w:val="00413C7C"/>
    <w:rsid w:val="00436654"/>
    <w:rsid w:val="00437445"/>
    <w:rsid w:val="00445AFA"/>
    <w:rsid w:val="00454A24"/>
    <w:rsid w:val="00463F34"/>
    <w:rsid w:val="004812E9"/>
    <w:rsid w:val="0049759C"/>
    <w:rsid w:val="00555272"/>
    <w:rsid w:val="00571C17"/>
    <w:rsid w:val="00574AF4"/>
    <w:rsid w:val="00582E30"/>
    <w:rsid w:val="00585C04"/>
    <w:rsid w:val="005877BE"/>
    <w:rsid w:val="0059177D"/>
    <w:rsid w:val="005A3CDE"/>
    <w:rsid w:val="005B0AF4"/>
    <w:rsid w:val="005C7EA8"/>
    <w:rsid w:val="00660324"/>
    <w:rsid w:val="00692FFA"/>
    <w:rsid w:val="006960A5"/>
    <w:rsid w:val="006A122C"/>
    <w:rsid w:val="006A1919"/>
    <w:rsid w:val="006D741A"/>
    <w:rsid w:val="006F227C"/>
    <w:rsid w:val="0070028C"/>
    <w:rsid w:val="00711A53"/>
    <w:rsid w:val="00722224"/>
    <w:rsid w:val="0074409E"/>
    <w:rsid w:val="007515BA"/>
    <w:rsid w:val="007B15A5"/>
    <w:rsid w:val="007C1BBA"/>
    <w:rsid w:val="0084037E"/>
    <w:rsid w:val="008726DA"/>
    <w:rsid w:val="008F0DC3"/>
    <w:rsid w:val="00901FC7"/>
    <w:rsid w:val="009026FC"/>
    <w:rsid w:val="009B7DB3"/>
    <w:rsid w:val="009C3F40"/>
    <w:rsid w:val="00A014AF"/>
    <w:rsid w:val="00A027E6"/>
    <w:rsid w:val="00A35F67"/>
    <w:rsid w:val="00A76DB2"/>
    <w:rsid w:val="00A82430"/>
    <w:rsid w:val="00A8775B"/>
    <w:rsid w:val="00AE4C79"/>
    <w:rsid w:val="00AF2F51"/>
    <w:rsid w:val="00B157EB"/>
    <w:rsid w:val="00B17ED5"/>
    <w:rsid w:val="00BD32E2"/>
    <w:rsid w:val="00BE4AD1"/>
    <w:rsid w:val="00BF4F08"/>
    <w:rsid w:val="00C50147"/>
    <w:rsid w:val="00C65853"/>
    <w:rsid w:val="00C76042"/>
    <w:rsid w:val="00C83777"/>
    <w:rsid w:val="00CC2522"/>
    <w:rsid w:val="00CE30BA"/>
    <w:rsid w:val="00CE5993"/>
    <w:rsid w:val="00CE5A1F"/>
    <w:rsid w:val="00D108BA"/>
    <w:rsid w:val="00D72959"/>
    <w:rsid w:val="00D7782E"/>
    <w:rsid w:val="00DB2E2B"/>
    <w:rsid w:val="00DD7556"/>
    <w:rsid w:val="00E17068"/>
    <w:rsid w:val="00E305DA"/>
    <w:rsid w:val="00ED1D9D"/>
    <w:rsid w:val="00F53180"/>
    <w:rsid w:val="00F90B67"/>
    <w:rsid w:val="00FD043F"/>
    <w:rsid w:val="00FD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6E2D"/>
  <w15:docId w15:val="{A419A6BD-C395-4CF1-B50D-54D76537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rPr>
  </w:style>
  <w:style w:type="character" w:customStyle="1" w:styleId="NoneA">
    <w:name w:val="None A"/>
    <w:rPr>
      <w:lang w:val="en-US"/>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uiPriority w:val="1"/>
    <w:qFormat/>
    <w:pPr>
      <w:ind w:left="720"/>
    </w:pPr>
    <w:rPr>
      <w:rFonts w:cs="Arial Unicode MS"/>
      <w:color w:val="000000"/>
      <w:sz w:val="22"/>
      <w:szCs w:val="22"/>
      <w:u w:color="000000"/>
      <w:lang w:val="de-D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AA">
    <w:name w:val="None A A"/>
    <w:rPr>
      <w:lang w:val="en-US"/>
    </w:rPr>
  </w:style>
  <w:style w:type="character" w:customStyle="1" w:styleId="None">
    <w:name w:val="None"/>
  </w:style>
  <w:style w:type="character" w:customStyle="1" w:styleId="Hyperlink0">
    <w:name w:val="Hyperlink.0"/>
    <w:basedOn w:val="None"/>
    <w:rPr>
      <w:rFonts w:ascii="Calibri" w:eastAsia="Calibri" w:hAnsi="Calibri" w:cs="Calibri"/>
      <w:b/>
      <w:bCs/>
      <w:outline w:val="0"/>
      <w:color w:val="000000"/>
      <w:u w:val="single" w:color="000000"/>
    </w:rPr>
  </w:style>
  <w:style w:type="numbering" w:customStyle="1" w:styleId="ImportedStyle3">
    <w:name w:val="Imported Style 3"/>
    <w:pPr>
      <w:numPr>
        <w:numId w:val="4"/>
      </w:numPr>
    </w:p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paragraph" w:styleId="BodyText">
    <w:name w:val="Body Text"/>
    <w:rPr>
      <w:rFonts w:cs="Arial Unicode MS"/>
      <w:color w:val="000000"/>
      <w:sz w:val="22"/>
      <w:szCs w:val="22"/>
      <w:u w:color="000000"/>
      <w:lang w:val="de-D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ImportedStyle6">
    <w:name w:val="Imported Style 6"/>
    <w:pPr>
      <w:numPr>
        <w:numId w:val="10"/>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2"/>
      </w:numPr>
    </w:pPr>
  </w:style>
  <w:style w:type="numbering" w:customStyle="1" w:styleId="ImportedStyle12">
    <w:name w:val="Imported Style 12"/>
    <w:pPr>
      <w:numPr>
        <w:numId w:val="24"/>
      </w:numPr>
    </w:pPr>
  </w:style>
  <w:style w:type="numbering" w:customStyle="1" w:styleId="ImportedStyle13">
    <w:name w:val="Imported Style 13"/>
    <w:pPr>
      <w:numPr>
        <w:numId w:val="26"/>
      </w:numPr>
    </w:pPr>
  </w:style>
  <w:style w:type="numbering" w:customStyle="1" w:styleId="ImportedStyle14">
    <w:name w:val="Imported Style 14"/>
    <w:pPr>
      <w:numPr>
        <w:numId w:val="28"/>
      </w:numPr>
    </w:pPr>
  </w:style>
  <w:style w:type="numbering" w:customStyle="1" w:styleId="ImportedStyle15">
    <w:name w:val="Imported Style 15"/>
    <w:pPr>
      <w:numPr>
        <w:numId w:val="30"/>
      </w:numPr>
    </w:pPr>
  </w:style>
  <w:style w:type="numbering" w:customStyle="1" w:styleId="ImportedStyle16">
    <w:name w:val="Imported Style 16"/>
    <w:pPr>
      <w:numPr>
        <w:numId w:val="31"/>
      </w:numPr>
    </w:pPr>
  </w:style>
  <w:style w:type="numbering" w:customStyle="1" w:styleId="ImportedStyle17">
    <w:name w:val="Imported Style 17"/>
    <w:pPr>
      <w:numPr>
        <w:numId w:val="32"/>
      </w:numPr>
    </w:pPr>
  </w:style>
  <w:style w:type="character" w:customStyle="1" w:styleId="Hyperlink1">
    <w:name w:val="Hyperlink.1"/>
    <w:basedOn w:val="None"/>
    <w:rPr>
      <w:rFonts w:ascii="Calibri" w:eastAsia="Calibri" w:hAnsi="Calibri" w:cs="Calibri"/>
      <w:b/>
      <w:bCs/>
      <w:outline w:val="0"/>
      <w:color w:val="000000"/>
      <w:u w:val="single" w:color="000000"/>
      <w:lang w:val="it-IT"/>
    </w:rPr>
  </w:style>
  <w:style w:type="numbering" w:customStyle="1" w:styleId="ImportedStyle18">
    <w:name w:val="Imported Style 18"/>
    <w:pPr>
      <w:numPr>
        <w:numId w:val="34"/>
      </w:numPr>
    </w:pPr>
  </w:style>
  <w:style w:type="numbering" w:customStyle="1" w:styleId="ImportedStyle19">
    <w:name w:val="Imported Style 19"/>
    <w:pPr>
      <w:numPr>
        <w:numId w:val="35"/>
      </w:numPr>
    </w:pPr>
  </w:style>
  <w:style w:type="numbering" w:customStyle="1" w:styleId="ImportedStyle20">
    <w:name w:val="Imported Style 20"/>
    <w:pPr>
      <w:numPr>
        <w:numId w:val="36"/>
      </w:numPr>
    </w:pPr>
  </w:style>
  <w:style w:type="character" w:customStyle="1" w:styleId="Hyperlink2">
    <w:name w:val="Hyperlink.2"/>
    <w:basedOn w:val="None"/>
    <w:rPr>
      <w:outline w:val="0"/>
      <w:color w:val="0000FF"/>
      <w:u w:val="none" w:color="0000FF"/>
    </w:rPr>
  </w:style>
  <w:style w:type="numbering" w:customStyle="1" w:styleId="ImportedStyle21">
    <w:name w:val="Imported Style 21"/>
    <w:pPr>
      <w:numPr>
        <w:numId w:val="38"/>
      </w:numPr>
    </w:pPr>
  </w:style>
  <w:style w:type="character" w:customStyle="1" w:styleId="Hyperlink3">
    <w:name w:val="Hyperlink.3"/>
    <w:basedOn w:val="None"/>
    <w:rPr>
      <w:outline w:val="0"/>
      <w:color w:val="000000"/>
      <w:u w:val="single" w:color="000000"/>
      <w:lang w:val="en-US"/>
    </w:rPr>
  </w:style>
  <w:style w:type="character" w:customStyle="1" w:styleId="Hyperlink30">
    <w:name w:val="Hyperlink.3.0"/>
    <w:rPr>
      <w:outline w:val="0"/>
      <w:color w:val="000000"/>
      <w:u w:val="single" w:color="000000"/>
    </w:rPr>
  </w:style>
  <w:style w:type="character" w:styleId="UnresolvedMention">
    <w:name w:val="Unresolved Mention"/>
    <w:basedOn w:val="DefaultParagraphFont"/>
    <w:uiPriority w:val="99"/>
    <w:semiHidden/>
    <w:unhideWhenUsed/>
    <w:rsid w:val="00026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Dheeraj</dc:creator>
  <cp:lastModifiedBy>poonam shukla</cp:lastModifiedBy>
  <cp:revision>2</cp:revision>
  <dcterms:created xsi:type="dcterms:W3CDTF">2023-03-21T12:50:00Z</dcterms:created>
  <dcterms:modified xsi:type="dcterms:W3CDTF">2023-03-21T12:50:00Z</dcterms:modified>
</cp:coreProperties>
</file>